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ind w:left="1440" w:hanging="360"/>
      </w:pPr>
      <w:r>
        <w:rPr>
          <w:b w:val="0"/>
        </w:rPr>
        <w:t>1.</w:t>
        <w:tab/>
      </w:r>
      <w:r>
        <w:rPr>
          <w:b w:val="0"/>
          <w:i w:val="0"/>
        </w:rPr>
        <w:t>All members of your society committee should read through the Society Constitution template below.</w:t>
      </w:r>
    </w:p>
    <w:p>
      <w:pPr>
        <w:ind w:left="1440" w:hanging="360"/>
      </w:pPr>
      <w:r>
        <w:rPr>
          <w:b w:val="0"/>
        </w:rPr>
        <w:t>2.</w:t>
        <w:tab/>
      </w:r>
      <w:r>
        <w:rPr>
          <w:b w:val="0"/>
          <w:i w:val="0"/>
        </w:rPr>
        <w:t>The areas highlighted in yellow should be edited to suit your society.</w:t>
      </w:r>
    </w:p>
    <w:p>
      <w:pPr>
        <w:ind w:left="1440" w:hanging="360"/>
      </w:pPr>
      <w:r>
        <w:rPr>
          <w:b w:val="0"/>
        </w:rPr>
        <w:t>3.</w:t>
        <w:tab/>
      </w:r>
      <w:r>
        <w:rPr>
          <w:b w:val="0"/>
          <w:i w:val="0"/>
        </w:rPr>
        <w:t>No other areas of the constitution should be amended without discussion with a member of the Students’ Guild Activities team.</w:t>
      </w:r>
    </w:p>
    <w:p>
      <w:pPr>
        <w:ind w:left="1440" w:hanging="360"/>
      </w:pPr>
      <w:r>
        <w:rPr>
          <w:b w:val="0"/>
        </w:rPr>
        <w:t>4.</w:t>
        <w:tab/>
      </w:r>
      <w:r>
        <w:rPr>
          <w:b w:val="0"/>
          <w:i w:val="0"/>
        </w:rPr>
        <w:t>Once completed, the Constitution should be sent to activities@exeterguild.com for approval and sign off, and then stored in your Society Onenote.</w:t>
      </w:r>
    </w:p>
    <w:p>
      <w:pPr>
        <w:ind w:left="1440" w:hanging="360"/>
      </w:pPr>
      <w:r>
        <w:rPr>
          <w:b w:val="0"/>
        </w:rPr>
        <w:t>5.</w:t>
        <w:tab/>
      </w:r>
      <w:r>
        <w:rPr>
          <w:b w:val="0"/>
          <w:i w:val="0"/>
        </w:rPr>
        <w:t>Any queries regarding the completion of the Constitution can be emailed to activities@exeterguild.com, and a member of our team will be in touch to assist.</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NHSF Exeter Hindu Society, hereafter referred to as ‘the group’.</w:t>
      </w:r>
    </w:p>
    <w:p>
      <w:pPr>
        <w:ind w:left="1440" w:hanging="360"/>
      </w:pPr>
      <w:r>
        <w:rPr>
          <w:b w:val="0"/>
        </w:rPr>
        <w:t>1.2.</w:t>
        <w:tab/>
      </w:r>
      <w:r>
        <w:rPr>
          <w:b w:val="0"/>
          <w:i w:val="0"/>
        </w:rPr>
        <w:t>The date this document was last updated was 30/09/2026.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Aim 1 - Educate about Hinduism religion and make people aware about the culture</w:t>
      </w:r>
    </w:p>
    <w:p>
      <w:pPr>
        <w:ind w:left="1440" w:hanging="360"/>
      </w:pPr>
      <w:r>
        <w:rPr>
          <w:b w:val="0"/>
        </w:rPr>
        <w:t>2.2.</w:t>
        <w:tab/>
      </w:r>
      <w:r>
        <w:rPr>
          <w:b w:val="0"/>
          <w:i w:val="0"/>
        </w:rPr>
        <w:t>Aim 2 - Provide an area for non-Hindu and Hindu students to socialise and learn more about the religion whilst having fun by attending fun events organised by the committee such as, Diwali, Navratri, debates on current issues, etc.</w:t>
      </w:r>
    </w:p>
    <w:p>
      <w:pPr>
        <w:ind w:left="1440" w:hanging="360"/>
      </w:pPr>
      <w:r>
        <w:rPr>
          <w:b w:val="0"/>
        </w:rPr>
        <w:t>2.3.</w:t>
        <w:tab/>
      </w:r>
      <w:r>
        <w:rPr>
          <w:b w:val="0"/>
          <w:i w:val="0"/>
        </w:rPr>
        <w:t>Aim 3 - Give back to the local community by organising Sewa (service) days.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Co-President</w:t>
      </w:r>
    </w:p>
    <w:p>
      <w:pPr>
        <w:tabs>
          <w:tab w:pos="2477" w:val="left"/>
        </w:tabs>
        <w:ind w:left="2160" w:hanging="180"/>
      </w:pPr>
      <w:r>
        <w:rPr>
          <w:b w:val="0"/>
        </w:rPr>
        <w:t>4.1.3.</w:t>
        <w:tab/>
      </w:r>
      <w:r>
        <w:rPr>
          <w:b w:val="0"/>
          <w:i w:val="0"/>
        </w:rPr>
        <w:t>Treasurer</w:t>
      </w:r>
    </w:p>
    <w:p>
      <w:pPr>
        <w:tabs>
          <w:tab w:pos="2477" w:val="left"/>
        </w:tabs>
        <w:ind w:left="2160" w:hanging="180"/>
      </w:pPr>
      <w:r>
        <w:rPr>
          <w:b w:val="0"/>
        </w:rPr>
        <w:t>4.1.4.</w:t>
        <w:tab/>
      </w:r>
      <w:r>
        <w:rPr>
          <w:b w:val="0"/>
          <w:i w:val="0"/>
        </w:rPr>
        <w:t>General Secretary &amp; Welfare</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Vice President</w:t>
      </w:r>
    </w:p>
    <w:p>
      <w:pPr>
        <w:tabs>
          <w:tab w:pos="2477" w:val="left"/>
        </w:tabs>
        <w:ind w:left="2160" w:hanging="180"/>
      </w:pPr>
      <w:r>
        <w:rPr>
          <w:b w:val="0"/>
        </w:rPr>
        <w:t>4.2.2.</w:t>
        <w:tab/>
      </w:r>
      <w:r>
        <w:rPr>
          <w:b w:val="0"/>
          <w:i w:val="0"/>
        </w:rPr>
        <w:t>Events Coordinator</w:t>
      </w:r>
    </w:p>
    <w:p>
      <w:pPr>
        <w:tabs>
          <w:tab w:pos="2477" w:val="left"/>
        </w:tabs>
        <w:ind w:left="2160" w:hanging="180"/>
      </w:pPr>
      <w:r>
        <w:rPr>
          <w:b w:val="0"/>
        </w:rPr>
        <w:t>4.2.3.</w:t>
        <w:tab/>
      </w:r>
      <w:r>
        <w:rPr>
          <w:b w:val="0"/>
          <w:i w:val="0"/>
        </w:rPr>
        <w:t>Seva Coordinator</w:t>
      </w:r>
    </w:p>
    <w:p>
      <w:pPr>
        <w:tabs>
          <w:tab w:pos="2477" w:val="left"/>
        </w:tabs>
        <w:ind w:left="2160" w:hanging="180"/>
      </w:pPr>
      <w:r>
        <w:rPr>
          <w:b w:val="0"/>
        </w:rPr>
        <w:t>4.2.4.</w:t>
        <w:tab/>
      </w:r>
      <w:r>
        <w:rPr>
          <w:b w:val="0"/>
          <w:i w:val="0"/>
        </w:rPr>
        <w:t>Head of Dance</w:t>
      </w:r>
    </w:p>
    <w:p>
      <w:pPr>
        <w:tabs>
          <w:tab w:pos="2477" w:val="left"/>
        </w:tabs>
        <w:ind w:left="2160" w:hanging="180"/>
      </w:pPr>
      <w:r>
        <w:rPr>
          <w:b w:val="0"/>
        </w:rPr>
        <w:t>4.2.5.</w:t>
        <w:tab/>
      </w:r>
      <w:r>
        <w:rPr>
          <w:b w:val="0"/>
          <w:i w:val="0"/>
        </w:rPr>
        <w:t>Public Relations Officer – 1</w:t>
      </w:r>
    </w:p>
    <w:p>
      <w:pPr>
        <w:tabs>
          <w:tab w:pos="2477" w:val="left"/>
        </w:tabs>
        <w:ind w:left="2160" w:hanging="180"/>
      </w:pPr>
      <w:r>
        <w:rPr>
          <w:b w:val="0"/>
        </w:rPr>
        <w:t>4.2.6.</w:t>
        <w:tab/>
      </w:r>
      <w:r>
        <w:rPr>
          <w:b w:val="0"/>
          <w:i w:val="0"/>
        </w:rPr>
        <w:t>Public Relations Officer – 2</w:t>
      </w:r>
    </w:p>
    <w:p>
      <w:pPr>
        <w:tabs>
          <w:tab w:pos="2477" w:val="left"/>
        </w:tabs>
        <w:ind w:left="2160" w:hanging="180"/>
      </w:pPr>
      <w:r>
        <w:rPr>
          <w:b w:val="0"/>
        </w:rPr>
        <w:t>4.2.7.</w:t>
        <w:tab/>
      </w:r>
      <w:r>
        <w:rPr>
          <w:b w:val="0"/>
          <w:i w:val="0"/>
        </w:rPr>
        <w:t>Sports Coordinator</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Co-President</w:t>
      </w:r>
    </w:p>
    <w:p>
      <w:pPr>
        <w:tabs>
          <w:tab w:pos="2477" w:val="left"/>
        </w:tabs>
        <w:ind w:left="2160" w:hanging="180"/>
      </w:pPr>
      <w:r>
        <w:rPr>
          <w:b w:val="0"/>
        </w:rPr>
        <w:t>5.2.1.</w:t>
        <w:tab/>
      </w:r>
      <w:r>
        <w:rPr>
          <w:b w:val="0"/>
          <w:i w:val="0"/>
        </w:rPr>
        <w:t>The Co-President shall be the second principal officer and spokesperson for the society and the chairperson of committee meetings, the AGMs and EGMS.</w:t>
      </w:r>
    </w:p>
    <w:p>
      <w:pPr>
        <w:tabs>
          <w:tab w:pos="2477" w:val="left"/>
        </w:tabs>
        <w:ind w:left="2160" w:hanging="180"/>
      </w:pPr>
      <w:r>
        <w:rPr>
          <w:b w:val="0"/>
        </w:rPr>
        <w:t>5.2.2.</w:t>
        <w:tab/>
      </w:r>
      <w:r>
        <w:rPr>
          <w:b w:val="0"/>
          <w:i w:val="0"/>
        </w:rPr>
        <w:t>The Co-President shall attend meetings with their elected representative officer, as the representative of the society.</w:t>
      </w:r>
    </w:p>
    <w:p>
      <w:pPr>
        <w:tabs>
          <w:tab w:pos="2477" w:val="left"/>
        </w:tabs>
        <w:ind w:left="2160" w:hanging="180"/>
      </w:pPr>
      <w:r>
        <w:rPr>
          <w:b w:val="0"/>
        </w:rPr>
        <w:t>5.2.3.</w:t>
        <w:tab/>
      </w:r>
      <w:r>
        <w:rPr>
          <w:b w:val="0"/>
          <w:i w:val="0"/>
        </w:rPr>
        <w:t>They shall have overall responsibility for the promotion and developement of the society.</w:t>
      </w:r>
    </w:p>
    <w:p>
      <w:pPr>
        <w:tabs>
          <w:tab w:pos="2477" w:val="left"/>
        </w:tabs>
        <w:ind w:left="2160" w:hanging="180"/>
      </w:pPr>
      <w:r>
        <w:rPr>
          <w:b w:val="0"/>
        </w:rPr>
        <w:t>5.2.4.</w:t>
        <w:tab/>
      </w:r>
      <w:r>
        <w:rPr>
          <w:b w:val="0"/>
          <w:i w:val="0"/>
        </w:rPr>
        <w:t>Ensure that the group does not contravene The Guild’s Byelaws or any guidelines or policy of the Activities team.</w:t>
      </w:r>
    </w:p>
    <w:p>
      <w:pPr>
        <w:tabs>
          <w:tab w:pos="2477" w:val="left"/>
        </w:tabs>
        <w:ind w:left="2160" w:hanging="180"/>
      </w:pPr>
      <w:r>
        <w:rPr>
          <w:b w:val="0"/>
        </w:rPr>
        <w:t>5.2.5.</w:t>
        <w:tab/>
      </w:r>
      <w:r>
        <w:rPr>
          <w:b w:val="0"/>
          <w:i w:val="0"/>
        </w:rPr>
        <w:t>They shall have the responsibility to write and sign off financial forms of the society.</w:t>
      </w:r>
    </w:p>
    <w:p>
      <w:pPr>
        <w:tabs>
          <w:tab w:pos="2477" w:val="left"/>
        </w:tabs>
        <w:ind w:left="2160" w:hanging="180"/>
      </w:pPr>
      <w:r>
        <w:rPr>
          <w:b w:val="0"/>
        </w:rPr>
        <w:t>5.2.6.</w:t>
        <w:tab/>
      </w:r>
      <w:r>
        <w:rPr>
          <w:b w:val="0"/>
          <w:i w:val="0"/>
        </w:rPr>
        <w:t>The Co-president has the overall responsibility to respond to communication from the Activities Team</w:t>
      </w:r>
    </w:p>
    <w:p>
      <w:pPr>
        <w:ind w:left="1440" w:hanging="360"/>
      </w:pPr>
      <w:r>
        <w:rPr>
          <w:b w:val="0"/>
        </w:rPr>
        <w:t>5.3.</w:t>
        <w:tab/>
      </w:r>
      <w:r>
        <w:rPr>
          <w:b w:val="0"/>
          <w:i w:val="0"/>
        </w:rPr>
        <w:t>Treasurer</w:t>
      </w:r>
    </w:p>
    <w:p>
      <w:pPr>
        <w:tabs>
          <w:tab w:pos="2477" w:val="left"/>
        </w:tabs>
        <w:ind w:left="2160" w:hanging="180"/>
      </w:pPr>
      <w:r>
        <w:rPr>
          <w:b w:val="0"/>
        </w:rPr>
        <w:t>5.3.1.</w:t>
        <w:tab/>
      </w:r>
      <w:r>
        <w:rPr>
          <w:b w:val="0"/>
          <w:i w:val="0"/>
        </w:rPr>
        <w:t>The treasurer shall be the chief financial officer and accountant for the society.</w:t>
      </w:r>
    </w:p>
    <w:p>
      <w:pPr>
        <w:tabs>
          <w:tab w:pos="2477" w:val="left"/>
        </w:tabs>
        <w:ind w:left="2160" w:hanging="180"/>
      </w:pPr>
      <w:r>
        <w:rPr>
          <w:b w:val="0"/>
        </w:rPr>
        <w:t>5.3.2.</w:t>
        <w:tab/>
      </w:r>
      <w:r>
        <w:rPr>
          <w:b w:val="0"/>
          <w:i w:val="0"/>
        </w:rPr>
        <w:t>The treasurer shall attend meetings with their heir elected representative officer, as the representative of the society.</w:t>
      </w:r>
    </w:p>
    <w:p>
      <w:pPr>
        <w:tabs>
          <w:tab w:pos="2477" w:val="left"/>
        </w:tabs>
        <w:ind w:left="2160" w:hanging="180"/>
      </w:pPr>
      <w:r>
        <w:rPr>
          <w:b w:val="0"/>
        </w:rPr>
        <w:t>5.3.3.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5.3.4.</w:t>
        <w:tab/>
      </w:r>
      <w:r>
        <w:rPr>
          <w:b w:val="0"/>
          <w:i w:val="0"/>
        </w:rPr>
        <w:t>They shall ensure that all members have purchased membership</w:t>
      </w:r>
    </w:p>
    <w:p>
      <w:pPr>
        <w:tabs>
          <w:tab w:pos="2477" w:val="left"/>
        </w:tabs>
        <w:ind w:left="2160" w:hanging="180"/>
      </w:pPr>
      <w:r>
        <w:rPr>
          <w:b w:val="0"/>
        </w:rPr>
        <w:t>5.3.5.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5.4.</w:t>
        <w:tab/>
      </w:r>
      <w:r>
        <w:rPr>
          <w:b w:val="0"/>
          <w:i w:val="0"/>
        </w:rPr>
        <w:t>Vice-President</w:t>
      </w:r>
    </w:p>
    <w:p>
      <w:pPr>
        <w:tabs>
          <w:tab w:pos="2477" w:val="left"/>
        </w:tabs>
        <w:ind w:left="2160" w:hanging="180"/>
      </w:pPr>
      <w:r>
        <w:rPr>
          <w:b w:val="0"/>
        </w:rPr>
        <w:t>5.4.1.</w:t>
        <w:tab/>
      </w:r>
      <w:r>
        <w:rPr>
          <w:b w:val="0"/>
          <w:i w:val="0"/>
        </w:rPr>
        <w:t>The Vice-President will support and deputize for the President, providing leadership and direction to the other Committee roles where required.</w:t>
      </w:r>
    </w:p>
    <w:p>
      <w:pPr>
        <w:tabs>
          <w:tab w:pos="2477" w:val="left"/>
        </w:tabs>
        <w:ind w:left="2160" w:hanging="180"/>
      </w:pPr>
      <w:r>
        <w:rPr>
          <w:b w:val="0"/>
        </w:rPr>
        <w:t>5.4.2.</w:t>
        <w:tab/>
      </w:r>
      <w:r>
        <w:rPr>
          <w:b w:val="0"/>
          <w:i w:val="0"/>
        </w:rPr>
        <w:t>They shall support the other Committee roles to delivery their remit and work to ensure all Members are engaging with the Society.</w:t>
      </w:r>
    </w:p>
    <w:p>
      <w:pPr>
        <w:ind w:left="1440" w:hanging="360"/>
      </w:pPr>
      <w:r>
        <w:rPr>
          <w:b w:val="0"/>
        </w:rPr>
        <w:t>5.5.</w:t>
        <w:tab/>
      </w:r>
      <w:r>
        <w:rPr>
          <w:b w:val="0"/>
          <w:i w:val="0"/>
        </w:rPr>
        <w:t>General Secretary</w:t>
      </w:r>
    </w:p>
    <w:p>
      <w:pPr>
        <w:tabs>
          <w:tab w:pos="2477" w:val="left"/>
        </w:tabs>
        <w:ind w:left="2160" w:hanging="180"/>
      </w:pPr>
      <w:r>
        <w:rPr>
          <w:b w:val="0"/>
        </w:rPr>
        <w:t>5.5.1.</w:t>
        <w:tab/>
      </w:r>
      <w:r>
        <w:rPr>
          <w:b w:val="0"/>
          <w:i w:val="0"/>
        </w:rPr>
        <w:t>The Secretary shall take minutes of all meetings</w:t>
      </w:r>
    </w:p>
    <w:p>
      <w:pPr>
        <w:tabs>
          <w:tab w:pos="2477" w:val="left"/>
        </w:tabs>
        <w:ind w:left="2160" w:hanging="180"/>
      </w:pPr>
      <w:r>
        <w:rPr>
          <w:b w:val="0"/>
        </w:rPr>
        <w:t>5.5.2.</w:t>
        <w:tab/>
      </w:r>
      <w:r>
        <w:rPr>
          <w:b w:val="0"/>
          <w:i w:val="0"/>
        </w:rPr>
        <w:t>Keep an up-to-date inventory of equipment owned by the group.</w:t>
      </w:r>
    </w:p>
    <w:p>
      <w:pPr>
        <w:tabs>
          <w:tab w:pos="2477" w:val="left"/>
        </w:tabs>
        <w:ind w:left="2160" w:hanging="180"/>
      </w:pPr>
      <w:r>
        <w:rPr>
          <w:b w:val="0"/>
        </w:rPr>
        <w:t>5.5.3.</w:t>
        <w:tab/>
      </w:r>
      <w:r>
        <w:rPr>
          <w:b w:val="0"/>
          <w:i w:val="0"/>
        </w:rPr>
        <w:t>They shall be responsible for response to any external mail sent to the society.</w:t>
      </w:r>
    </w:p>
    <w:p>
      <w:pPr>
        <w:tabs>
          <w:tab w:pos="2477" w:val="left"/>
        </w:tabs>
        <w:ind w:left="2160" w:hanging="180"/>
      </w:pPr>
      <w:r>
        <w:rPr>
          <w:b w:val="0"/>
        </w:rPr>
        <w:t>5.5.4.</w:t>
        <w:tab/>
      </w:r>
      <w:r>
        <w:rPr>
          <w:b w:val="0"/>
          <w:i w:val="0"/>
        </w:rPr>
        <w:t>They shall be responsible for weekly communications to the membership.</w:t>
      </w:r>
    </w:p>
    <w:p>
      <w:pPr>
        <w:tabs>
          <w:tab w:pos="2477" w:val="left"/>
        </w:tabs>
        <w:ind w:left="2160" w:hanging="180"/>
      </w:pPr>
      <w:r>
        <w:rPr>
          <w:b w:val="0"/>
        </w:rPr>
        <w:t>5.5.5.</w:t>
        <w:tab/>
      </w:r>
      <w:r>
        <w:rPr>
          <w:b w:val="0"/>
          <w:i w:val="0"/>
        </w:rPr>
        <w:t>Should be responsible for all booking any Guild or university rooms for the group.</w:t>
      </w:r>
    </w:p>
    <w:p>
      <w:pPr>
        <w:ind w:left="1440" w:hanging="360"/>
      </w:pPr>
      <w:r>
        <w:rPr>
          <w:b w:val="0"/>
        </w:rPr>
        <w:t>5.6.</w:t>
        <w:tab/>
      </w:r>
      <w:r>
        <w:rPr>
          <w:b w:val="0"/>
          <w:i w:val="0"/>
        </w:rPr>
        <w:t>Public Relations Officer - 1</w:t>
      </w:r>
    </w:p>
    <w:p>
      <w:pPr>
        <w:tabs>
          <w:tab w:pos="2477" w:val="left"/>
        </w:tabs>
        <w:ind w:left="2160" w:hanging="180"/>
      </w:pPr>
      <w:r>
        <w:rPr>
          <w:b w:val="0"/>
        </w:rPr>
        <w:t>5.6.1.</w:t>
        <w:tab/>
      </w:r>
      <w:r>
        <w:rPr>
          <w:b w:val="0"/>
          <w:i w:val="0"/>
        </w:rPr>
        <w:t>This is an important role to ensure the Society remains active and up to date on social media such as Facebook, Instagram and other platforms, so that members and other people with an interest in the society are kept well informed about Society events and other achievements.</w:t>
      </w:r>
    </w:p>
    <w:p>
      <w:pPr>
        <w:ind w:left="1440" w:hanging="360"/>
      </w:pPr>
      <w:r>
        <w:rPr>
          <w:b w:val="0"/>
        </w:rPr>
        <w:t>5.7.</w:t>
        <w:tab/>
      </w:r>
      <w:r>
        <w:rPr>
          <w:b w:val="0"/>
          <w:i w:val="0"/>
        </w:rPr>
        <w:t>Public Relations Officer - 2</w:t>
      </w:r>
    </w:p>
    <w:p>
      <w:pPr>
        <w:tabs>
          <w:tab w:pos="2477" w:val="left"/>
        </w:tabs>
        <w:ind w:left="2160" w:hanging="180"/>
      </w:pPr>
      <w:r>
        <w:rPr>
          <w:b w:val="0"/>
        </w:rPr>
        <w:t>5.7.1.</w:t>
        <w:tab/>
      </w:r>
      <w:r>
        <w:rPr>
          <w:b w:val="0"/>
          <w:i w:val="0"/>
        </w:rPr>
        <w:t>This is an important role to ensure the Society remains active and up to date on social media such as Facebook, Instagram and other platforms, so that members and other people with an interest in the society are kept well informed about Society events and other achievements.</w:t>
      </w:r>
    </w:p>
    <w:p>
      <w:pPr>
        <w:ind w:left="1440" w:hanging="360"/>
      </w:pPr>
      <w:r>
        <w:rPr>
          <w:b w:val="0"/>
        </w:rPr>
        <w:t>5.8.</w:t>
        <w:tab/>
      </w:r>
      <w:r>
        <w:rPr>
          <w:b w:val="0"/>
          <w:i w:val="0"/>
        </w:rPr>
        <w:t>Sewa coordinator</w:t>
      </w:r>
    </w:p>
    <w:p>
      <w:pPr>
        <w:tabs>
          <w:tab w:pos="2477" w:val="left"/>
        </w:tabs>
        <w:ind w:left="2160" w:hanging="180"/>
      </w:pPr>
      <w:r>
        <w:rPr>
          <w:b w:val="0"/>
        </w:rPr>
        <w:t>5.8.1.</w:t>
        <w:tab/>
      </w:r>
      <w:r>
        <w:rPr>
          <w:b w:val="0"/>
          <w:i w:val="0"/>
        </w:rPr>
        <w:t>Your main responsibility will be to organise engaging activities for volunteers aimed at helping others.</w:t>
      </w:r>
    </w:p>
    <w:p>
      <w:pPr>
        <w:tabs>
          <w:tab w:pos="2477" w:val="left"/>
        </w:tabs>
        <w:ind w:left="2160" w:hanging="180"/>
      </w:pPr>
      <w:r>
        <w:rPr>
          <w:b w:val="0"/>
        </w:rPr>
        <w:t>5.8.2.</w:t>
        <w:tab/>
      </w:r>
      <w:r>
        <w:rPr>
          <w:b w:val="0"/>
          <w:i w:val="0"/>
        </w:rPr>
        <w:t>You will mainly be in charge of organising events for both Sewa Day and Sewa Week, but should also aim to encourage elements of Sewa in other events.</w:t>
      </w:r>
    </w:p>
    <w:p>
      <w:pPr>
        <w:ind w:left="1440" w:hanging="360"/>
      </w:pPr>
      <w:r>
        <w:rPr>
          <w:b w:val="0"/>
        </w:rPr>
        <w:t>5.9.</w:t>
        <w:tab/>
      </w:r>
      <w:r>
        <w:rPr>
          <w:b w:val="0"/>
          <w:i w:val="0"/>
        </w:rPr>
        <w:t>Events Coordinator</w:t>
      </w:r>
    </w:p>
    <w:p>
      <w:pPr>
        <w:tabs>
          <w:tab w:pos="2477" w:val="left"/>
        </w:tabs>
        <w:ind w:left="2160" w:hanging="180"/>
      </w:pPr>
      <w:r>
        <w:rPr>
          <w:b w:val="0"/>
        </w:rPr>
        <w:t>5.9.1.</w:t>
        <w:tab/>
      </w:r>
      <w:r>
        <w:rPr>
          <w:b w:val="0"/>
          <w:i w:val="0"/>
        </w:rPr>
        <w:t>You will be in charge of helping to organise major events such Navratri and Diwali, as well as socials throughout the year.</w:t>
      </w:r>
    </w:p>
    <w:p>
      <w:pPr>
        <w:tabs>
          <w:tab w:pos="2477" w:val="left"/>
        </w:tabs>
        <w:ind w:left="2160" w:hanging="180"/>
      </w:pPr>
      <w:r>
        <w:rPr>
          <w:b w:val="0"/>
        </w:rPr>
        <w:t>5.9.2.</w:t>
        <w:tab/>
      </w:r>
      <w:r>
        <w:rPr>
          <w:b w:val="0"/>
          <w:i w:val="0"/>
        </w:rPr>
        <w:t>Advance planning of events is essential, as well as reviewing events afterwards to help improve for the next time.</w:t>
      </w:r>
    </w:p>
    <w:p>
      <w:pPr>
        <w:tabs>
          <w:tab w:pos="2477" w:val="left"/>
        </w:tabs>
        <w:ind w:left="2160" w:hanging="180"/>
      </w:pPr>
      <w:r>
        <w:rPr>
          <w:b w:val="0"/>
        </w:rPr>
        <w:t>5.9.3.</w:t>
        <w:tab/>
      </w:r>
      <w:r>
        <w:rPr>
          <w:b w:val="0"/>
          <w:i w:val="0"/>
        </w:rPr>
        <w:t>Planning detailed timelines of events to make sure they run smoothly, and everyone in the committee is kept informed of any issues or updates.</w:t>
      </w:r>
    </w:p>
    <w:p>
      <w:pPr>
        <w:ind w:left="1440" w:hanging="360"/>
      </w:pPr>
      <w:r>
        <w:rPr>
          <w:b w:val="0"/>
        </w:rPr>
        <w:t>5.10.</w:t>
        <w:tab/>
      </w:r>
      <w:r>
        <w:rPr>
          <w:b w:val="0"/>
          <w:i w:val="0"/>
        </w:rPr>
        <w:t>Head of Dance</w:t>
      </w:r>
    </w:p>
    <w:p>
      <w:pPr>
        <w:tabs>
          <w:tab w:pos="2477" w:val="left"/>
        </w:tabs>
        <w:ind w:left="2160" w:hanging="180"/>
      </w:pPr>
      <w:r>
        <w:rPr>
          <w:b w:val="0"/>
        </w:rPr>
        <w:t>5.10.1.</w:t>
        <w:tab/>
      </w:r>
      <w:r>
        <w:rPr>
          <w:b w:val="0"/>
          <w:i w:val="0"/>
        </w:rPr>
        <w:t>This creative and fun role will surround choreographing dances for major events such as Navratri and Diwali</w:t>
      </w:r>
    </w:p>
    <w:p>
      <w:pPr>
        <w:ind w:left="1440" w:hanging="360"/>
      </w:pPr>
      <w:r>
        <w:rPr>
          <w:b w:val="0"/>
        </w:rPr>
        <w:t>5.11.</w:t>
        <w:tab/>
      </w:r>
      <w:r>
        <w:rPr>
          <w:b w:val="0"/>
          <w:i w:val="0"/>
        </w:rPr>
        <w:t>Sports coordinator</w:t>
      </w:r>
    </w:p>
    <w:p>
      <w:pPr>
        <w:tabs>
          <w:tab w:pos="2477" w:val="left"/>
        </w:tabs>
        <w:ind w:left="2160" w:hanging="180"/>
      </w:pPr>
      <w:r>
        <w:rPr>
          <w:b w:val="0"/>
        </w:rPr>
        <w:t>5.11.1.</w:t>
        <w:tab/>
      </w:r>
      <w:r>
        <w:rPr>
          <w:b w:val="0"/>
          <w:i w:val="0"/>
        </w:rPr>
        <w:t>Sports are an important part of the society’s activities, and you will be responsible to ensure Sports activities are well advertised to members by updating Facebook pages and groups.</w:t>
      </w:r>
    </w:p>
    <w:p>
      <w:pPr>
        <w:tabs>
          <w:tab w:pos="2477" w:val="left"/>
        </w:tabs>
        <w:ind w:left="2160" w:hanging="180"/>
      </w:pPr>
      <w:r>
        <w:rPr>
          <w:b w:val="0"/>
        </w:rPr>
        <w:t>5.11.2.</w:t>
        <w:tab/>
      </w:r>
      <w:r>
        <w:rPr>
          <w:b w:val="0"/>
          <w:i w:val="0"/>
        </w:rPr>
        <w:t>You will be required to sign up members to sports, collect sports memberships, and organise regular training events for any sports that members are interested in. For example, organising cricket games and intramural football.</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tabs>
          <w:tab w:pos="2477" w:val="left"/>
        </w:tabs>
        <w:ind w:left="2160" w:hanging="180"/>
      </w:pPr>
      <w:r>
        <w:rPr>
          <w:b w:val="0"/>
        </w:rPr>
        <w:t>9.2.3.</w:t>
        <w:tab/>
      </w:r>
      <w:r>
        <w:rPr>
          <w:b w:val="0"/>
          <w:i w:val="0"/>
        </w:rPr>
        <w:t>Members can reverse changes in elected committee members if they gather a secure petition of at least 25% or 40 members (whichever is fewer).</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