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62BF" w14:textId="74DD0582" w:rsidR="00483359" w:rsidRPr="00812FE8" w:rsidRDefault="00483359" w:rsidP="00483359">
      <w:pPr>
        <w:spacing w:after="160" w:line="259" w:lineRule="auto"/>
        <w:jc w:val="center"/>
        <w:rPr>
          <w:rFonts w:ascii="MADE Tommy Soft" w:hAnsi="MADE Tommy Soft" w:cstheme="minorBidi"/>
        </w:rPr>
      </w:pPr>
      <w:r w:rsidRPr="00812FE8">
        <w:rPr>
          <w:rFonts w:ascii="MADE Tommy Soft" w:hAnsi="MADE Tommy Soft"/>
          <w:b/>
          <w:bCs/>
          <w:sz w:val="32"/>
          <w:szCs w:val="32"/>
        </w:rPr>
        <w:t>Group Annual Risk Assessment</w:t>
      </w:r>
    </w:p>
    <w:p w14:paraId="1C4D8797" w14:textId="53C0DEED" w:rsidR="00812FE8" w:rsidRPr="009049C9" w:rsidRDefault="00483359" w:rsidP="009B1D2D">
      <w:pPr>
        <w:spacing w:after="160" w:line="259" w:lineRule="auto"/>
        <w:jc w:val="both"/>
        <w:rPr>
          <w:rFonts w:ascii="Rubik" w:hAnsi="Rubik" w:cs="Rubik"/>
          <w:sz w:val="20"/>
          <w:szCs w:val="16"/>
        </w:rPr>
      </w:pPr>
      <w:r w:rsidRPr="009049C9">
        <w:rPr>
          <w:rFonts w:ascii="Rubik" w:hAnsi="Rubik" w:cs="Rubik"/>
          <w:sz w:val="20"/>
          <w:szCs w:val="16"/>
        </w:rPr>
        <w:t xml:space="preserve">The annual risk assessment is used to risk assess all society activity </w:t>
      </w:r>
      <w:r w:rsidRPr="009049C9">
        <w:rPr>
          <w:rFonts w:ascii="Rubik" w:hAnsi="Rubik" w:cs="Rubik"/>
          <w:b/>
          <w:bCs/>
          <w:sz w:val="20"/>
          <w:szCs w:val="16"/>
          <w:u w:val="single"/>
        </w:rPr>
        <w:t>excluding</w:t>
      </w:r>
      <w:r w:rsidRPr="009049C9">
        <w:rPr>
          <w:rFonts w:ascii="Rubik" w:hAnsi="Rubik" w:cs="Rubik"/>
          <w:sz w:val="20"/>
          <w:szCs w:val="16"/>
        </w:rPr>
        <w:t xml:space="preserve"> activit</w:t>
      </w:r>
      <w:r w:rsidR="00787026" w:rsidRPr="009049C9">
        <w:rPr>
          <w:rFonts w:ascii="Rubik" w:hAnsi="Rubik" w:cs="Rubik"/>
          <w:sz w:val="20"/>
          <w:szCs w:val="16"/>
        </w:rPr>
        <w:t>ies</w:t>
      </w:r>
      <w:r w:rsidRPr="009049C9">
        <w:rPr>
          <w:rFonts w:ascii="Rubik" w:hAnsi="Rubik" w:cs="Rubik"/>
          <w:sz w:val="20"/>
          <w:szCs w:val="16"/>
        </w:rPr>
        <w:t xml:space="preserve"> that </w:t>
      </w:r>
      <w:r w:rsidR="00B636DD" w:rsidRPr="009049C9">
        <w:rPr>
          <w:rFonts w:ascii="Rubik" w:hAnsi="Rubik" w:cs="Rubik"/>
          <w:sz w:val="20"/>
          <w:szCs w:val="16"/>
        </w:rPr>
        <w:t>are</w:t>
      </w:r>
      <w:r w:rsidRPr="009049C9">
        <w:rPr>
          <w:rFonts w:ascii="Rubik" w:hAnsi="Rubik" w:cs="Rubik"/>
          <w:sz w:val="20"/>
          <w:szCs w:val="16"/>
        </w:rPr>
        <w:t xml:space="preserve"> required to be risk assessed individually. </w:t>
      </w:r>
    </w:p>
    <w:p w14:paraId="23F287D8" w14:textId="77777777" w:rsidR="00F63C0B" w:rsidRPr="00182CAE" w:rsidRDefault="00F63C0B" w:rsidP="00F63C0B">
      <w:pPr>
        <w:spacing w:after="160"/>
        <w:rPr>
          <w:rFonts w:ascii="Calibri" w:eastAsia="Calibri" w:hAnsi="Calibri" w:cs="Calibri"/>
          <w:color w:val="000000" w:themeColor="text1"/>
          <w:szCs w:val="24"/>
        </w:rPr>
      </w:pPr>
      <w:r w:rsidRPr="008850F5">
        <w:rPr>
          <w:rFonts w:ascii="Calibri" w:eastAsia="Calibri" w:hAnsi="Calibri" w:cs="Calibri"/>
          <w:b/>
          <w:bCs/>
          <w:color w:val="ED7D31" w:themeColor="accent2"/>
          <w:szCs w:val="24"/>
        </w:rPr>
        <w:t>Remember:</w:t>
      </w:r>
      <w:r w:rsidRPr="008850F5">
        <w:rPr>
          <w:rFonts w:ascii="Calibri" w:eastAsia="Calibri" w:hAnsi="Calibri" w:cs="Calibri"/>
          <w:color w:val="ED7D31" w:themeColor="accent2"/>
          <w:szCs w:val="24"/>
        </w:rPr>
        <w:t xml:space="preserve"> </w:t>
      </w:r>
      <w:r>
        <w:rPr>
          <w:rFonts w:ascii="Calibri" w:eastAsia="Calibri" w:hAnsi="Calibri" w:cs="Calibri"/>
          <w:color w:val="000000" w:themeColor="text1"/>
          <w:szCs w:val="24"/>
        </w:rPr>
        <w:t xml:space="preserve">Before undertaking this risk assessment, you must complete the </w:t>
      </w:r>
      <w:r>
        <w:rPr>
          <w:rFonts w:ascii="Calibri" w:eastAsia="Calibri" w:hAnsi="Calibri" w:cs="Calibri"/>
          <w:b/>
          <w:bCs/>
          <w:color w:val="000000" w:themeColor="text1"/>
          <w:szCs w:val="24"/>
        </w:rPr>
        <w:t xml:space="preserve">Activities and Events </w:t>
      </w:r>
      <w:r>
        <w:rPr>
          <w:rFonts w:ascii="Calibri" w:eastAsia="Calibri" w:hAnsi="Calibri" w:cs="Calibri"/>
          <w:color w:val="000000" w:themeColor="text1"/>
          <w:szCs w:val="24"/>
        </w:rPr>
        <w:t xml:space="preserve">training – </w:t>
      </w:r>
      <w:hyperlink r:id="rId10" w:history="1">
        <w:r w:rsidRPr="009F4BA8">
          <w:rPr>
            <w:rStyle w:val="Hyperlink"/>
            <w:rFonts w:ascii="Calibri" w:eastAsia="Calibri" w:hAnsi="Calibri" w:cs="Calibri"/>
            <w:szCs w:val="24"/>
          </w:rPr>
          <w:t>Click here</w:t>
        </w:r>
      </w:hyperlink>
      <w:r>
        <w:rPr>
          <w:rFonts w:ascii="Calibri" w:eastAsia="Calibri" w:hAnsi="Calibri" w:cs="Calibri"/>
          <w:color w:val="000000" w:themeColor="text1"/>
          <w:szCs w:val="24"/>
        </w:rPr>
        <w:t xml:space="preserve">. </w:t>
      </w:r>
    </w:p>
    <w:p w14:paraId="30B661D4" w14:textId="20440E30" w:rsidR="00F63C0B" w:rsidRPr="00F63C0B" w:rsidRDefault="00F63C0B" w:rsidP="00F63C0B">
      <w:pPr>
        <w:spacing w:after="160"/>
      </w:pPr>
      <w:r w:rsidRPr="00F63C0B">
        <w:rPr>
          <w:rFonts w:ascii="Calibri" w:eastAsia="Calibri" w:hAnsi="Calibri" w:cs="Calibri"/>
          <w:color w:val="000000" w:themeColor="text1"/>
          <w:szCs w:val="24"/>
        </w:rPr>
        <w:t xml:space="preserve">Use the </w:t>
      </w:r>
      <w:r w:rsidRPr="00F63C0B">
        <w:rPr>
          <w:rFonts w:ascii="Calibri" w:eastAsia="Calibri" w:hAnsi="Calibri" w:cs="Calibri"/>
          <w:b/>
          <w:bCs/>
          <w:color w:val="000000" w:themeColor="text1"/>
          <w:szCs w:val="24"/>
        </w:rPr>
        <w:t>Student Committee Handbook for Risk Assessing &amp; Group Safety</w:t>
      </w:r>
      <w:r w:rsidRPr="00F63C0B">
        <w:rPr>
          <w:rFonts w:ascii="Calibri" w:eastAsia="Calibri" w:hAnsi="Calibri" w:cs="Calibri"/>
          <w:color w:val="000000" w:themeColor="text1"/>
          <w:szCs w:val="24"/>
        </w:rPr>
        <w:t xml:space="preserve"> to help you complete your assessment. You can find a copy here – </w:t>
      </w:r>
      <w:hyperlink r:id="rId11" w:history="1">
        <w:r>
          <w:rPr>
            <w:rStyle w:val="Hyperlink"/>
            <w:rFonts w:ascii="Calibri" w:eastAsia="Calibri" w:hAnsi="Calibri" w:cs="Calibri"/>
            <w:szCs w:val="24"/>
          </w:rPr>
          <w:t>Click here.</w:t>
        </w:r>
      </w:hyperlink>
      <w:r w:rsidRPr="00F63C0B">
        <w:rPr>
          <w:rFonts w:ascii="Calibri" w:eastAsia="Calibri" w:hAnsi="Calibri" w:cs="Calibri"/>
          <w:color w:val="000000" w:themeColor="text1"/>
          <w:szCs w:val="24"/>
        </w:rPr>
        <w:t>.</w:t>
      </w:r>
    </w:p>
    <w:p w14:paraId="25397003" w14:textId="5ADE6B46" w:rsidR="00F63C0B" w:rsidRPr="009049C9" w:rsidRDefault="009B1D2D" w:rsidP="5F3054C0">
      <w:pPr>
        <w:spacing w:after="160" w:line="259" w:lineRule="auto"/>
        <w:rPr>
          <w:rFonts w:ascii="Rubik" w:hAnsi="Rubik" w:cs="Rubik"/>
          <w:sz w:val="20"/>
          <w:szCs w:val="16"/>
        </w:rPr>
      </w:pPr>
      <w:r w:rsidRPr="009049C9">
        <w:rPr>
          <w:rFonts w:ascii="Rubik" w:hAnsi="Rubik" w:cs="Rubik"/>
          <w:sz w:val="20"/>
          <w:szCs w:val="16"/>
        </w:rPr>
        <w:t xml:space="preserve">If you are unsure about anything, </w:t>
      </w:r>
      <w:r w:rsidR="00483359" w:rsidRPr="009049C9">
        <w:rPr>
          <w:rFonts w:ascii="Rubik" w:hAnsi="Rubik" w:cs="Rubik"/>
          <w:sz w:val="20"/>
          <w:szCs w:val="16"/>
        </w:rPr>
        <w:t>please contact</w:t>
      </w:r>
      <w:r w:rsidRPr="009049C9">
        <w:rPr>
          <w:rFonts w:ascii="Rubik" w:hAnsi="Rubik" w:cs="Rubik"/>
          <w:sz w:val="20"/>
          <w:szCs w:val="16"/>
        </w:rPr>
        <w:t>:</w:t>
      </w:r>
      <w:r w:rsidR="00483359" w:rsidRPr="009049C9">
        <w:rPr>
          <w:rFonts w:ascii="Rubik" w:hAnsi="Rubik" w:cs="Rubik"/>
          <w:sz w:val="20"/>
          <w:szCs w:val="16"/>
        </w:rPr>
        <w:t xml:space="preserve"> </w:t>
      </w:r>
      <w:hyperlink r:id="rId12">
        <w:r w:rsidR="00483359" w:rsidRPr="009049C9">
          <w:rPr>
            <w:rStyle w:val="Hyperlink"/>
            <w:rFonts w:ascii="Rubik" w:hAnsi="Rubik" w:cs="Rubik"/>
            <w:sz w:val="20"/>
            <w:szCs w:val="16"/>
          </w:rPr>
          <w:t>activities@exeterguild.com</w:t>
        </w:r>
      </w:hyperlink>
      <w:r w:rsidR="00483359" w:rsidRPr="009049C9">
        <w:rPr>
          <w:rFonts w:ascii="Rubik" w:hAnsi="Rubik" w:cs="Rubik"/>
          <w:sz w:val="20"/>
          <w:szCs w:val="16"/>
        </w:rPr>
        <w:t xml:space="preserve"> </w:t>
      </w:r>
    </w:p>
    <w:p w14:paraId="079C19E9" w14:textId="77777777" w:rsidR="00483359" w:rsidRPr="009049C9" w:rsidRDefault="00483359" w:rsidP="00483359">
      <w:pPr>
        <w:spacing w:after="160" w:line="259" w:lineRule="auto"/>
        <w:rPr>
          <w:rFonts w:ascii="Rubik" w:hAnsi="Rubik" w:cs="Rubik"/>
          <w:color w:val="4472C4" w:themeColor="accent1"/>
          <w:sz w:val="20"/>
          <w:szCs w:val="16"/>
        </w:rPr>
      </w:pPr>
      <w:hyperlink r:id="rId13">
        <w:r w:rsidRPr="009049C9">
          <w:rPr>
            <w:rStyle w:val="Hyperlink"/>
            <w:rFonts w:ascii="Rubik" w:hAnsi="Rubik" w:cs="Rubik"/>
            <w:b/>
            <w:bCs/>
            <w:color w:val="4472C4" w:themeColor="accent1"/>
            <w:sz w:val="20"/>
            <w:szCs w:val="16"/>
          </w:rPr>
          <w:t>Once completed, please submit here (hyperlinked)</w:t>
        </w:r>
      </w:hyperlink>
    </w:p>
    <w:tbl>
      <w:tblPr>
        <w:tblpPr w:leftFromText="180" w:rightFromText="180" w:vertAnchor="text" w:tblpY="110"/>
        <w:tblW w:w="10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95"/>
      </w:tblGrid>
      <w:tr w:rsidR="00483359" w:rsidRPr="00A53235" w14:paraId="6E3AC262" w14:textId="77777777" w:rsidTr="403D56AA">
        <w:trPr>
          <w:trHeight w:val="325"/>
        </w:trPr>
        <w:tc>
          <w:tcPr>
            <w:tcW w:w="10395" w:type="dxa"/>
            <w:shd w:val="clear" w:color="auto" w:fill="C0D842"/>
            <w:vAlign w:val="center"/>
          </w:tcPr>
          <w:p w14:paraId="0A9AC315" w14:textId="1280A5A2" w:rsidR="00483359" w:rsidRPr="00A53235" w:rsidRDefault="00483359" w:rsidP="403D56AA">
            <w:pPr>
              <w:rPr>
                <w:rFonts w:asciiTheme="minorHAnsi" w:hAnsiTheme="minorHAnsi" w:cstheme="minorBidi"/>
                <w:sz w:val="18"/>
                <w:szCs w:val="18"/>
              </w:rPr>
            </w:pPr>
            <w:r w:rsidRPr="403D56AA">
              <w:rPr>
                <w:rFonts w:asciiTheme="minorHAnsi" w:hAnsiTheme="minorHAnsi" w:cstheme="minorBidi"/>
                <w:sz w:val="18"/>
                <w:szCs w:val="18"/>
              </w:rPr>
              <w:t>Sections to be completed by Group</w:t>
            </w:r>
            <w:r w:rsidR="2DEF170E" w:rsidRPr="403D56AA">
              <w:rPr>
                <w:rFonts w:asciiTheme="minorHAnsi" w:hAnsiTheme="minorHAnsi" w:cstheme="minorBidi"/>
                <w:sz w:val="18"/>
                <w:szCs w:val="18"/>
              </w:rPr>
              <w:t xml:space="preserve"> </w:t>
            </w:r>
          </w:p>
        </w:tc>
      </w:tr>
      <w:tr w:rsidR="00483359" w:rsidRPr="00A53235" w14:paraId="3C2EAE8C" w14:textId="77777777" w:rsidTr="403D56AA">
        <w:trPr>
          <w:trHeight w:val="324"/>
        </w:trPr>
        <w:tc>
          <w:tcPr>
            <w:tcW w:w="10395" w:type="dxa"/>
            <w:shd w:val="clear" w:color="auto" w:fill="F0CCE1"/>
            <w:vAlign w:val="center"/>
          </w:tcPr>
          <w:p w14:paraId="5F402DEC" w14:textId="77777777" w:rsidR="00483359" w:rsidRPr="00A53235" w:rsidRDefault="0048335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53235">
              <w:rPr>
                <w:rFonts w:asciiTheme="minorHAnsi" w:hAnsiTheme="minorHAnsi" w:cstheme="minorHAnsi"/>
                <w:sz w:val="18"/>
                <w:szCs w:val="18"/>
              </w:rPr>
              <w:t>Sections to be completed by Student Guild Representative</w:t>
            </w:r>
          </w:p>
        </w:tc>
      </w:tr>
    </w:tbl>
    <w:p w14:paraId="65EAF558" w14:textId="77777777" w:rsidR="00483359" w:rsidRPr="00A53235" w:rsidRDefault="00483359" w:rsidP="00483359">
      <w:pPr>
        <w:spacing w:after="160" w:line="259" w:lineRule="auto"/>
        <w:rPr>
          <w:rFonts w:asciiTheme="minorHAnsi" w:hAnsiTheme="minorHAnsi" w:cstheme="minorHAnsi"/>
          <w:b/>
        </w:rPr>
      </w:pP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5074"/>
        <w:gridCol w:w="851"/>
        <w:gridCol w:w="2085"/>
      </w:tblGrid>
      <w:tr w:rsidR="00483359" w:rsidRPr="00A53235" w14:paraId="7DB3FF4F" w14:textId="77777777" w:rsidTr="5C0F5888">
        <w:trPr>
          <w:trHeight w:val="414"/>
        </w:trPr>
        <w:tc>
          <w:tcPr>
            <w:tcW w:w="2410" w:type="dxa"/>
            <w:shd w:val="clear" w:color="auto" w:fill="FFFFFF" w:themeFill="background1"/>
            <w:vAlign w:val="center"/>
          </w:tcPr>
          <w:p w14:paraId="01D30B90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  <w:r w:rsidRPr="00A53235">
              <w:rPr>
                <w:rFonts w:asciiTheme="minorHAnsi" w:hAnsiTheme="minorHAnsi" w:cstheme="minorHAnsi"/>
              </w:rPr>
              <w:t>Group</w:t>
            </w:r>
          </w:p>
        </w:tc>
        <w:tc>
          <w:tcPr>
            <w:tcW w:w="8010" w:type="dxa"/>
            <w:gridSpan w:val="3"/>
            <w:shd w:val="clear" w:color="auto" w:fill="C0D842"/>
            <w:vAlign w:val="center"/>
          </w:tcPr>
          <w:p w14:paraId="186F3795" w14:textId="19E1141B" w:rsidR="00483359" w:rsidRPr="003675F6" w:rsidRDefault="007C4236" w:rsidP="5C0F5888">
            <w:pPr>
              <w:jc w:val="center"/>
              <w:rPr>
                <w:rFonts w:ascii="Calibri" w:eastAsia="Calibri" w:hAnsi="Calibri" w:cs="Calibri"/>
                <w:b/>
                <w:bCs/>
                <w:color w:val="FFFFFF" w:themeColor="background1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b/>
                <w:bCs/>
                <w:color w:val="FFFFFF" w:themeColor="background1"/>
                <w:szCs w:val="24"/>
                <w:lang w:val="en-US"/>
              </w:rPr>
              <w:t>Marketing</w:t>
            </w:r>
            <w:r w:rsidR="003675F6">
              <w:rPr>
                <w:rFonts w:ascii="Calibri" w:eastAsia="Calibri" w:hAnsi="Calibri" w:cs="Calibri"/>
                <w:b/>
                <w:bCs/>
                <w:color w:val="FFFFFF" w:themeColor="background1"/>
                <w:szCs w:val="24"/>
                <w:lang w:val="en-US"/>
              </w:rPr>
              <w:t xml:space="preserve"> Society</w:t>
            </w:r>
          </w:p>
        </w:tc>
      </w:tr>
      <w:tr w:rsidR="00483359" w:rsidRPr="00A53235" w14:paraId="022A92DE" w14:textId="77777777" w:rsidTr="5C0F5888">
        <w:trPr>
          <w:trHeight w:val="510"/>
        </w:trPr>
        <w:tc>
          <w:tcPr>
            <w:tcW w:w="2410" w:type="dxa"/>
            <w:shd w:val="clear" w:color="auto" w:fill="FFFFFF" w:themeFill="background1"/>
            <w:vAlign w:val="center"/>
          </w:tcPr>
          <w:p w14:paraId="7D5662AC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  <w:r w:rsidRPr="00A53235">
              <w:rPr>
                <w:rFonts w:asciiTheme="minorHAnsi" w:hAnsiTheme="minorHAnsi" w:cstheme="minorHAnsi"/>
              </w:rPr>
              <w:t xml:space="preserve">Assessed by </w:t>
            </w:r>
          </w:p>
        </w:tc>
        <w:tc>
          <w:tcPr>
            <w:tcW w:w="5074" w:type="dxa"/>
            <w:shd w:val="clear" w:color="auto" w:fill="C0D842"/>
            <w:vAlign w:val="center"/>
          </w:tcPr>
          <w:p w14:paraId="76144CC1" w14:textId="11A20218" w:rsidR="00483359" w:rsidRPr="00A53235" w:rsidRDefault="003675F6" w:rsidP="5C0F5888">
            <w:pPr>
              <w:spacing w:before="40" w:after="40"/>
              <w:rPr>
                <w:rFonts w:eastAsia="Arial"/>
                <w:color w:val="183247"/>
                <w:sz w:val="21"/>
                <w:szCs w:val="21"/>
              </w:rPr>
            </w:pPr>
            <w:r>
              <w:rPr>
                <w:rFonts w:eastAsia="Arial"/>
                <w:color w:val="183247"/>
                <w:sz w:val="21"/>
                <w:szCs w:val="21"/>
              </w:rPr>
              <w:t xml:space="preserve">Daria </w:t>
            </w:r>
            <w:proofErr w:type="spellStart"/>
            <w:r>
              <w:rPr>
                <w:rFonts w:eastAsia="Arial"/>
                <w:color w:val="183247"/>
                <w:sz w:val="21"/>
                <w:szCs w:val="21"/>
              </w:rPr>
              <w:t>Skudina</w:t>
            </w:r>
            <w:proofErr w:type="spellEnd"/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3D17417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  <w:r w:rsidRPr="00A53235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2085" w:type="dxa"/>
            <w:shd w:val="clear" w:color="auto" w:fill="C0D842"/>
            <w:vAlign w:val="center"/>
          </w:tcPr>
          <w:p w14:paraId="155F4018" w14:textId="533BC2B8" w:rsidR="00483359" w:rsidRPr="00A53235" w:rsidRDefault="007C4236" w:rsidP="703A2511">
            <w:pPr>
              <w:spacing w:before="40" w:after="40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11</w:t>
            </w:r>
            <w:r w:rsidR="007C2433">
              <w:rPr>
                <w:rFonts w:asciiTheme="minorHAnsi" w:hAnsiTheme="minorHAnsi" w:cstheme="minorBidi"/>
              </w:rPr>
              <w:t>/</w:t>
            </w:r>
            <w:r w:rsidR="003675F6">
              <w:rPr>
                <w:rFonts w:asciiTheme="minorHAnsi" w:hAnsiTheme="minorHAnsi" w:cstheme="minorBidi"/>
              </w:rPr>
              <w:t>12</w:t>
            </w:r>
            <w:r w:rsidR="007C2433">
              <w:rPr>
                <w:rFonts w:asciiTheme="minorHAnsi" w:hAnsiTheme="minorHAnsi" w:cstheme="minorBidi"/>
              </w:rPr>
              <w:t>/</w:t>
            </w:r>
            <w:r w:rsidR="003675F6">
              <w:rPr>
                <w:rFonts w:asciiTheme="minorHAnsi" w:hAnsiTheme="minorHAnsi" w:cstheme="minorBidi"/>
              </w:rPr>
              <w:t>2025</w:t>
            </w:r>
          </w:p>
        </w:tc>
      </w:tr>
      <w:tr w:rsidR="00483359" w:rsidRPr="00A53235" w14:paraId="03AEB668" w14:textId="77777777" w:rsidTr="5C0F5888">
        <w:trPr>
          <w:trHeight w:val="510"/>
        </w:trPr>
        <w:tc>
          <w:tcPr>
            <w:tcW w:w="2410" w:type="dxa"/>
            <w:shd w:val="clear" w:color="auto" w:fill="FFFFFF" w:themeFill="background1"/>
            <w:vAlign w:val="center"/>
          </w:tcPr>
          <w:p w14:paraId="36510054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  <w:r w:rsidRPr="00A53235">
              <w:rPr>
                <w:rFonts w:asciiTheme="minorHAnsi" w:hAnsiTheme="minorHAnsi" w:cstheme="minorHAnsi"/>
              </w:rPr>
              <w:t xml:space="preserve">Signed off by </w:t>
            </w:r>
          </w:p>
        </w:tc>
        <w:tc>
          <w:tcPr>
            <w:tcW w:w="5074" w:type="dxa"/>
            <w:shd w:val="clear" w:color="auto" w:fill="F0CCE1"/>
            <w:vAlign w:val="center"/>
          </w:tcPr>
          <w:p w14:paraId="5C865A67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94701A1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  <w:r w:rsidRPr="00A53235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2085" w:type="dxa"/>
            <w:shd w:val="clear" w:color="auto" w:fill="F0CCE1"/>
            <w:vAlign w:val="center"/>
          </w:tcPr>
          <w:p w14:paraId="241639A8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</w:tbl>
    <w:p w14:paraId="6098551F" w14:textId="77777777" w:rsidR="00483359" w:rsidRPr="00A53235" w:rsidRDefault="00483359" w:rsidP="00483359">
      <w:pPr>
        <w:spacing w:after="160"/>
        <w:rPr>
          <w:rFonts w:asciiTheme="minorHAnsi" w:hAnsiTheme="minorHAnsi" w:cstheme="minorHAnsi"/>
          <w:b/>
          <w:u w:val="single"/>
        </w:rPr>
      </w:pPr>
    </w:p>
    <w:p w14:paraId="4F067FF2" w14:textId="77777777" w:rsidR="00483359" w:rsidRPr="00A53235" w:rsidRDefault="00483359" w:rsidP="00483359">
      <w:pPr>
        <w:spacing w:after="160"/>
        <w:rPr>
          <w:rFonts w:asciiTheme="minorHAnsi" w:hAnsiTheme="minorHAnsi" w:cstheme="minorBidi"/>
          <w:i/>
          <w:iCs/>
        </w:rPr>
      </w:pPr>
      <w:r w:rsidRPr="009130AA">
        <w:rPr>
          <w:rFonts w:asciiTheme="minorHAnsi" w:hAnsiTheme="minorHAnsi" w:cstheme="minorBidi"/>
          <w:b/>
          <w:bCs/>
          <w:u w:val="single"/>
        </w:rPr>
        <w:t>Activity Log</w:t>
      </w:r>
      <w:r w:rsidRPr="2307346B">
        <w:rPr>
          <w:rFonts w:asciiTheme="minorHAnsi" w:hAnsiTheme="minorHAnsi" w:cstheme="minorBidi"/>
          <w:b/>
          <w:bCs/>
        </w:rPr>
        <w:t xml:space="preserve"> </w:t>
      </w:r>
      <w:r w:rsidRPr="2307346B">
        <w:rPr>
          <w:rFonts w:asciiTheme="minorHAnsi" w:hAnsiTheme="minorHAnsi" w:cstheme="minorBidi"/>
        </w:rPr>
        <w:t xml:space="preserve">– </w:t>
      </w:r>
      <w:r w:rsidRPr="00DC70BF">
        <w:rPr>
          <w:rFonts w:asciiTheme="minorHAnsi" w:hAnsiTheme="minorHAnsi" w:cstheme="minorBidi"/>
          <w:i/>
          <w:iCs/>
        </w:rPr>
        <w:t>You can a</w:t>
      </w:r>
      <w:r>
        <w:rPr>
          <w:rFonts w:asciiTheme="minorHAnsi" w:hAnsiTheme="minorHAnsi" w:cstheme="minorBidi"/>
          <w:i/>
          <w:iCs/>
        </w:rPr>
        <w:t>dd to</w:t>
      </w:r>
      <w:r w:rsidRPr="00DC70BF">
        <w:rPr>
          <w:rFonts w:asciiTheme="minorHAnsi" w:hAnsiTheme="minorHAnsi" w:cstheme="minorBidi"/>
          <w:i/>
          <w:iCs/>
        </w:rPr>
        <w:t xml:space="preserve"> your annual risk assessment </w:t>
      </w:r>
      <w:r>
        <w:rPr>
          <w:rFonts w:asciiTheme="minorHAnsi" w:hAnsiTheme="minorHAnsi" w:cstheme="minorBidi"/>
          <w:i/>
          <w:iCs/>
        </w:rPr>
        <w:t>during the year if you have missed out an event</w:t>
      </w:r>
      <w:r w:rsidRPr="00DC70BF">
        <w:rPr>
          <w:rFonts w:asciiTheme="minorHAnsi" w:hAnsiTheme="minorHAnsi" w:cstheme="minorBidi"/>
          <w:i/>
          <w:iCs/>
        </w:rPr>
        <w:t xml:space="preserve">. </w:t>
      </w:r>
      <w:r w:rsidRPr="2307346B">
        <w:rPr>
          <w:rFonts w:asciiTheme="minorHAnsi" w:hAnsiTheme="minorHAnsi" w:cstheme="minorBidi"/>
          <w:i/>
          <w:iCs/>
        </w:rPr>
        <w:t xml:space="preserve">Please complete the table below if you have added additional activities or amended the risk assessment in any way since first sign off. </w:t>
      </w:r>
    </w:p>
    <w:tbl>
      <w:tblPr>
        <w:tblStyle w:val="TableGrid"/>
        <w:tblpPr w:leftFromText="180" w:rightFromText="180" w:vertAnchor="text" w:tblpY="147"/>
        <w:tblW w:w="0" w:type="auto"/>
        <w:tblLook w:val="04A0" w:firstRow="1" w:lastRow="0" w:firstColumn="1" w:lastColumn="0" w:noHBand="0" w:noVBand="1"/>
      </w:tblPr>
      <w:tblGrid>
        <w:gridCol w:w="4379"/>
        <w:gridCol w:w="1477"/>
        <w:gridCol w:w="1372"/>
        <w:gridCol w:w="2156"/>
        <w:gridCol w:w="1072"/>
      </w:tblGrid>
      <w:tr w:rsidR="00483359" w:rsidRPr="00A53235" w14:paraId="212429DC" w14:textId="77777777">
        <w:trPr>
          <w:trHeight w:val="711"/>
        </w:trPr>
        <w:tc>
          <w:tcPr>
            <w:tcW w:w="4379" w:type="dxa"/>
            <w:shd w:val="clear" w:color="auto" w:fill="FFFFFF" w:themeFill="background1"/>
          </w:tcPr>
          <w:p w14:paraId="47674027" w14:textId="2C18E92B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 xml:space="preserve">What has been </w:t>
            </w:r>
            <w:r w:rsidR="00833A90"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>amended</w:t>
            </w:r>
            <w:r w:rsidR="00833A90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>?</w:t>
            </w: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 xml:space="preserve"> </w:t>
            </w:r>
          </w:p>
        </w:tc>
        <w:tc>
          <w:tcPr>
            <w:tcW w:w="1477" w:type="dxa"/>
            <w:shd w:val="clear" w:color="auto" w:fill="FFFFFF" w:themeFill="background1"/>
          </w:tcPr>
          <w:p w14:paraId="5F14FED1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 xml:space="preserve">Who has amended? </w:t>
            </w:r>
          </w:p>
        </w:tc>
        <w:tc>
          <w:tcPr>
            <w:tcW w:w="1372" w:type="dxa"/>
            <w:shd w:val="clear" w:color="auto" w:fill="FFFFFF" w:themeFill="background1"/>
          </w:tcPr>
          <w:p w14:paraId="43809249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>Amendment date:</w:t>
            </w:r>
          </w:p>
        </w:tc>
        <w:tc>
          <w:tcPr>
            <w:tcW w:w="2156" w:type="dxa"/>
            <w:shd w:val="clear" w:color="auto" w:fill="FFFFFF" w:themeFill="background1"/>
          </w:tcPr>
          <w:p w14:paraId="3678C5C0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 xml:space="preserve">Who has reviewed </w:t>
            </w:r>
          </w:p>
          <w:p w14:paraId="52471850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Cs/>
                <w:i/>
                <w:iCs/>
                <w:sz w:val="20"/>
                <w:szCs w:val="16"/>
              </w:rPr>
              <w:t>(Guild representative initials only)</w:t>
            </w:r>
          </w:p>
        </w:tc>
        <w:tc>
          <w:tcPr>
            <w:tcW w:w="1072" w:type="dxa"/>
            <w:shd w:val="clear" w:color="auto" w:fill="FFFFFF" w:themeFill="background1"/>
          </w:tcPr>
          <w:p w14:paraId="0C7C8C6F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</w:pPr>
            <w:r w:rsidRPr="00A53235">
              <w:rPr>
                <w:rFonts w:asciiTheme="minorHAnsi" w:hAnsiTheme="minorHAnsi" w:cstheme="minorHAnsi"/>
                <w:b/>
                <w:i/>
                <w:iCs/>
                <w:sz w:val="20"/>
                <w:szCs w:val="16"/>
              </w:rPr>
              <w:t xml:space="preserve">Review date: </w:t>
            </w:r>
          </w:p>
        </w:tc>
      </w:tr>
      <w:tr w:rsidR="00483359" w:rsidRPr="00A53235" w14:paraId="15BBE4E5" w14:textId="77777777">
        <w:trPr>
          <w:trHeight w:val="711"/>
        </w:trPr>
        <w:tc>
          <w:tcPr>
            <w:tcW w:w="4379" w:type="dxa"/>
            <w:shd w:val="clear" w:color="auto" w:fill="C0D842"/>
          </w:tcPr>
          <w:p w14:paraId="0366A4DB" w14:textId="5701068F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477" w:type="dxa"/>
            <w:shd w:val="clear" w:color="auto" w:fill="C0D842"/>
          </w:tcPr>
          <w:p w14:paraId="13CF276C" w14:textId="2189D75E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372" w:type="dxa"/>
            <w:shd w:val="clear" w:color="auto" w:fill="C0D842"/>
          </w:tcPr>
          <w:p w14:paraId="0D28271D" w14:textId="43E98029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2156" w:type="dxa"/>
            <w:shd w:val="clear" w:color="auto" w:fill="F0CCE1"/>
          </w:tcPr>
          <w:p w14:paraId="587144F2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072" w:type="dxa"/>
            <w:shd w:val="clear" w:color="auto" w:fill="F0CCE1"/>
          </w:tcPr>
          <w:p w14:paraId="0C6EE7B6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</w:tr>
      <w:tr w:rsidR="00483359" w:rsidRPr="00A53235" w14:paraId="4432DBB5" w14:textId="77777777">
        <w:trPr>
          <w:trHeight w:val="711"/>
        </w:trPr>
        <w:tc>
          <w:tcPr>
            <w:tcW w:w="4379" w:type="dxa"/>
            <w:shd w:val="clear" w:color="auto" w:fill="C0D842"/>
          </w:tcPr>
          <w:p w14:paraId="6448EC5F" w14:textId="3E11F050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477" w:type="dxa"/>
            <w:shd w:val="clear" w:color="auto" w:fill="C0D842"/>
          </w:tcPr>
          <w:p w14:paraId="5CA0E7C7" w14:textId="4E269028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372" w:type="dxa"/>
            <w:shd w:val="clear" w:color="auto" w:fill="C0D842"/>
          </w:tcPr>
          <w:p w14:paraId="23E8B362" w14:textId="7D7CD864" w:rsidR="00483359" w:rsidRPr="00A53235" w:rsidRDefault="00483359" w:rsidP="007C2433">
            <w:pPr>
              <w:spacing w:line="259" w:lineRule="auto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2156" w:type="dxa"/>
            <w:shd w:val="clear" w:color="auto" w:fill="F0CCE1"/>
          </w:tcPr>
          <w:p w14:paraId="31367445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  <w:tc>
          <w:tcPr>
            <w:tcW w:w="1072" w:type="dxa"/>
            <w:shd w:val="clear" w:color="auto" w:fill="F0CCE1"/>
          </w:tcPr>
          <w:p w14:paraId="1117415A" w14:textId="77777777" w:rsidR="00483359" w:rsidRPr="00A53235" w:rsidRDefault="0048335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18"/>
              </w:rPr>
            </w:pPr>
          </w:p>
        </w:tc>
      </w:tr>
    </w:tbl>
    <w:p w14:paraId="794B99E8" w14:textId="77777777" w:rsidR="006818CA" w:rsidRDefault="006818CA" w:rsidP="00483359">
      <w:pPr>
        <w:spacing w:after="160"/>
        <w:rPr>
          <w:rFonts w:asciiTheme="minorHAnsi" w:hAnsiTheme="minorHAnsi" w:cstheme="minorBidi"/>
          <w:b/>
          <w:bCs/>
          <w:u w:val="single"/>
        </w:rPr>
      </w:pPr>
    </w:p>
    <w:p w14:paraId="068E64E0" w14:textId="09AFB72A" w:rsidR="00483359" w:rsidRDefault="00483359" w:rsidP="00483359">
      <w:pPr>
        <w:spacing w:after="160"/>
        <w:rPr>
          <w:rFonts w:asciiTheme="minorHAnsi" w:hAnsiTheme="minorHAnsi" w:cstheme="minorBidi"/>
          <w:i/>
          <w:iCs/>
        </w:rPr>
      </w:pPr>
      <w:r w:rsidRPr="7900A954">
        <w:rPr>
          <w:rFonts w:asciiTheme="minorHAnsi" w:hAnsiTheme="minorHAnsi" w:cstheme="minorBidi"/>
          <w:b/>
          <w:bCs/>
          <w:u w:val="single"/>
        </w:rPr>
        <w:t>Recognised Governing Body</w:t>
      </w:r>
      <w:r w:rsidRPr="7900A954">
        <w:rPr>
          <w:rFonts w:asciiTheme="minorHAnsi" w:hAnsiTheme="minorHAnsi" w:cstheme="minorBidi"/>
          <w:b/>
          <w:bCs/>
        </w:rPr>
        <w:t xml:space="preserve"> – </w:t>
      </w:r>
      <w:r w:rsidRPr="7900A954">
        <w:rPr>
          <w:rFonts w:asciiTheme="minorHAnsi" w:hAnsiTheme="minorHAnsi" w:cstheme="minorBidi"/>
          <w:i/>
          <w:iCs/>
        </w:rPr>
        <w:t>please complete if your core activity involves sport/fitness activity</w:t>
      </w:r>
    </w:p>
    <w:p w14:paraId="1FC09914" w14:textId="77777777" w:rsidR="00483359" w:rsidRPr="00A53235" w:rsidRDefault="00483359" w:rsidP="00483359">
      <w:pPr>
        <w:spacing w:after="160"/>
        <w:rPr>
          <w:rFonts w:asciiTheme="minorHAnsi" w:hAnsiTheme="minorHAnsi" w:cstheme="minorHAnsi"/>
          <w:b/>
          <w:szCs w:val="24"/>
          <w:u w:val="single"/>
        </w:rPr>
      </w:pPr>
    </w:p>
    <w:tbl>
      <w:tblPr>
        <w:tblW w:w="104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410"/>
        <w:gridCol w:w="8040"/>
      </w:tblGrid>
      <w:tr w:rsidR="00483359" w:rsidRPr="00A53235" w14:paraId="29ED7878" w14:textId="77777777" w:rsidTr="7ADACF0E">
        <w:trPr>
          <w:trHeight w:val="300"/>
        </w:trPr>
        <w:tc>
          <w:tcPr>
            <w:tcW w:w="2410" w:type="dxa"/>
            <w:shd w:val="clear" w:color="auto" w:fill="FFFFFF" w:themeFill="background1"/>
            <w:vAlign w:val="center"/>
          </w:tcPr>
          <w:p w14:paraId="3ABD547B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53235">
              <w:rPr>
                <w:rFonts w:asciiTheme="minorHAnsi" w:hAnsiTheme="minorHAnsi" w:cstheme="minorHAnsi"/>
                <w:bCs/>
                <w:sz w:val="22"/>
                <w:szCs w:val="22"/>
              </w:rPr>
              <w:t>Sport / Activity</w:t>
            </w:r>
          </w:p>
        </w:tc>
        <w:tc>
          <w:tcPr>
            <w:tcW w:w="8040" w:type="dxa"/>
            <w:shd w:val="clear" w:color="auto" w:fill="C0D842"/>
          </w:tcPr>
          <w:p w14:paraId="0C5EBFB7" w14:textId="77777777" w:rsidR="00483359" w:rsidRPr="00A53235" w:rsidRDefault="0048335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83359" w:rsidRPr="00A53235" w14:paraId="545355FF" w14:textId="77777777" w:rsidTr="7ADACF0E">
        <w:trPr>
          <w:trHeight w:val="300"/>
        </w:trPr>
        <w:tc>
          <w:tcPr>
            <w:tcW w:w="2410" w:type="dxa"/>
            <w:shd w:val="clear" w:color="auto" w:fill="FFFFFF" w:themeFill="background1"/>
            <w:vAlign w:val="center"/>
          </w:tcPr>
          <w:p w14:paraId="163354C9" w14:textId="77777777" w:rsidR="00483359" w:rsidRPr="00A53235" w:rsidRDefault="00483359">
            <w:pPr>
              <w:spacing w:before="40" w:after="4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53235">
              <w:rPr>
                <w:rFonts w:asciiTheme="minorHAnsi" w:hAnsiTheme="minorHAnsi" w:cstheme="minorHAnsi"/>
                <w:bCs/>
                <w:sz w:val="22"/>
                <w:szCs w:val="22"/>
              </w:rPr>
              <w:t>Recognised National Governing Body (if applicable):</w:t>
            </w:r>
          </w:p>
        </w:tc>
        <w:tc>
          <w:tcPr>
            <w:tcW w:w="8040" w:type="dxa"/>
            <w:shd w:val="clear" w:color="auto" w:fill="C0D842"/>
          </w:tcPr>
          <w:p w14:paraId="4A48578B" w14:textId="22E01B6F" w:rsidR="00483359" w:rsidRPr="00A53235" w:rsidRDefault="00483359" w:rsidP="7ADACF0E">
            <w:pPr>
              <w:spacing w:after="16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483359" w:rsidRPr="00A53235" w14:paraId="12482CD0" w14:textId="77777777" w:rsidTr="7ADACF0E">
        <w:trPr>
          <w:trHeight w:val="263"/>
        </w:trPr>
        <w:tc>
          <w:tcPr>
            <w:tcW w:w="2410" w:type="dxa"/>
            <w:shd w:val="clear" w:color="auto" w:fill="FFFFFF" w:themeFill="background1"/>
            <w:vAlign w:val="center"/>
          </w:tcPr>
          <w:p w14:paraId="1C17040F" w14:textId="77777777" w:rsidR="00483359" w:rsidRPr="009F6237" w:rsidRDefault="00483359">
            <w:pPr>
              <w:spacing w:after="1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5323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Coaching arrangement </w:t>
            </w:r>
            <w:r w:rsidRPr="000A67B0">
              <w:rPr>
                <w:rFonts w:asciiTheme="minorHAnsi" w:hAnsiTheme="minorHAnsi" w:cstheme="minorHAnsi"/>
                <w:b/>
                <w:sz w:val="22"/>
                <w:szCs w:val="22"/>
              </w:rPr>
              <w:t>[</w:t>
            </w:r>
            <w:r w:rsidRPr="000A67B0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Delete</w:t>
            </w:r>
            <w: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>/add</w:t>
            </w:r>
            <w:r w:rsidRPr="000A67B0"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  <w:t xml:space="preserve"> those that are not relevant</w:t>
            </w:r>
            <w:r w:rsidRPr="000A67B0">
              <w:rPr>
                <w:rFonts w:asciiTheme="minorHAnsi" w:hAnsiTheme="minorHAnsi" w:cstheme="minorHAnsi"/>
                <w:b/>
                <w:sz w:val="22"/>
                <w:szCs w:val="22"/>
              </w:rPr>
              <w:t>]</w:t>
            </w:r>
          </w:p>
        </w:tc>
        <w:tc>
          <w:tcPr>
            <w:tcW w:w="8040" w:type="dxa"/>
            <w:shd w:val="clear" w:color="auto" w:fill="C0D842"/>
          </w:tcPr>
          <w:p w14:paraId="40C2F545" w14:textId="6CF647B7" w:rsidR="00483359" w:rsidRPr="00A53235" w:rsidRDefault="00483359">
            <w:pPr>
              <w:spacing w:after="1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DC75303" w14:textId="77777777" w:rsidR="00833A90" w:rsidRDefault="00833A90" w:rsidP="00483359">
      <w:pPr>
        <w:spacing w:after="160" w:line="259" w:lineRule="auto"/>
        <w:rPr>
          <w:rFonts w:asciiTheme="minorHAnsi" w:hAnsiTheme="minorHAnsi" w:cstheme="minorHAnsi"/>
          <w:b/>
          <w:u w:val="single"/>
        </w:rPr>
      </w:pPr>
    </w:p>
    <w:p w14:paraId="75EBEBBF" w14:textId="3F2A1DD5" w:rsidR="00483359" w:rsidRPr="00833A90" w:rsidRDefault="00483359" w:rsidP="00833A90">
      <w:pPr>
        <w:spacing w:after="160" w:line="259" w:lineRule="auto"/>
        <w:jc w:val="both"/>
        <w:rPr>
          <w:rFonts w:ascii="Rubik" w:hAnsi="Rubik" w:cs="Rubik"/>
          <w:bCs/>
          <w:i/>
          <w:iCs/>
        </w:rPr>
      </w:pPr>
      <w:r w:rsidRPr="00833A90">
        <w:rPr>
          <w:rFonts w:ascii="Rubik" w:hAnsi="Rubik" w:cs="Rubik"/>
          <w:b/>
          <w:u w:val="single"/>
        </w:rPr>
        <w:lastRenderedPageBreak/>
        <w:t>Activities</w:t>
      </w:r>
      <w:r w:rsidRPr="00833A90">
        <w:rPr>
          <w:rFonts w:ascii="Rubik" w:hAnsi="Rubik" w:cs="Rubik"/>
          <w:b/>
        </w:rPr>
        <w:t xml:space="preserve"> – </w:t>
      </w:r>
      <w:r w:rsidRPr="00833A90">
        <w:rPr>
          <w:rFonts w:ascii="Rubik" w:hAnsi="Rubik" w:cs="Rubik"/>
          <w:bCs/>
          <w:i/>
          <w:iCs/>
        </w:rPr>
        <w:t>In the table below list all activities your society will participate in over the upcoming year.</w:t>
      </w:r>
    </w:p>
    <w:p w14:paraId="76BFE376" w14:textId="26A41CE8" w:rsidR="00483359" w:rsidRPr="00833A90" w:rsidRDefault="00483359" w:rsidP="00833A90">
      <w:pPr>
        <w:spacing w:after="160" w:line="259" w:lineRule="auto"/>
        <w:jc w:val="both"/>
        <w:rPr>
          <w:rFonts w:ascii="Rubik" w:hAnsi="Rubik" w:cs="Rubik"/>
          <w:b/>
          <w:bCs/>
        </w:rPr>
      </w:pPr>
      <w:r w:rsidRPr="00833A90">
        <w:rPr>
          <w:rFonts w:ascii="Rubik" w:hAnsi="Rubik" w:cs="Rubik"/>
          <w:b/>
          <w:bCs/>
        </w:rPr>
        <w:t xml:space="preserve">If an activity includes an external speaker, an overnight stay (UK or abroad) or is </w:t>
      </w:r>
      <w:r w:rsidR="00833A90" w:rsidRPr="00833A90">
        <w:rPr>
          <w:rFonts w:ascii="Rubik" w:hAnsi="Rubik" w:cs="Rubik"/>
          <w:b/>
          <w:bCs/>
        </w:rPr>
        <w:t>a</w:t>
      </w:r>
      <w:r w:rsidRPr="00833A90">
        <w:rPr>
          <w:rFonts w:ascii="Rubik" w:hAnsi="Rubik" w:cs="Rubik"/>
          <w:b/>
          <w:bCs/>
        </w:rPr>
        <w:t xml:space="preserve"> performance or </w:t>
      </w:r>
      <w:r w:rsidR="00833A90" w:rsidRPr="00833A90">
        <w:rPr>
          <w:rFonts w:ascii="Rubik" w:hAnsi="Rubik" w:cs="Rubik"/>
          <w:b/>
          <w:bCs/>
        </w:rPr>
        <w:t>large-scale</w:t>
      </w:r>
      <w:r w:rsidRPr="00833A90">
        <w:rPr>
          <w:rFonts w:ascii="Rubik" w:hAnsi="Rubik" w:cs="Rubik"/>
          <w:b/>
          <w:bCs/>
        </w:rPr>
        <w:t xml:space="preserve"> event it will need to be risk assessed individually. You can find out more </w:t>
      </w:r>
      <w:hyperlink r:id="rId14">
        <w:r w:rsidRPr="00833A90">
          <w:rPr>
            <w:rStyle w:val="Hyperlink"/>
            <w:rFonts w:ascii="Rubik" w:hAnsi="Rubik" w:cs="Rubik"/>
            <w:b/>
            <w:bCs/>
          </w:rPr>
          <w:t>here</w:t>
        </w:r>
      </w:hyperlink>
      <w:r w:rsidRPr="00833A90">
        <w:rPr>
          <w:rFonts w:ascii="Rubik" w:hAnsi="Rubik" w:cs="Rubik"/>
          <w:b/>
          <w:bCs/>
        </w:rPr>
        <w:t xml:space="preserve"> </w:t>
      </w:r>
    </w:p>
    <w:p w14:paraId="3A86276B" w14:textId="12440B79" w:rsidR="00483359" w:rsidRPr="00833A90" w:rsidRDefault="00483359" w:rsidP="00483359">
      <w:pPr>
        <w:spacing w:after="160" w:line="259" w:lineRule="auto"/>
        <w:rPr>
          <w:rFonts w:ascii="Rubik" w:hAnsi="Rubik" w:cs="Rubik"/>
          <w:bCs/>
          <w:i/>
          <w:iCs/>
        </w:rPr>
      </w:pPr>
      <w:r w:rsidRPr="00833A90">
        <w:rPr>
          <w:rFonts w:ascii="Rubik" w:hAnsi="Rubik" w:cs="Rubik"/>
          <w:bCs/>
          <w:i/>
          <w:iCs/>
        </w:rPr>
        <w:t>Below is a list of common activities societies</w:t>
      </w:r>
      <w:r w:rsidR="00833A90">
        <w:rPr>
          <w:rFonts w:ascii="Rubik" w:hAnsi="Rubik" w:cs="Rubik"/>
          <w:bCs/>
          <w:i/>
          <w:iCs/>
        </w:rPr>
        <w:t xml:space="preserve"> are</w:t>
      </w:r>
      <w:r w:rsidRPr="00833A90">
        <w:rPr>
          <w:rFonts w:ascii="Rubik" w:hAnsi="Rubik" w:cs="Rubik"/>
          <w:bCs/>
          <w:i/>
          <w:iCs/>
        </w:rPr>
        <w:t xml:space="preserve"> participat</w:t>
      </w:r>
      <w:r w:rsidR="00833A90">
        <w:rPr>
          <w:rFonts w:ascii="Rubik" w:hAnsi="Rubik" w:cs="Rubik"/>
          <w:bCs/>
          <w:i/>
          <w:iCs/>
        </w:rPr>
        <w:t>ing</w:t>
      </w:r>
      <w:r w:rsidRPr="00833A90">
        <w:rPr>
          <w:rFonts w:ascii="Rubik" w:hAnsi="Rubik" w:cs="Rubik"/>
          <w:bCs/>
          <w:i/>
          <w:iCs/>
        </w:rPr>
        <w:t xml:space="preserve"> in:</w:t>
      </w:r>
    </w:p>
    <w:p w14:paraId="47A30FF5" w14:textId="77777777" w:rsidR="00483359" w:rsidRPr="00833A90" w:rsidRDefault="00483359" w:rsidP="00483359">
      <w:pPr>
        <w:spacing w:after="160" w:line="259" w:lineRule="auto"/>
        <w:rPr>
          <w:rFonts w:ascii="Rubik" w:hAnsi="Rubik" w:cs="Rubik"/>
          <w:bCs/>
          <w:i/>
          <w:iCs/>
        </w:rPr>
        <w:sectPr w:rsidR="00483359" w:rsidRPr="00833A90">
          <w:headerReference w:type="default" r:id="rId15"/>
          <w:footerReference w:type="default" r:id="rId16"/>
          <w:pgSz w:w="11906" w:h="16838"/>
          <w:pgMar w:top="720" w:right="720" w:bottom="720" w:left="720" w:header="283" w:footer="708" w:gutter="0"/>
          <w:cols w:space="708"/>
          <w:docGrid w:linePitch="360"/>
        </w:sectPr>
      </w:pPr>
    </w:p>
    <w:p w14:paraId="55A80CE9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Society Core Activity</w:t>
      </w:r>
    </w:p>
    <w:p w14:paraId="2B04177E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Forum Stalls </w:t>
      </w:r>
    </w:p>
    <w:p w14:paraId="5706163D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Welcome week activity </w:t>
      </w:r>
    </w:p>
    <w:p w14:paraId="1F8FF75B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Picnics </w:t>
      </w:r>
    </w:p>
    <w:p w14:paraId="711125B0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Pub visits</w:t>
      </w:r>
    </w:p>
    <w:p w14:paraId="39DFC3A7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Restaurant visits</w:t>
      </w:r>
    </w:p>
    <w:p w14:paraId="5861BB1A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Intramural sport teams </w:t>
      </w:r>
    </w:p>
    <w:p w14:paraId="3853C1B1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Craft activities</w:t>
      </w:r>
    </w:p>
    <w:p w14:paraId="003A76B3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Training sessions </w:t>
      </w:r>
    </w:p>
    <w:p w14:paraId="5DE86ADF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Competitions </w:t>
      </w:r>
    </w:p>
    <w:p w14:paraId="421EEA40" w14:textId="77777777" w:rsidR="00483359" w:rsidRPr="007F5D19" w:rsidRDefault="00483359" w:rsidP="00483359">
      <w:pPr>
        <w:spacing w:line="259" w:lineRule="auto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Conferences</w:t>
      </w:r>
    </w:p>
    <w:p w14:paraId="370D8286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Clubbing </w:t>
      </w:r>
    </w:p>
    <w:p w14:paraId="1C553064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Cafe / Coffee meetups </w:t>
      </w:r>
    </w:p>
    <w:p w14:paraId="0B2E1A6A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Film screenings </w:t>
      </w:r>
    </w:p>
    <w:p w14:paraId="02B7FCD3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Quiz / Games night</w:t>
      </w:r>
    </w:p>
    <w:p w14:paraId="6D0C4854" w14:textId="2EAAD770" w:rsidR="334C9C66" w:rsidRPr="007F5D19" w:rsidRDefault="334C9C66" w:rsidP="5F3054C0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Day trips</w:t>
      </w:r>
    </w:p>
    <w:p w14:paraId="676AD37C" w14:textId="41A3401F" w:rsidR="00483359" w:rsidRPr="007F5D19" w:rsidRDefault="00483359" w:rsidP="5F3054C0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Winter/Summer balls (Under </w:t>
      </w:r>
      <w:r w:rsidR="505AA409" w:rsidRPr="007F5D19">
        <w:rPr>
          <w:rFonts w:ascii="Rubik" w:eastAsiaTheme="minorEastAsia" w:hAnsi="Rubik" w:cs="Rubik"/>
        </w:rPr>
        <w:t>150</w:t>
      </w:r>
      <w:r w:rsidRPr="007F5D19">
        <w:rPr>
          <w:rFonts w:ascii="Rubik" w:eastAsiaTheme="minorEastAsia" w:hAnsi="Rubik" w:cs="Rubik"/>
        </w:rPr>
        <w:t xml:space="preserve"> attendees) </w:t>
      </w:r>
    </w:p>
    <w:p w14:paraId="08403C08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Bowling </w:t>
      </w:r>
    </w:p>
    <w:p w14:paraId="234BAC51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Beach trips</w:t>
      </w:r>
    </w:p>
    <w:p w14:paraId="0BCC74AE" w14:textId="033EF81A" w:rsidR="00483359" w:rsidRPr="007F5D19" w:rsidRDefault="00483359" w:rsidP="5F3054C0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 xml:space="preserve">Talks (Internal speaker only) </w:t>
      </w:r>
    </w:p>
    <w:p w14:paraId="3DA4E717" w14:textId="77777777" w:rsidR="00483359" w:rsidRPr="007F5D19" w:rsidRDefault="00483359" w:rsidP="0048335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</w:pPr>
      <w:r w:rsidRPr="007F5D19">
        <w:rPr>
          <w:rFonts w:ascii="Rubik" w:eastAsiaTheme="minorEastAsia" w:hAnsi="Rubik" w:cs="Rubik"/>
        </w:rPr>
        <w:t>Volunteering</w:t>
      </w:r>
    </w:p>
    <w:p w14:paraId="59B0E64F" w14:textId="3ACE99EE" w:rsidR="00483359" w:rsidRPr="007F5D19" w:rsidRDefault="00483359" w:rsidP="007F5D19">
      <w:pPr>
        <w:pStyle w:val="NormalWeb"/>
        <w:spacing w:before="0" w:beforeAutospacing="0" w:after="0" w:afterAutospacing="0"/>
        <w:rPr>
          <w:rFonts w:ascii="Rubik" w:eastAsiaTheme="minorEastAsia" w:hAnsi="Rubik" w:cs="Rubik"/>
        </w:rPr>
        <w:sectPr w:rsidR="00483359" w:rsidRPr="007F5D19">
          <w:footerReference w:type="default" r:id="rId17"/>
          <w:type w:val="continuous"/>
          <w:pgSz w:w="11906" w:h="16838"/>
          <w:pgMar w:top="720" w:right="720" w:bottom="720" w:left="720" w:header="708" w:footer="708" w:gutter="0"/>
          <w:cols w:num="3" w:space="709"/>
          <w:docGrid w:linePitch="360"/>
        </w:sectPr>
      </w:pPr>
      <w:r w:rsidRPr="007F5D19">
        <w:rPr>
          <w:rFonts w:ascii="Rubik" w:eastAsiaTheme="minorEastAsia" w:hAnsi="Rubik" w:cs="Rubik"/>
        </w:rPr>
        <w:t>Fundrais</w:t>
      </w:r>
      <w:r w:rsidR="007F5D19">
        <w:rPr>
          <w:rFonts w:ascii="Rubik" w:eastAsiaTheme="minorEastAsia" w:hAnsi="Rubik" w:cs="Rubik"/>
        </w:rPr>
        <w:t>er</w:t>
      </w:r>
    </w:p>
    <w:p w14:paraId="72804761" w14:textId="77777777" w:rsidR="00483359" w:rsidRPr="00A53235" w:rsidRDefault="00483359" w:rsidP="00483359">
      <w:pPr>
        <w:spacing w:after="160" w:line="259" w:lineRule="auto"/>
        <w:rPr>
          <w:rFonts w:asciiTheme="minorHAnsi" w:hAnsiTheme="minorHAnsi" w:cstheme="minorHAnsi"/>
          <w:bCs/>
          <w:i/>
          <w:iCs/>
        </w:rPr>
        <w:sectPr w:rsidR="00483359" w:rsidRPr="00A53235">
          <w:footerReference w:type="default" r:id="rId18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E3F368B" w14:textId="77777777" w:rsidR="00483359" w:rsidRPr="00A53235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i/>
          <w:iCs/>
          <w:sz w:val="18"/>
          <w:szCs w:val="18"/>
        </w:rPr>
      </w:pPr>
    </w:p>
    <w:tbl>
      <w:tblPr>
        <w:tblpPr w:leftFromText="180" w:rightFromText="180" w:vertAnchor="page" w:horzAnchor="margin" w:tblpY="177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"/>
        <w:gridCol w:w="1537"/>
        <w:gridCol w:w="4565"/>
        <w:gridCol w:w="1524"/>
        <w:gridCol w:w="2491"/>
      </w:tblGrid>
      <w:tr w:rsidR="00D65C26" w:rsidRPr="00A53235" w14:paraId="4A6961B8" w14:textId="77777777" w:rsidTr="5C0F5888">
        <w:trPr>
          <w:trHeight w:val="510"/>
        </w:trPr>
        <w:tc>
          <w:tcPr>
            <w:tcW w:w="5000" w:type="pct"/>
            <w:gridSpan w:val="5"/>
            <w:shd w:val="clear" w:color="auto" w:fill="FFFFFF" w:themeFill="background1"/>
          </w:tcPr>
          <w:p w14:paraId="7189B172" w14:textId="2E6E5EBC" w:rsidR="00D65C26" w:rsidRPr="00084609" w:rsidRDefault="00084609" w:rsidP="007E0D38">
            <w:pPr>
              <w:spacing w:before="40" w:after="40"/>
              <w:jc w:val="center"/>
              <w:rPr>
                <w:rFonts w:ascii="Rubik" w:eastAsiaTheme="minorEastAsia" w:hAnsi="Rubik" w:cs="Rubik"/>
                <w:b/>
                <w:bCs/>
                <w:color w:val="000000" w:themeColor="text1"/>
                <w:sz w:val="21"/>
                <w:szCs w:val="21"/>
              </w:rPr>
            </w:pPr>
            <w:r w:rsidRPr="00084609">
              <w:rPr>
                <w:rFonts w:ascii="Rubik" w:eastAsiaTheme="minorEastAsia" w:hAnsi="Rubik" w:cs="Rubik"/>
                <w:b/>
                <w:bCs/>
                <w:color w:val="000000" w:themeColor="text1"/>
                <w:sz w:val="28"/>
                <w:szCs w:val="28"/>
              </w:rPr>
              <w:t xml:space="preserve">Activity Description log </w:t>
            </w:r>
          </w:p>
        </w:tc>
      </w:tr>
      <w:tr w:rsidR="007F5D19" w:rsidRPr="00A53235" w14:paraId="64C2D595" w14:textId="77777777" w:rsidTr="007C2433">
        <w:trPr>
          <w:trHeight w:val="510"/>
        </w:trPr>
        <w:tc>
          <w:tcPr>
            <w:tcW w:w="897" w:type="pct"/>
            <w:gridSpan w:val="2"/>
            <w:shd w:val="clear" w:color="auto" w:fill="FFFFFF" w:themeFill="background1"/>
          </w:tcPr>
          <w:p w14:paraId="2D9FC548" w14:textId="77777777" w:rsidR="007F5D19" w:rsidRPr="00A53235" w:rsidRDefault="007F5D19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</w:pPr>
          </w:p>
          <w:p w14:paraId="6560276E" w14:textId="77777777" w:rsidR="007F5D19" w:rsidRPr="00A53235" w:rsidRDefault="007F5D19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</w:pPr>
            <w:r w:rsidRPr="7900A954"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  <w:t>Activity Type e.g. Fitness Class, Games Session, Craft session etc</w:t>
            </w:r>
          </w:p>
        </w:tc>
        <w:tc>
          <w:tcPr>
            <w:tcW w:w="2183" w:type="pct"/>
            <w:shd w:val="clear" w:color="auto" w:fill="FFFFFF" w:themeFill="background1"/>
            <w:vAlign w:val="center"/>
          </w:tcPr>
          <w:p w14:paraId="34D5A3B8" w14:textId="77777777" w:rsidR="007F5D19" w:rsidRPr="00A53235" w:rsidRDefault="007F5D19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</w:pPr>
            <w:r w:rsidRPr="7900A954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  <w:t>Describe the activity, what it involves, how it will be run?</w:t>
            </w:r>
          </w:p>
        </w:tc>
        <w:tc>
          <w:tcPr>
            <w:tcW w:w="729" w:type="pct"/>
            <w:shd w:val="clear" w:color="auto" w:fill="FFFFFF" w:themeFill="background1"/>
          </w:tcPr>
          <w:p w14:paraId="02F68DE2" w14:textId="77777777" w:rsidR="007F5D19" w:rsidRPr="00A53235" w:rsidRDefault="007F5D19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color w:val="000000"/>
                <w:sz w:val="21"/>
                <w:szCs w:val="21"/>
              </w:rPr>
            </w:pPr>
          </w:p>
          <w:p w14:paraId="725D1203" w14:textId="2E986CC4" w:rsidR="00252247" w:rsidRPr="00252247" w:rsidRDefault="00252247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  <w:t>Frequency event will take place.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5E0AF0C0" w14:textId="77777777" w:rsidR="007F5D19" w:rsidRPr="00A53235" w:rsidRDefault="007F5D19" w:rsidP="007E0D38">
            <w:pPr>
              <w:spacing w:before="40" w:after="40"/>
              <w:jc w:val="center"/>
              <w:rPr>
                <w:rFonts w:asciiTheme="minorHAnsi" w:eastAsiaTheme="minorEastAsia" w:hAnsiTheme="minorHAnsi" w:cstheme="minorBidi"/>
                <w:b/>
                <w:bCs/>
                <w:sz w:val="21"/>
                <w:szCs w:val="21"/>
              </w:rPr>
            </w:pPr>
            <w:r w:rsidRPr="7900A954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  <w:t xml:space="preserve">Details of Equipment to be used during the event. Please </w:t>
            </w:r>
            <w:bookmarkStart w:id="0" w:name="_Int_hPUE6fVe"/>
            <w:r w:rsidRPr="7900A954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  <w:t>indicate</w:t>
            </w:r>
            <w:bookmarkEnd w:id="0"/>
            <w:r w:rsidRPr="7900A954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21"/>
                <w:szCs w:val="21"/>
              </w:rPr>
              <w:t xml:space="preserve"> whether provided by group</w:t>
            </w:r>
          </w:p>
        </w:tc>
      </w:tr>
      <w:tr w:rsidR="007F5D19" w:rsidRPr="00A53235" w14:paraId="2B60D7A4" w14:textId="77777777" w:rsidTr="007C2433">
        <w:trPr>
          <w:trHeight w:val="510"/>
        </w:trPr>
        <w:tc>
          <w:tcPr>
            <w:tcW w:w="162" w:type="pct"/>
            <w:shd w:val="clear" w:color="auto" w:fill="FFFFFF" w:themeFill="background1"/>
          </w:tcPr>
          <w:p w14:paraId="0A79FCBC" w14:textId="6B959FBF" w:rsidR="703A2511" w:rsidRDefault="703A2511" w:rsidP="703A2511">
            <w:pPr>
              <w:spacing w:before="40" w:after="40"/>
            </w:pPr>
            <w:r w:rsidRPr="703A2511">
              <w:rPr>
                <w:rFonts w:ascii="Calibri" w:eastAsia="Calibri" w:hAnsi="Calibri" w:cs="Calibri"/>
                <w:color w:val="000000" w:themeColor="text1"/>
                <w:szCs w:val="24"/>
              </w:rPr>
              <w:t>1</w:t>
            </w:r>
          </w:p>
        </w:tc>
        <w:tc>
          <w:tcPr>
            <w:tcW w:w="735" w:type="pct"/>
            <w:shd w:val="clear" w:color="auto" w:fill="C0D842"/>
          </w:tcPr>
          <w:p w14:paraId="61722A2D" w14:textId="4F157341" w:rsidR="703A2511" w:rsidRDefault="007C4236" w:rsidP="703A2511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7C4236">
              <w:rPr>
                <w:rFonts w:ascii="Calibri" w:eastAsia="Calibri" w:hAnsi="Calibri" w:cs="Calibri"/>
                <w:color w:val="000000" w:themeColor="text1"/>
                <w:szCs w:val="24"/>
              </w:rPr>
              <w:t xml:space="preserve">Society Core Activity </w:t>
            </w:r>
            <w:r w:rsidRPr="007C4236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-</w:t>
            </w:r>
            <w:r w:rsidRPr="007C4236">
              <w:rPr>
                <w:rFonts w:ascii="Calibri" w:eastAsia="Calibri" w:hAnsi="Calibri" w:cs="Calibri"/>
                <w:color w:val="000000" w:themeColor="text1"/>
                <w:szCs w:val="24"/>
              </w:rPr>
              <w:t xml:space="preserve"> Marketing Minds (Podcast Project Meetings)</w:t>
            </w:r>
          </w:p>
        </w:tc>
        <w:tc>
          <w:tcPr>
            <w:tcW w:w="2183" w:type="pct"/>
            <w:shd w:val="clear" w:color="auto" w:fill="C0D842"/>
          </w:tcPr>
          <w:p w14:paraId="0314BEBD" w14:textId="3FAACFF9" w:rsidR="703A2511" w:rsidRDefault="007C4236" w:rsidP="5C0F5888">
            <w:pPr>
              <w:spacing w:before="40" w:after="40"/>
              <w:rPr>
                <w:rFonts w:ascii="Calibri" w:eastAsia="Calibri" w:hAnsi="Calibri" w:cs="Calibri"/>
                <w:szCs w:val="24"/>
              </w:rPr>
            </w:pPr>
            <w:r w:rsidRPr="007C4236">
              <w:rPr>
                <w:rFonts w:ascii="Calibri" w:eastAsia="Calibri" w:hAnsi="Calibri" w:cs="Calibri"/>
                <w:szCs w:val="24"/>
              </w:rPr>
              <w:t>Weekly meetings to plan, script, record and edit episodes for the Marketing Minds podcast. Activities include brainstorming case studies, preparing interview questions, recording audio sessions, and editing episodes. Hybrid format: online planning calls + in-person recordings in media rooms when available.</w:t>
            </w:r>
          </w:p>
        </w:tc>
        <w:tc>
          <w:tcPr>
            <w:tcW w:w="729" w:type="pct"/>
            <w:shd w:val="clear" w:color="auto" w:fill="C0D842"/>
          </w:tcPr>
          <w:p w14:paraId="2B5E7776" w14:textId="7ACE28E0" w:rsidR="1CC0F5E0" w:rsidRDefault="003675F6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</w:rPr>
              <w:t>weekly</w:t>
            </w:r>
          </w:p>
        </w:tc>
        <w:tc>
          <w:tcPr>
            <w:tcW w:w="1191" w:type="pct"/>
            <w:shd w:val="clear" w:color="auto" w:fill="C0D842"/>
            <w:vAlign w:val="center"/>
          </w:tcPr>
          <w:p w14:paraId="27CD60C5" w14:textId="79DDCEDE" w:rsidR="1CC0F5E0" w:rsidRDefault="007C4236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7C4236">
              <w:rPr>
                <w:rFonts w:ascii="Calibri" w:eastAsia="Calibri" w:hAnsi="Calibri" w:cs="Calibri"/>
                <w:color w:val="000000" w:themeColor="text1"/>
                <w:szCs w:val="24"/>
              </w:rPr>
              <w:t>Laptops (own), microphones/audio recorder (group if available), editing software (own), media rooms (venue)</w:t>
            </w:r>
          </w:p>
        </w:tc>
      </w:tr>
      <w:tr w:rsidR="007F5D19" w:rsidRPr="00A53235" w14:paraId="56819E9A" w14:textId="77777777" w:rsidTr="007C2433">
        <w:trPr>
          <w:trHeight w:val="510"/>
        </w:trPr>
        <w:tc>
          <w:tcPr>
            <w:tcW w:w="162" w:type="pct"/>
            <w:shd w:val="clear" w:color="auto" w:fill="FFFFFF" w:themeFill="background1"/>
          </w:tcPr>
          <w:p w14:paraId="50FD5775" w14:textId="09331A14" w:rsidR="703A2511" w:rsidRDefault="703A2511" w:rsidP="703A2511">
            <w:pPr>
              <w:spacing w:before="40" w:after="40"/>
            </w:pPr>
            <w:r w:rsidRPr="703A2511">
              <w:rPr>
                <w:rFonts w:ascii="Calibri" w:eastAsia="Calibri" w:hAnsi="Calibri" w:cs="Calibri"/>
                <w:color w:val="000000" w:themeColor="text1"/>
                <w:szCs w:val="24"/>
              </w:rPr>
              <w:t>4</w:t>
            </w:r>
          </w:p>
        </w:tc>
        <w:tc>
          <w:tcPr>
            <w:tcW w:w="735" w:type="pct"/>
            <w:shd w:val="clear" w:color="auto" w:fill="C0D842"/>
          </w:tcPr>
          <w:p w14:paraId="2C215A00" w14:textId="35E3B0BF" w:rsidR="703A2511" w:rsidRDefault="00E37710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E37710">
              <w:rPr>
                <w:rFonts w:ascii="Calibri" w:eastAsia="Calibri" w:hAnsi="Calibri" w:cs="Calibri"/>
                <w:color w:val="000000" w:themeColor="text1"/>
                <w:szCs w:val="24"/>
              </w:rPr>
              <w:t>Workshop / Creative Session</w:t>
            </w:r>
          </w:p>
        </w:tc>
        <w:tc>
          <w:tcPr>
            <w:tcW w:w="2183" w:type="pct"/>
            <w:shd w:val="clear" w:color="auto" w:fill="C0D842"/>
          </w:tcPr>
          <w:p w14:paraId="45762F32" w14:textId="01431AAD" w:rsidR="0C0949EB" w:rsidRDefault="00E37710" w:rsidP="703A2511">
            <w:pPr>
              <w:spacing w:before="40" w:after="40"/>
              <w:rPr>
                <w:rFonts w:ascii="Calibri" w:eastAsia="Calibri" w:hAnsi="Calibri" w:cs="Calibri"/>
                <w:szCs w:val="24"/>
              </w:rPr>
            </w:pPr>
            <w:r w:rsidRPr="00E37710">
              <w:rPr>
                <w:rFonts w:ascii="Calibri" w:eastAsia="Calibri" w:hAnsi="Calibri" w:cs="Calibri"/>
                <w:szCs w:val="24"/>
              </w:rPr>
              <w:t>60–90 min skill-based workshop (e.g., “How to Pitch in 2 Minutes”, creative branding tasks). Delivered by committee. Includes short presentation + group exercises.</w:t>
            </w:r>
          </w:p>
        </w:tc>
        <w:tc>
          <w:tcPr>
            <w:tcW w:w="729" w:type="pct"/>
            <w:shd w:val="clear" w:color="auto" w:fill="C0D842"/>
          </w:tcPr>
          <w:p w14:paraId="009F0242" w14:textId="307F4D7E" w:rsidR="703A2511" w:rsidRDefault="003675F6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>
              <w:rPr>
                <w:rFonts w:asciiTheme="minorHAnsi" w:eastAsiaTheme="minorEastAsia" w:hAnsiTheme="minorHAnsi" w:cstheme="minorBidi"/>
              </w:rPr>
              <w:t>monthly</w:t>
            </w:r>
          </w:p>
        </w:tc>
        <w:tc>
          <w:tcPr>
            <w:tcW w:w="1191" w:type="pct"/>
            <w:shd w:val="clear" w:color="auto" w:fill="C0D842"/>
            <w:vAlign w:val="center"/>
          </w:tcPr>
          <w:p w14:paraId="53F8F2B0" w14:textId="2918DB52" w:rsidR="1B8031B1" w:rsidRDefault="00E37710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E37710">
              <w:rPr>
                <w:rFonts w:ascii="Calibri" w:eastAsia="Calibri" w:hAnsi="Calibri" w:cs="Calibri"/>
                <w:color w:val="000000" w:themeColor="text1"/>
                <w:szCs w:val="24"/>
              </w:rPr>
              <w:t>Projector (venue), worksheets &amp; pens (group).</w:t>
            </w:r>
          </w:p>
        </w:tc>
      </w:tr>
      <w:tr w:rsidR="007F5D19" w:rsidRPr="00A53235" w14:paraId="43301647" w14:textId="77777777" w:rsidTr="007C2433">
        <w:trPr>
          <w:trHeight w:val="510"/>
        </w:trPr>
        <w:tc>
          <w:tcPr>
            <w:tcW w:w="162" w:type="pct"/>
            <w:shd w:val="clear" w:color="auto" w:fill="FFFFFF" w:themeFill="background1"/>
          </w:tcPr>
          <w:p w14:paraId="45AE70B5" w14:textId="77777777" w:rsidR="007F5D19" w:rsidRPr="00A53235" w:rsidRDefault="007F5D19" w:rsidP="007E0D38">
            <w:pPr>
              <w:spacing w:before="40" w:after="40"/>
              <w:rPr>
                <w:rFonts w:asciiTheme="minorHAnsi" w:eastAsiaTheme="minorEastAsia" w:hAnsiTheme="minorHAnsi" w:cstheme="minorBidi"/>
              </w:rPr>
            </w:pPr>
            <w:r w:rsidRPr="7900A954">
              <w:rPr>
                <w:rFonts w:asciiTheme="minorHAnsi" w:eastAsiaTheme="minorEastAsia" w:hAnsiTheme="minorHAnsi" w:cstheme="minorBidi"/>
              </w:rPr>
              <w:t>3</w:t>
            </w:r>
          </w:p>
        </w:tc>
        <w:tc>
          <w:tcPr>
            <w:tcW w:w="735" w:type="pct"/>
            <w:shd w:val="clear" w:color="auto" w:fill="C0D842"/>
          </w:tcPr>
          <w:p w14:paraId="5026A5C5" w14:textId="0F8EEE7D" w:rsidR="007F5D19" w:rsidRPr="00A53235" w:rsidRDefault="00E37710" w:rsidP="007E0D38">
            <w:pPr>
              <w:spacing w:before="40" w:after="40"/>
              <w:rPr>
                <w:rFonts w:asciiTheme="minorHAnsi" w:eastAsiaTheme="minorEastAsia" w:hAnsiTheme="minorHAnsi" w:cstheme="minorBidi"/>
              </w:rPr>
            </w:pPr>
            <w:r w:rsidRPr="00E37710">
              <w:rPr>
                <w:rFonts w:asciiTheme="minorHAnsi" w:eastAsiaTheme="minorEastAsia" w:hAnsiTheme="minorHAnsi" w:cstheme="minorBidi"/>
              </w:rPr>
              <w:t>Team Challenge</w:t>
            </w:r>
          </w:p>
        </w:tc>
        <w:tc>
          <w:tcPr>
            <w:tcW w:w="2183" w:type="pct"/>
            <w:shd w:val="clear" w:color="auto" w:fill="C0D842"/>
          </w:tcPr>
          <w:p w14:paraId="57C5D4CB" w14:textId="72B90B36" w:rsidR="007F5D19" w:rsidRPr="00A53235" w:rsidRDefault="00E37710" w:rsidP="007E0D38">
            <w:pPr>
              <w:spacing w:before="40" w:after="40"/>
              <w:rPr>
                <w:rFonts w:asciiTheme="minorHAnsi" w:eastAsiaTheme="minorEastAsia" w:hAnsiTheme="minorHAnsi" w:cstheme="minorBidi"/>
              </w:rPr>
            </w:pPr>
            <w:r w:rsidRPr="00E37710">
              <w:rPr>
                <w:rFonts w:asciiTheme="minorHAnsi" w:eastAsiaTheme="minorEastAsia" w:hAnsiTheme="minorHAnsi" w:cstheme="minorBidi"/>
              </w:rPr>
              <w:t>One event per term where teams solve a real or hypothetical branding problem within a set time and present solutions.</w:t>
            </w:r>
          </w:p>
        </w:tc>
        <w:tc>
          <w:tcPr>
            <w:tcW w:w="729" w:type="pct"/>
            <w:shd w:val="clear" w:color="auto" w:fill="C0D842"/>
          </w:tcPr>
          <w:p w14:paraId="5B815160" w14:textId="45693FD2" w:rsidR="007F5D19" w:rsidRPr="00A53235" w:rsidRDefault="00E37710" w:rsidP="007E0D38">
            <w:pPr>
              <w:spacing w:before="40" w:after="40"/>
              <w:rPr>
                <w:rFonts w:asciiTheme="minorHAnsi" w:eastAsiaTheme="minorEastAsia" w:hAnsiTheme="minorHAnsi" w:cstheme="minorBidi"/>
              </w:rPr>
            </w:pPr>
            <w:r w:rsidRPr="00E37710">
              <w:rPr>
                <w:rFonts w:asciiTheme="minorHAnsi" w:eastAsiaTheme="minorEastAsia" w:hAnsiTheme="minorHAnsi" w:cstheme="minorBidi"/>
              </w:rPr>
              <w:t>Once per term</w:t>
            </w:r>
          </w:p>
        </w:tc>
        <w:tc>
          <w:tcPr>
            <w:tcW w:w="1191" w:type="pct"/>
            <w:shd w:val="clear" w:color="auto" w:fill="C0D842"/>
            <w:vAlign w:val="center"/>
          </w:tcPr>
          <w:p w14:paraId="0B1BC3B8" w14:textId="63574E4B" w:rsidR="007F5D19" w:rsidRPr="00A53235" w:rsidRDefault="00E37710" w:rsidP="007E0D38">
            <w:pPr>
              <w:spacing w:before="40" w:after="40"/>
              <w:rPr>
                <w:rFonts w:asciiTheme="minorHAnsi" w:eastAsiaTheme="minorEastAsia" w:hAnsiTheme="minorHAnsi" w:cstheme="minorBidi"/>
              </w:rPr>
            </w:pPr>
            <w:r w:rsidRPr="00E37710">
              <w:rPr>
                <w:rFonts w:asciiTheme="minorHAnsi" w:eastAsiaTheme="minorEastAsia" w:hAnsiTheme="minorHAnsi" w:cstheme="minorBidi"/>
              </w:rPr>
              <w:t>Projector (venue), flipchart &amp; markers (group), pitch sheets (group).</w:t>
            </w:r>
          </w:p>
        </w:tc>
      </w:tr>
    </w:tbl>
    <w:p w14:paraId="55CF6A20" w14:textId="77777777" w:rsidR="00483359" w:rsidRPr="00A53235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i/>
          <w:iCs/>
          <w:sz w:val="18"/>
          <w:szCs w:val="18"/>
        </w:rPr>
      </w:pPr>
    </w:p>
    <w:p w14:paraId="1B8E438C" w14:textId="77777777" w:rsidR="00483359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color w:val="000000" w:themeColor="text1"/>
          <w:u w:val="single"/>
        </w:rPr>
      </w:pPr>
    </w:p>
    <w:p w14:paraId="43D791D0" w14:textId="77777777" w:rsidR="00483359" w:rsidRPr="00A53235" w:rsidRDefault="00483359" w:rsidP="004833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Theme="minorHAnsi" w:hAnsiTheme="minorHAnsi" w:cstheme="minorBidi"/>
          <w:b/>
          <w:bCs/>
          <w:i/>
          <w:iCs/>
          <w:sz w:val="18"/>
          <w:szCs w:val="18"/>
        </w:rPr>
        <w:sectPr w:rsidR="00483359" w:rsidRPr="00A53235">
          <w:footerReference w:type="default" r:id="rId19"/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01B45A" w14:textId="552B78FF" w:rsidR="00483359" w:rsidRPr="00A53235" w:rsidRDefault="00483359" w:rsidP="703A2511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  <w:r w:rsidRPr="5C0F5888">
        <w:rPr>
          <w:rFonts w:asciiTheme="minorHAnsi" w:eastAsiaTheme="minorEastAsia" w:hAnsiTheme="minorHAnsi" w:cstheme="minorBidi"/>
          <w:b/>
          <w:bCs/>
          <w:u w:val="single"/>
        </w:rPr>
        <w:lastRenderedPageBreak/>
        <w:t>Activity Type 1:</w:t>
      </w:r>
      <w:r w:rsidR="009212ED" w:rsidRPr="5C0F5888">
        <w:rPr>
          <w:rFonts w:asciiTheme="minorHAnsi" w:eastAsiaTheme="minorEastAsia" w:hAnsiTheme="minorHAnsi" w:cstheme="minorBidi"/>
          <w:b/>
          <w:bCs/>
          <w:u w:val="single"/>
        </w:rPr>
        <w:t xml:space="preserve"> </w:t>
      </w:r>
      <w:r w:rsidR="00E37710" w:rsidRPr="00E37710">
        <w:rPr>
          <w:rFonts w:asciiTheme="minorHAnsi" w:eastAsiaTheme="minorEastAsia" w:hAnsiTheme="minorHAnsi" w:cstheme="minorBidi"/>
          <w:b/>
          <w:bCs/>
          <w:u w:val="single"/>
        </w:rPr>
        <w:t>Marketing Minds (Podcast Project Meetings)</w:t>
      </w:r>
    </w:p>
    <w:p w14:paraId="1C70BEBC" w14:textId="77777777" w:rsidR="00483359" w:rsidRPr="00A53235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i/>
          <w:iCs/>
          <w:sz w:val="20"/>
          <w:u w:val="single"/>
        </w:rPr>
      </w:pPr>
      <w:r w:rsidRPr="7900A954">
        <w:rPr>
          <w:rFonts w:asciiTheme="minorHAnsi" w:eastAsiaTheme="minorEastAsia" w:hAnsiTheme="minorHAnsi" w:cstheme="minorBidi"/>
          <w:i/>
          <w:iCs/>
          <w:sz w:val="20"/>
        </w:rPr>
        <w:t xml:space="preserve">Please refer to Hazards guidance for a summary of hazards to consider - 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4820"/>
        <w:gridCol w:w="3827"/>
      </w:tblGrid>
      <w:tr w:rsidR="00483359" w:rsidRPr="00A53235" w14:paraId="6331E498" w14:textId="77777777" w:rsidTr="5C0F5888">
        <w:trPr>
          <w:trHeight w:val="510"/>
        </w:trPr>
        <w:tc>
          <w:tcPr>
            <w:tcW w:w="2835" w:type="dxa"/>
            <w:vAlign w:val="center"/>
          </w:tcPr>
          <w:p w14:paraId="2C51E433" w14:textId="77777777" w:rsidR="00483359" w:rsidRPr="00A53235" w:rsidRDefault="00483359" w:rsidP="00252247">
            <w:pPr>
              <w:spacing w:before="40" w:after="40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18"/>
                <w:szCs w:val="18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Average number of participants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4D01D5FA" w14:textId="6ECE6FCE" w:rsidR="703A2511" w:rsidRPr="00E37710" w:rsidRDefault="0042156A" w:rsidP="5C0F5888">
            <w:pPr>
              <w:spacing w:before="40" w:after="4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42156A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3 committee members</w:t>
            </w:r>
            <w:r w:rsidR="00E3771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+ </w:t>
            </w:r>
            <w:r w:rsidR="00E3771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guest</w:t>
            </w:r>
          </w:p>
        </w:tc>
        <w:tc>
          <w:tcPr>
            <w:tcW w:w="4820" w:type="dxa"/>
          </w:tcPr>
          <w:p w14:paraId="6B772ABF" w14:textId="43F86E6E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Provide details of disabled access arrangements you have considered. You can use the guidance </w:t>
            </w:r>
            <w:hyperlink r:id="rId20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 to help. 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46F4F18D" w14:textId="098C28C1" w:rsidR="00E37710" w:rsidRPr="00E37710" w:rsidRDefault="00E37710" w:rsidP="00E37710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E3771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In-person recording sessions held only in accessible Forum media rooms (step-free access, lifts, ramps, accessible toilets).</w:t>
            </w:r>
          </w:p>
          <w:p w14:paraId="3DE37AA6" w14:textId="77777777" w:rsidR="00E37710" w:rsidRPr="00E37710" w:rsidRDefault="00E37710" w:rsidP="00E37710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E3771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Online participation option available for any member with mobility, auditory, or health limitations.</w:t>
            </w:r>
          </w:p>
          <w:p w14:paraId="598CD92B" w14:textId="21A22703" w:rsidR="007C2433" w:rsidRPr="00E37710" w:rsidRDefault="00E37710" w:rsidP="00E37710">
            <w:pPr>
              <w:spacing w:after="160" w:line="256" w:lineRule="auto"/>
              <w:rPr>
                <w:rFonts w:asciiTheme="minorHAnsi" w:eastAsiaTheme="minorEastAsia" w:hAnsiTheme="minorHAnsi" w:cstheme="minorBidi"/>
                <w:b/>
                <w:bCs/>
                <w:sz w:val="18"/>
                <w:szCs w:val="18"/>
              </w:rPr>
            </w:pPr>
            <w:r w:rsidRPr="00E37710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Use of Microsoft Teams for hybrid access and remote collaboration.</w:t>
            </w:r>
          </w:p>
        </w:tc>
      </w:tr>
      <w:tr w:rsidR="00483359" w:rsidRPr="00A53235" w14:paraId="4B83505F" w14:textId="77777777" w:rsidTr="5C0F5888">
        <w:trPr>
          <w:trHeight w:val="510"/>
        </w:trPr>
        <w:tc>
          <w:tcPr>
            <w:tcW w:w="2835" w:type="dxa"/>
            <w:vAlign w:val="center"/>
          </w:tcPr>
          <w:p w14:paraId="0C1B9847" w14:textId="77777777" w:rsidR="00483359" w:rsidRPr="00A53235" w:rsidRDefault="00483359" w:rsidP="00252247">
            <w:pPr>
              <w:spacing w:before="40" w:after="40"/>
              <w:rPr>
                <w:rFonts w:asciiTheme="minorHAnsi" w:eastAsiaTheme="minorEastAsia" w:hAnsiTheme="minorHAnsi" w:cstheme="minorBidi"/>
                <w:sz w:val="20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On Campus or Off Campus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452E6B9B" w14:textId="1B84B817" w:rsidR="703A2511" w:rsidRDefault="0042156A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On Campus</w:t>
            </w:r>
            <w:r w:rsidR="00E37710" w:rsidRPr="00E37710">
              <w:rPr>
                <w:rFonts w:asciiTheme="minorHAnsi" w:eastAsiaTheme="minorEastAsia" w:hAnsiTheme="minorHAnsi" w:cstheme="minorBidi"/>
                <w:sz w:val="20"/>
              </w:rPr>
              <w:t>/ Online</w:t>
            </w:r>
          </w:p>
        </w:tc>
        <w:tc>
          <w:tcPr>
            <w:tcW w:w="4820" w:type="dxa"/>
            <w:vAlign w:val="center"/>
          </w:tcPr>
          <w:p w14:paraId="05713A1E" w14:textId="5FF8BD7D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 xml:space="preserve">Please provide details of how you’ve considered the sustainable impact of your activity type. You can use the guidance </w:t>
            </w:r>
            <w:hyperlink r:id="rId21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sz w:val="20"/>
              </w:rPr>
              <w:t xml:space="preserve"> to help. 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08C2B4F9" w14:textId="4500F045" w:rsidR="00E37710" w:rsidRPr="00E37710" w:rsidRDefault="00E37710" w:rsidP="00E37710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E37710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Fully digital workflow for scripts, planning notes, idea boards and editing (no printing).</w:t>
            </w:r>
          </w:p>
          <w:p w14:paraId="573C76BF" w14:textId="50B82F71" w:rsidR="00E37710" w:rsidRPr="00E37710" w:rsidRDefault="00E37710" w:rsidP="00E37710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E37710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Reusable stationery for any in-person brainstorming.</w:t>
            </w:r>
          </w:p>
          <w:p w14:paraId="3B603B87" w14:textId="45A4720D" w:rsidR="703A2511" w:rsidRPr="0042156A" w:rsidRDefault="00E37710" w:rsidP="00E37710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E37710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Encouragement of online meetings to reduce travel footprint.</w:t>
            </w:r>
          </w:p>
        </w:tc>
      </w:tr>
      <w:tr w:rsidR="00483359" w:rsidRPr="00A53235" w14:paraId="6475CC71" w14:textId="77777777" w:rsidTr="5C0F5888">
        <w:trPr>
          <w:trHeight w:val="125"/>
        </w:trPr>
        <w:tc>
          <w:tcPr>
            <w:tcW w:w="2835" w:type="dxa"/>
            <w:vAlign w:val="center"/>
          </w:tcPr>
          <w:p w14:paraId="07AF2DEC" w14:textId="77777777" w:rsidR="00483359" w:rsidRPr="00A53235" w:rsidRDefault="00483359" w:rsidP="00252247">
            <w:pPr>
              <w:spacing w:before="40" w:after="4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 xml:space="preserve">Is </w:t>
            </w:r>
            <w:bookmarkStart w:id="1" w:name="_Int_8vkFayxR"/>
            <w:r w:rsidRPr="7900A954">
              <w:rPr>
                <w:rFonts w:asciiTheme="minorHAnsi" w:eastAsiaTheme="minorEastAsia" w:hAnsiTheme="minorHAnsi" w:cstheme="minorBidi"/>
                <w:sz w:val="20"/>
              </w:rPr>
              <w:t>additional</w:t>
            </w:r>
            <w:bookmarkEnd w:id="1"/>
            <w:r w:rsidRPr="7900A954">
              <w:rPr>
                <w:rFonts w:asciiTheme="minorHAnsi" w:eastAsiaTheme="minorEastAsia" w:hAnsiTheme="minorHAnsi" w:cstheme="minorBidi"/>
                <w:sz w:val="20"/>
              </w:rPr>
              <w:t xml:space="preserve"> specific Event Insurance </w:t>
            </w:r>
            <w:bookmarkStart w:id="2" w:name="_Int_2z7nCL2a"/>
            <w:r w:rsidRPr="7900A954">
              <w:rPr>
                <w:rFonts w:asciiTheme="minorHAnsi" w:eastAsiaTheme="minorEastAsia" w:hAnsiTheme="minorHAnsi" w:cstheme="minorBidi"/>
                <w:sz w:val="20"/>
              </w:rPr>
              <w:t>required</w:t>
            </w:r>
            <w:bookmarkEnd w:id="2"/>
            <w:r w:rsidRPr="7900A954">
              <w:rPr>
                <w:rFonts w:asciiTheme="minorHAnsi" w:eastAsiaTheme="minorEastAsia" w:hAnsiTheme="minorHAnsi" w:cstheme="minorBidi"/>
                <w:sz w:val="20"/>
              </w:rPr>
              <w:t>?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14217735" w14:textId="500E6853" w:rsidR="703A2511" w:rsidRDefault="0042156A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42156A">
              <w:rPr>
                <w:rFonts w:ascii="Calibri" w:eastAsia="Calibri" w:hAnsi="Calibri" w:cs="Calibri"/>
                <w:color w:val="000000" w:themeColor="text1"/>
                <w:szCs w:val="24"/>
              </w:rPr>
              <w:t xml:space="preserve">No </w:t>
            </w:r>
          </w:p>
        </w:tc>
        <w:tc>
          <w:tcPr>
            <w:tcW w:w="4820" w:type="dxa"/>
            <w:vAlign w:val="center"/>
          </w:tcPr>
          <w:p w14:paraId="784736E7" w14:textId="400A3DCF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>Describe arrangements for First Aid.  Who will provide first aid – Activity Organiser/ Venue?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2CA858F8" w14:textId="695344E7" w:rsidR="00E37710" w:rsidRPr="00E37710" w:rsidRDefault="00E37710" w:rsidP="00E37710">
            <w:pPr>
              <w:pStyle w:val="NormalWeb"/>
            </w:pPr>
            <w:r w:rsidRPr="00E37710">
              <w:t xml:space="preserve">In-person sessions rely on </w:t>
            </w:r>
            <w:r w:rsidRPr="00E37710">
              <w:rPr>
                <w:rStyle w:val="Strong"/>
              </w:rPr>
              <w:t>Forum venue first-aid provision</w:t>
            </w:r>
            <w:r w:rsidRPr="00E37710">
              <w:t>.</w:t>
            </w:r>
          </w:p>
          <w:p w14:paraId="4E998760" w14:textId="0E37B8F7" w:rsidR="00E37710" w:rsidRPr="00E37710" w:rsidRDefault="00E37710" w:rsidP="00E37710">
            <w:pPr>
              <w:pStyle w:val="NormalWeb"/>
            </w:pPr>
            <w:r w:rsidRPr="00E37710">
              <w:t>Meeting organiser knows nearest first-aid point in the building.</w:t>
            </w:r>
          </w:p>
          <w:p w14:paraId="69437962" w14:textId="47381C11" w:rsidR="00E37710" w:rsidRPr="00E37710" w:rsidRDefault="00E37710" w:rsidP="00E37710">
            <w:pPr>
              <w:pStyle w:val="NormalWeb"/>
            </w:pPr>
            <w:r w:rsidRPr="00E37710">
              <w:t xml:space="preserve">Online sessions present </w:t>
            </w:r>
            <w:r w:rsidRPr="00E37710">
              <w:rPr>
                <w:rStyle w:val="Strong"/>
              </w:rPr>
              <w:t>no physical first-aid risk</w:t>
            </w:r>
            <w:r w:rsidRPr="00E37710">
              <w:t>.</w:t>
            </w:r>
          </w:p>
          <w:p w14:paraId="6E2EB5C7" w14:textId="1D6E5465" w:rsidR="703A2511" w:rsidRPr="00E37710" w:rsidRDefault="703A2511" w:rsidP="0042156A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</w:p>
        </w:tc>
      </w:tr>
    </w:tbl>
    <w:p w14:paraId="1630F3E1" w14:textId="77777777" w:rsidR="00483359" w:rsidRPr="00A53235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sz w:val="20"/>
          <w:u w:val="single"/>
        </w:rPr>
      </w:pPr>
    </w:p>
    <w:tbl>
      <w:tblPr>
        <w:tblStyle w:val="TableGrid"/>
        <w:tblpPr w:leftFromText="180" w:rightFromText="180" w:vertAnchor="text" w:horzAnchor="margin" w:tblpY="228"/>
        <w:tblW w:w="5000" w:type="pct"/>
        <w:tblLook w:val="04A0" w:firstRow="1" w:lastRow="0" w:firstColumn="1" w:lastColumn="0" w:noHBand="0" w:noVBand="1"/>
      </w:tblPr>
      <w:tblGrid>
        <w:gridCol w:w="2259"/>
        <w:gridCol w:w="5534"/>
        <w:gridCol w:w="1483"/>
        <w:gridCol w:w="4327"/>
        <w:gridCol w:w="1785"/>
      </w:tblGrid>
      <w:tr w:rsidR="00E2261F" w:rsidRPr="00A53235" w14:paraId="4F7DF73D" w14:textId="77777777" w:rsidTr="00E2261F">
        <w:trPr>
          <w:trHeight w:val="734"/>
        </w:trPr>
        <w:tc>
          <w:tcPr>
            <w:tcW w:w="734" w:type="pct"/>
          </w:tcPr>
          <w:p w14:paraId="637E7CAE" w14:textId="593BD532" w:rsidR="00E2261F" w:rsidRPr="009049C9" w:rsidRDefault="00E2261F" w:rsidP="009049C9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Hazard </w:t>
            </w: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1798" w:type="pct"/>
          </w:tcPr>
          <w:p w14:paraId="4A72D6FC" w14:textId="18C66715" w:rsidR="00E2261F" w:rsidRPr="009049C9" w:rsidRDefault="00575A47" w:rsidP="00E2261F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Identified Hazards and </w:t>
            </w:r>
            <w:r w:rsidR="004F757C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how</w:t>
            </w:r>
            <w:r w:rsidR="00495736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 </w:t>
            </w:r>
            <w:r w:rsidR="004F757C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you</w:t>
            </w:r>
            <w:r w:rsidR="00495736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 might</w:t>
            </w: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 be harmed? </w:t>
            </w:r>
          </w:p>
        </w:tc>
        <w:tc>
          <w:tcPr>
            <w:tcW w:w="482" w:type="pct"/>
          </w:tcPr>
          <w:p w14:paraId="06820A83" w14:textId="2740138A" w:rsidR="00E2261F" w:rsidRPr="009049C9" w:rsidRDefault="00E2261F" w:rsidP="009049C9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at Risk?</w:t>
            </w:r>
          </w:p>
        </w:tc>
        <w:tc>
          <w:tcPr>
            <w:tcW w:w="1406" w:type="pct"/>
          </w:tcPr>
          <w:p w14:paraId="07672C8A" w14:textId="6A1267D1" w:rsidR="00E2261F" w:rsidRPr="009049C9" w:rsidRDefault="00E2261F" w:rsidP="009049C9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Control Measures</w:t>
            </w:r>
          </w:p>
        </w:tc>
        <w:tc>
          <w:tcPr>
            <w:tcW w:w="580" w:type="pct"/>
          </w:tcPr>
          <w:p w14:paraId="45D9FB43" w14:textId="4B07DAF1" w:rsidR="00E2261F" w:rsidRPr="009049C9" w:rsidRDefault="00E2261F" w:rsidP="009049C9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responsible?</w:t>
            </w:r>
          </w:p>
        </w:tc>
      </w:tr>
      <w:tr w:rsidR="00E2261F" w:rsidRPr="00A53235" w14:paraId="506CF499" w14:textId="77777777" w:rsidTr="00E2261F">
        <w:trPr>
          <w:trHeight w:val="3740"/>
        </w:trPr>
        <w:tc>
          <w:tcPr>
            <w:tcW w:w="734" w:type="pct"/>
            <w:shd w:val="clear" w:color="auto" w:fill="C0D842"/>
          </w:tcPr>
          <w:p w14:paraId="773B9CC3" w14:textId="77777777" w:rsidR="00E2261F" w:rsidRDefault="00E2261F" w:rsidP="00DE7BD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What type of Hazard is it?</w:t>
            </w:r>
          </w:p>
          <w:p w14:paraId="6B39018E" w14:textId="0FC17481" w:rsidR="00E2261F" w:rsidRPr="00DE7BDA" w:rsidRDefault="00E2261F" w:rsidP="00DE7BDA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Choose from the A-Z of Hazard categories from the</w:t>
            </w:r>
            <w:proofErr w:type="gramStart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</w:t>
            </w:r>
            <w:r w:rsidRPr="00E2261F">
              <w:rPr>
                <w:highlight w:val="yellow"/>
              </w:rPr>
              <w:t xml:space="preserve"> </w:t>
            </w: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“</w:t>
            </w:r>
            <w:proofErr w:type="gramEnd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student committee handbook for risk assessing and group safety.”</w:t>
            </w:r>
          </w:p>
        </w:tc>
        <w:tc>
          <w:tcPr>
            <w:tcW w:w="1798" w:type="pct"/>
            <w:shd w:val="clear" w:color="auto" w:fill="C0D842"/>
          </w:tcPr>
          <w:p w14:paraId="40D4738E" w14:textId="30A6CB27" w:rsidR="00E2261F" w:rsidRPr="00E2261F" w:rsidRDefault="00E2261F" w:rsidP="00E2261F">
            <w:pPr>
              <w:tabs>
                <w:tab w:val="left" w:pos="1206"/>
              </w:tabs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4F757C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 xml:space="preserve">“What is the hazard you have </w:t>
            </w:r>
            <w:r w:rsidR="004F757C" w:rsidRPr="004F757C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identified; how could it cause injury – what are the risks?</w:t>
            </w:r>
            <w:r w:rsidR="004F75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 </w:t>
            </w:r>
          </w:p>
        </w:tc>
        <w:tc>
          <w:tcPr>
            <w:tcW w:w="482" w:type="pct"/>
            <w:shd w:val="clear" w:color="auto" w:fill="C0D842"/>
          </w:tcPr>
          <w:p w14:paraId="54E23C27" w14:textId="43B39136" w:rsidR="00E2261F" w:rsidRPr="00A53235" w:rsidRDefault="00E2261F" w:rsidP="00DE7BDA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  <w:t>“Who is in danger of being harmed?”</w:t>
            </w:r>
          </w:p>
        </w:tc>
        <w:tc>
          <w:tcPr>
            <w:tcW w:w="1406" w:type="pct"/>
            <w:shd w:val="clear" w:color="auto" w:fill="C0D842"/>
          </w:tcPr>
          <w:p w14:paraId="0217AAD7" w14:textId="17967DE0" w:rsidR="00E2261F" w:rsidRPr="00A53235" w:rsidRDefault="00E2261F" w:rsidP="00DE7BDA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“How are you going to eliminate or reduce the risk of someone being harmed?”</w:t>
            </w:r>
          </w:p>
        </w:tc>
        <w:tc>
          <w:tcPr>
            <w:tcW w:w="580" w:type="pct"/>
            <w:shd w:val="clear" w:color="auto" w:fill="C0D842"/>
          </w:tcPr>
          <w:p w14:paraId="062A8594" w14:textId="177799BC" w:rsidR="00E2261F" w:rsidRPr="00A53235" w:rsidRDefault="00E2261F" w:rsidP="00DE7BDA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“Who is responsible for implementing and monitoring this?”</w:t>
            </w:r>
          </w:p>
        </w:tc>
      </w:tr>
    </w:tbl>
    <w:p w14:paraId="5795FB67" w14:textId="77777777" w:rsidR="00483359" w:rsidRPr="00A53235" w:rsidRDefault="00483359" w:rsidP="00483359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tbl>
      <w:tblPr>
        <w:tblStyle w:val="TableGrid"/>
        <w:tblpPr w:leftFromText="180" w:rightFromText="180" w:vertAnchor="text" w:horzAnchor="margin" w:tblpY="228"/>
        <w:tblW w:w="15387" w:type="dxa"/>
        <w:tblLook w:val="04A0" w:firstRow="1" w:lastRow="0" w:firstColumn="1" w:lastColumn="0" w:noHBand="0" w:noVBand="1"/>
      </w:tblPr>
      <w:tblGrid>
        <w:gridCol w:w="2258"/>
        <w:gridCol w:w="5534"/>
        <w:gridCol w:w="1483"/>
        <w:gridCol w:w="4335"/>
        <w:gridCol w:w="1777"/>
      </w:tblGrid>
      <w:tr w:rsidR="00E2261F" w:rsidRPr="00A53235" w14:paraId="00A8F92C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2A871CF6" w14:textId="197F9811" w:rsidR="703A2511" w:rsidRPr="000A256E" w:rsidRDefault="000A256E" w:rsidP="5C0F5888">
            <w:pPr>
              <w:spacing w:after="160" w:line="257" w:lineRule="auto"/>
              <w:rPr>
                <w:rFonts w:asciiTheme="minorHAnsi" w:eastAsia="Calibri" w:hAnsiTheme="minorHAnsi" w:cstheme="minorHAnsi"/>
                <w:i/>
                <w:iCs/>
                <w:sz w:val="18"/>
                <w:szCs w:val="18"/>
                <w:highlight w:val="yellow"/>
              </w:rPr>
            </w:pPr>
            <w:r w:rsidRPr="000A256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V</w:t>
            </w:r>
            <w:r w:rsidR="00051FD0" w:rsidRPr="000A256E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iolence and aggression</w:t>
            </w:r>
          </w:p>
        </w:tc>
        <w:tc>
          <w:tcPr>
            <w:tcW w:w="5534" w:type="dxa"/>
            <w:shd w:val="clear" w:color="auto" w:fill="C0D842"/>
          </w:tcPr>
          <w:p w14:paraId="717E0198" w14:textId="71B0414D" w:rsidR="00E2261F" w:rsidRPr="0042156A" w:rsidRDefault="00E37710" w:rsidP="703A2511">
            <w:pPr>
              <w:tabs>
                <w:tab w:val="left" w:pos="1206"/>
              </w:tabs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E37710">
              <w:rPr>
                <w:rFonts w:asciiTheme="minorHAnsi" w:eastAsiaTheme="minorEastAsia" w:hAnsiTheme="minorHAnsi" w:cstheme="minorHAnsi"/>
                <w:sz w:val="18"/>
                <w:szCs w:val="18"/>
              </w:rPr>
              <w:t>Minor risk of verbal disagreement during creative discussions; members travelling home alone after evening recordings.</w:t>
            </w:r>
          </w:p>
        </w:tc>
        <w:tc>
          <w:tcPr>
            <w:tcW w:w="1483" w:type="dxa"/>
            <w:shd w:val="clear" w:color="auto" w:fill="C0D842"/>
          </w:tcPr>
          <w:p w14:paraId="0A102387" w14:textId="64078E1F" w:rsidR="00E2261F" w:rsidRPr="00A53235" w:rsidRDefault="0042156A" w:rsidP="5C0F5888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members</w:t>
            </w:r>
          </w:p>
        </w:tc>
        <w:tc>
          <w:tcPr>
            <w:tcW w:w="4335" w:type="dxa"/>
            <w:shd w:val="clear" w:color="auto" w:fill="C0D842"/>
          </w:tcPr>
          <w:p w14:paraId="44AECADA" w14:textId="0C673E14" w:rsidR="00E2261F" w:rsidRPr="000A256E" w:rsidRDefault="00E37710" w:rsidP="00051FD0">
            <w:pPr>
              <w:pStyle w:val="CommentText"/>
              <w:rPr>
                <w:rFonts w:asciiTheme="minorHAnsi" w:hAnsiTheme="minorHAnsi" w:cstheme="minorHAnsi"/>
                <w:sz w:val="18"/>
                <w:szCs w:val="18"/>
              </w:rPr>
            </w:pPr>
            <w:r w:rsidRPr="000A256E">
              <w:rPr>
                <w:rFonts w:asciiTheme="minorHAnsi" w:eastAsiaTheme="minorEastAsia" w:hAnsiTheme="minorHAnsi" w:cstheme="minorHAnsi"/>
                <w:sz w:val="18"/>
                <w:szCs w:val="18"/>
              </w:rPr>
              <w:t>Follow Code of Conduct</w:t>
            </w:r>
            <w:r w:rsidR="00051FD0" w:rsidRPr="000A256E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 </w:t>
            </w:r>
            <w:r w:rsidR="000A256E" w:rsidRPr="000A256E">
              <w:rPr>
                <w:rFonts w:asciiTheme="minorHAnsi" w:eastAsiaTheme="minorEastAsia" w:hAnsiTheme="minorHAnsi" w:cstheme="minorHAnsi"/>
                <w:sz w:val="18"/>
                <w:szCs w:val="18"/>
              </w:rPr>
              <w:t>(</w:t>
            </w:r>
            <w:r w:rsidR="000A256E" w:rsidRPr="000A256E">
              <w:rPr>
                <w:rFonts w:asciiTheme="minorHAnsi" w:hAnsiTheme="minorHAnsi" w:cstheme="minorHAnsi"/>
                <w:sz w:val="18"/>
                <w:szCs w:val="18"/>
              </w:rPr>
              <w:t>anyone</w:t>
            </w:r>
            <w:r w:rsidR="00051FD0" w:rsidRPr="000A256E">
              <w:rPr>
                <w:rFonts w:asciiTheme="minorHAnsi" w:hAnsiTheme="minorHAnsi" w:cstheme="minorHAnsi"/>
                <w:sz w:val="18"/>
                <w:szCs w:val="18"/>
              </w:rPr>
              <w:t xml:space="preserve"> in </w:t>
            </w:r>
            <w:r w:rsidR="000A256E" w:rsidRPr="000A256E">
              <w:rPr>
                <w:rFonts w:asciiTheme="minorHAnsi" w:hAnsiTheme="minorHAnsi" w:cstheme="minorHAnsi"/>
                <w:sz w:val="18"/>
                <w:szCs w:val="18"/>
              </w:rPr>
              <w:t>breach</w:t>
            </w:r>
            <w:r w:rsidR="00051FD0" w:rsidRPr="000A256E">
              <w:rPr>
                <w:rFonts w:asciiTheme="minorHAnsi" w:hAnsiTheme="minorHAnsi" w:cstheme="minorHAnsi"/>
                <w:sz w:val="18"/>
                <w:szCs w:val="18"/>
              </w:rPr>
              <w:t xml:space="preserve"> of this code will be removed and the appropriate support services contacted if required (estate patrol or 999)</w:t>
            </w:r>
            <w:r w:rsidRPr="000A256E">
              <w:rPr>
                <w:rFonts w:asciiTheme="minorHAnsi" w:eastAsiaTheme="minorEastAsia" w:hAnsiTheme="minorHAnsi" w:cstheme="minorHAnsi"/>
                <w:sz w:val="18"/>
                <w:szCs w:val="18"/>
              </w:rPr>
              <w:t>; set respectful communication rules; prefer daytime meetings; if late, walk together or message upon arriving home.</w:t>
            </w:r>
          </w:p>
        </w:tc>
        <w:tc>
          <w:tcPr>
            <w:tcW w:w="1777" w:type="dxa"/>
            <w:shd w:val="clear" w:color="auto" w:fill="C0D842"/>
          </w:tcPr>
          <w:p w14:paraId="49F2F83A" w14:textId="26D22E67" w:rsidR="5C0F5888" w:rsidRDefault="0042156A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00D0247C" w:rsidRPr="00A53235" w14:paraId="656F5754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729AC729" w14:textId="0809F157" w:rsidR="00D0247C" w:rsidRPr="0042156A" w:rsidRDefault="00E37710" w:rsidP="5C0F5888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E37710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Equipment</w:t>
            </w:r>
          </w:p>
        </w:tc>
        <w:tc>
          <w:tcPr>
            <w:tcW w:w="5534" w:type="dxa"/>
            <w:shd w:val="clear" w:color="auto" w:fill="C0D842"/>
          </w:tcPr>
          <w:p w14:paraId="36D755CC" w14:textId="08C7C491" w:rsidR="00D0247C" w:rsidRPr="00D0247C" w:rsidRDefault="00E37710" w:rsidP="00D0247C">
            <w:pPr>
              <w:tabs>
                <w:tab w:val="left" w:pos="1206"/>
              </w:tabs>
              <w:rPr>
                <w:rFonts w:asciiTheme="minorHAnsi" w:eastAsiaTheme="minorEastAsia" w:hAnsiTheme="minorHAnsi" w:cstheme="minorHAnsi"/>
                <w:sz w:val="18"/>
                <w:szCs w:val="18"/>
                <w:lang w:val="en-US"/>
              </w:rPr>
            </w:pPr>
            <w:r w:rsidRPr="00E37710">
              <w:rPr>
                <w:rFonts w:asciiTheme="minorHAnsi" w:eastAsiaTheme="minorEastAsia" w:hAnsiTheme="minorHAnsi" w:cstheme="minorHAnsi"/>
                <w:sz w:val="18"/>
                <w:szCs w:val="18"/>
                <w:lang w:val="en-US"/>
              </w:rPr>
              <w:t>Use of laptops, microphones and audio recorders may pose electrical risk if cables are damaged or obstruct walkways.</w:t>
            </w:r>
          </w:p>
        </w:tc>
        <w:tc>
          <w:tcPr>
            <w:tcW w:w="1483" w:type="dxa"/>
            <w:shd w:val="clear" w:color="auto" w:fill="C0D842"/>
          </w:tcPr>
          <w:p w14:paraId="7E034E25" w14:textId="10E41D1F" w:rsidR="00D0247C" w:rsidRPr="0042156A" w:rsidRDefault="00E37710" w:rsidP="5C0F5888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members</w:t>
            </w:r>
          </w:p>
        </w:tc>
        <w:tc>
          <w:tcPr>
            <w:tcW w:w="4335" w:type="dxa"/>
            <w:shd w:val="clear" w:color="auto" w:fill="C0D842"/>
          </w:tcPr>
          <w:p w14:paraId="5FD9D5E1" w14:textId="53536A64" w:rsidR="00D0247C" w:rsidRPr="0042156A" w:rsidRDefault="00E37710" w:rsidP="00D0247C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37710">
              <w:rPr>
                <w:rFonts w:asciiTheme="minorHAnsi" w:eastAsiaTheme="minorEastAsia" w:hAnsiTheme="minorHAnsi" w:cstheme="minorBidi"/>
                <w:sz w:val="18"/>
                <w:szCs w:val="18"/>
              </w:rPr>
              <w:t>Visual check of cables before use; do not use damaged wires; ensure equipment stays dry; keep cables tidied to avoid hazards.</w:t>
            </w:r>
          </w:p>
        </w:tc>
        <w:tc>
          <w:tcPr>
            <w:tcW w:w="1777" w:type="dxa"/>
            <w:shd w:val="clear" w:color="auto" w:fill="C0D842"/>
          </w:tcPr>
          <w:p w14:paraId="42EEFD11" w14:textId="3314C6D6" w:rsidR="00D0247C" w:rsidRPr="0042156A" w:rsidRDefault="00E37710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  <w:tr w:rsidR="5C0F5888" w14:paraId="6ACE708E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23E0A9E7" w14:textId="179309BC" w:rsidR="5C0F5888" w:rsidRDefault="0042156A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42156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lastRenderedPageBreak/>
              <w:t>Slips / Trips</w:t>
            </w:r>
          </w:p>
        </w:tc>
        <w:tc>
          <w:tcPr>
            <w:tcW w:w="5534" w:type="dxa"/>
            <w:shd w:val="clear" w:color="auto" w:fill="C0D842"/>
          </w:tcPr>
          <w:p w14:paraId="068AFB92" w14:textId="35370116" w:rsidR="5C0F5888" w:rsidRPr="00D0247C" w:rsidRDefault="00CE01C4" w:rsidP="5C0F5888">
            <w:pPr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CE01C4">
              <w:rPr>
                <w:rFonts w:asciiTheme="minorHAnsi" w:eastAsiaTheme="minorEastAsia" w:hAnsiTheme="minorHAnsi" w:cstheme="minorHAnsi"/>
                <w:sz w:val="18"/>
                <w:szCs w:val="18"/>
              </w:rPr>
              <w:t xml:space="preserve">Trip hazard from bags, chairs or trailing audio cables in the media room. </w:t>
            </w:r>
          </w:p>
        </w:tc>
        <w:tc>
          <w:tcPr>
            <w:tcW w:w="1483" w:type="dxa"/>
            <w:shd w:val="clear" w:color="auto" w:fill="C0D842"/>
          </w:tcPr>
          <w:p w14:paraId="5F51701A" w14:textId="1A3DEA48" w:rsidR="5C0F5888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 xml:space="preserve"> members</w:t>
            </w:r>
          </w:p>
        </w:tc>
        <w:tc>
          <w:tcPr>
            <w:tcW w:w="4335" w:type="dxa"/>
            <w:shd w:val="clear" w:color="auto" w:fill="C0D842"/>
          </w:tcPr>
          <w:p w14:paraId="3E63DA75" w14:textId="163AA76E" w:rsidR="5C0F5888" w:rsidRDefault="0042156A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Keep floors clear, visually </w:t>
            </w:r>
            <w:r w:rsidRPr="000A256E">
              <w:rPr>
                <w:rFonts w:asciiTheme="minorHAnsi" w:eastAsiaTheme="minorEastAsia" w:hAnsiTheme="minorHAnsi" w:cstheme="minorHAnsi"/>
                <w:sz w:val="18"/>
                <w:szCs w:val="18"/>
              </w:rPr>
              <w:t>check room before meetings, request attendees store bags under desks.</w:t>
            </w:r>
            <w:r w:rsidR="00051FD0" w:rsidRPr="000A256E">
              <w:rPr>
                <w:rFonts w:asciiTheme="minorHAnsi" w:hAnsiTheme="minorHAnsi" w:cstheme="minorHAnsi"/>
                <w:sz w:val="18"/>
                <w:szCs w:val="18"/>
              </w:rPr>
              <w:t xml:space="preserve"> spills will be cleaned and dried immediately</w:t>
            </w:r>
          </w:p>
        </w:tc>
        <w:tc>
          <w:tcPr>
            <w:tcW w:w="1777" w:type="dxa"/>
            <w:shd w:val="clear" w:color="auto" w:fill="C0D842"/>
          </w:tcPr>
          <w:p w14:paraId="087C48D4" w14:textId="3FF992A6" w:rsidR="5C0F5888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5C0F5888" w14:paraId="3330B569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43F8FE3B" w14:textId="113CED90" w:rsidR="5C0F5888" w:rsidRDefault="00CE01C4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Noise</w:t>
            </w:r>
          </w:p>
        </w:tc>
        <w:tc>
          <w:tcPr>
            <w:tcW w:w="5534" w:type="dxa"/>
            <w:shd w:val="clear" w:color="auto" w:fill="C0D842"/>
          </w:tcPr>
          <w:p w14:paraId="65361DE8" w14:textId="198E9BF0" w:rsidR="5C0F5888" w:rsidRPr="00D0247C" w:rsidRDefault="00CE01C4" w:rsidP="5C0F5888">
            <w:pPr>
              <w:rPr>
                <w:rFonts w:asciiTheme="minorHAnsi" w:eastAsiaTheme="minorEastAsia" w:hAnsiTheme="minorHAnsi" w:cstheme="minorHAnsi"/>
                <w:sz w:val="18"/>
                <w:szCs w:val="18"/>
              </w:rPr>
            </w:pPr>
            <w:r w:rsidRPr="00CE01C4">
              <w:rPr>
                <w:rFonts w:asciiTheme="minorHAnsi" w:eastAsiaTheme="minorEastAsia" w:hAnsiTheme="minorHAnsi" w:cstheme="minorHAnsi"/>
                <w:sz w:val="18"/>
                <w:szCs w:val="18"/>
              </w:rPr>
              <w:t>Occasional loud playback during audio testing may cause discomfort or temporary hearing strain</w:t>
            </w:r>
          </w:p>
        </w:tc>
        <w:tc>
          <w:tcPr>
            <w:tcW w:w="1483" w:type="dxa"/>
            <w:shd w:val="clear" w:color="auto" w:fill="C0D842"/>
          </w:tcPr>
          <w:p w14:paraId="0C54F25F" w14:textId="54519297" w:rsidR="5C0F5888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members</w:t>
            </w:r>
          </w:p>
        </w:tc>
        <w:tc>
          <w:tcPr>
            <w:tcW w:w="4335" w:type="dxa"/>
            <w:shd w:val="clear" w:color="auto" w:fill="C0D842"/>
          </w:tcPr>
          <w:p w14:paraId="22FDDB96" w14:textId="50115B07" w:rsidR="5C0F5888" w:rsidRDefault="00CE01C4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CE01C4">
              <w:rPr>
                <w:rFonts w:asciiTheme="minorHAnsi" w:eastAsiaTheme="minorEastAsia" w:hAnsiTheme="minorHAnsi" w:cstheme="minorBidi"/>
                <w:sz w:val="18"/>
                <w:szCs w:val="18"/>
              </w:rPr>
              <w:t>Keep playback at safe levels; test audio briefly; adjust volume to comfortable settings.</w:t>
            </w:r>
          </w:p>
        </w:tc>
        <w:tc>
          <w:tcPr>
            <w:tcW w:w="1777" w:type="dxa"/>
            <w:shd w:val="clear" w:color="auto" w:fill="C0D842"/>
          </w:tcPr>
          <w:p w14:paraId="30A5C707" w14:textId="692161F6" w:rsidR="5C0F5888" w:rsidRPr="00F92B99" w:rsidRDefault="00CE01C4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lang w:val="en-US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  <w:lang w:val="en-US"/>
              </w:rPr>
              <w:t>Podcast</w:t>
            </w:r>
            <w:r w:rsidR="001C07C7">
              <w:rPr>
                <w:rFonts w:asciiTheme="minorHAnsi" w:eastAsiaTheme="minorEastAsia" w:hAnsiTheme="minorHAnsi" w:cstheme="minorBidi"/>
                <w:sz w:val="18"/>
                <w:szCs w:val="18"/>
                <w:lang w:val="en-US"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  <w:lang w:val="en-US"/>
              </w:rPr>
              <w:t>and Content Editor</w:t>
            </w:r>
          </w:p>
        </w:tc>
      </w:tr>
      <w:tr w:rsidR="0042156A" w14:paraId="7C3964C0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330C35E2" w14:textId="26A55015" w:rsidR="0042156A" w:rsidRPr="0042156A" w:rsidRDefault="00CE01C4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Digital / Online Conduct</w:t>
            </w:r>
          </w:p>
        </w:tc>
        <w:tc>
          <w:tcPr>
            <w:tcW w:w="5534" w:type="dxa"/>
            <w:shd w:val="clear" w:color="auto" w:fill="C0D842"/>
          </w:tcPr>
          <w:p w14:paraId="767BDC64" w14:textId="577FD8FB" w:rsidR="0042156A" w:rsidRPr="00D0247C" w:rsidRDefault="00CE01C4" w:rsidP="5C0F58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E01C4">
              <w:rPr>
                <w:rFonts w:asciiTheme="minorHAnsi" w:hAnsiTheme="minorHAnsi" w:cstheme="minorHAnsi"/>
                <w:sz w:val="18"/>
                <w:szCs w:val="18"/>
              </w:rPr>
              <w:t xml:space="preserve">Miscommunication or exclusion during online calls; potential disrespectful behaviour. </w:t>
            </w:r>
          </w:p>
        </w:tc>
        <w:tc>
          <w:tcPr>
            <w:tcW w:w="1483" w:type="dxa"/>
            <w:shd w:val="clear" w:color="auto" w:fill="C0D842"/>
          </w:tcPr>
          <w:p w14:paraId="08C2D880" w14:textId="14810369" w:rsidR="0042156A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 xml:space="preserve"> members</w:t>
            </w:r>
          </w:p>
        </w:tc>
        <w:tc>
          <w:tcPr>
            <w:tcW w:w="4335" w:type="dxa"/>
            <w:shd w:val="clear" w:color="auto" w:fill="C0D842"/>
          </w:tcPr>
          <w:p w14:paraId="35F856D4" w14:textId="4E8EA7C1" w:rsidR="0042156A" w:rsidRPr="0042156A" w:rsidRDefault="00CE01C4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CE01C4">
              <w:rPr>
                <w:rFonts w:asciiTheme="minorHAnsi" w:eastAsiaTheme="minorEastAsia" w:hAnsiTheme="minorHAnsi" w:cstheme="minorBidi"/>
                <w:sz w:val="18"/>
                <w:szCs w:val="18"/>
              </w:rPr>
              <w:t>Use clear agenda; rotate speaking turns; follow respectful communication guidelines; use chat moderation.</w:t>
            </w:r>
          </w:p>
        </w:tc>
        <w:tc>
          <w:tcPr>
            <w:tcW w:w="1777" w:type="dxa"/>
            <w:shd w:val="clear" w:color="auto" w:fill="C0D842"/>
          </w:tcPr>
          <w:p w14:paraId="1327E2ED" w14:textId="12B16F65" w:rsidR="0042156A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  <w:tr w:rsidR="00F92B99" w14:paraId="615AB8C5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0B94D625" w14:textId="3127968A" w:rsidR="00F92B99" w:rsidRPr="0042156A" w:rsidRDefault="00F92B99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Information Security</w:t>
            </w:r>
          </w:p>
        </w:tc>
        <w:tc>
          <w:tcPr>
            <w:tcW w:w="5534" w:type="dxa"/>
            <w:shd w:val="clear" w:color="auto" w:fill="C0D842"/>
          </w:tcPr>
          <w:p w14:paraId="67E7F712" w14:textId="08AF77D3" w:rsidR="00F92B99" w:rsidRPr="00D0247C" w:rsidRDefault="00CE01C4" w:rsidP="5C0F58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E01C4">
              <w:rPr>
                <w:rFonts w:asciiTheme="minorHAnsi" w:hAnsiTheme="minorHAnsi" w:cstheme="minorHAnsi"/>
                <w:sz w:val="18"/>
                <w:szCs w:val="18"/>
              </w:rPr>
              <w:t>Loss or accidental deletion of scripts or audio files; incorrect editing access.</w:t>
            </w:r>
          </w:p>
        </w:tc>
        <w:tc>
          <w:tcPr>
            <w:tcW w:w="1483" w:type="dxa"/>
            <w:shd w:val="clear" w:color="auto" w:fill="C0D842"/>
          </w:tcPr>
          <w:p w14:paraId="48FE5F21" w14:textId="346C8D11" w:rsidR="00F92B99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42156A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members</w:t>
            </w:r>
          </w:p>
        </w:tc>
        <w:tc>
          <w:tcPr>
            <w:tcW w:w="4335" w:type="dxa"/>
            <w:shd w:val="clear" w:color="auto" w:fill="C0D842"/>
          </w:tcPr>
          <w:p w14:paraId="61945CE9" w14:textId="193D54D7" w:rsidR="00F92B99" w:rsidRPr="0042156A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Use shared drive with editing permissions; backups kept.</w:t>
            </w:r>
          </w:p>
        </w:tc>
        <w:tc>
          <w:tcPr>
            <w:tcW w:w="1777" w:type="dxa"/>
            <w:shd w:val="clear" w:color="auto" w:fill="C0D842"/>
          </w:tcPr>
          <w:p w14:paraId="13BD5461" w14:textId="1A4B7D4C" w:rsidR="00F92B99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  <w:tr w:rsidR="00051FD0" w14:paraId="36B4F6AE" w14:textId="77777777" w:rsidTr="5C0F5888">
        <w:trPr>
          <w:trHeight w:val="300"/>
        </w:trPr>
        <w:tc>
          <w:tcPr>
            <w:tcW w:w="2258" w:type="dxa"/>
            <w:shd w:val="clear" w:color="auto" w:fill="C0D842"/>
          </w:tcPr>
          <w:p w14:paraId="678F5770" w14:textId="4AEE90E0" w:rsidR="00051FD0" w:rsidRPr="00F92B99" w:rsidRDefault="00051FD0" w:rsidP="00051FD0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Fire Safety</w:t>
            </w:r>
          </w:p>
        </w:tc>
        <w:tc>
          <w:tcPr>
            <w:tcW w:w="5534" w:type="dxa"/>
            <w:shd w:val="clear" w:color="auto" w:fill="C0D842"/>
          </w:tcPr>
          <w:p w14:paraId="3D38B299" w14:textId="77777777" w:rsidR="00051FD0" w:rsidRPr="00D0247C" w:rsidRDefault="00051FD0" w:rsidP="00051FD0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Obstructed fire exits – risk of serious injury/ fatalities because of obstructed exits from building. </w:t>
            </w:r>
          </w:p>
          <w:p w14:paraId="43286D86" w14:textId="77777777" w:rsidR="00051FD0" w:rsidRPr="00D0247C" w:rsidRDefault="00051FD0" w:rsidP="00051FD0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00FE94A3" w14:textId="77777777" w:rsidR="00051FD0" w:rsidRPr="00D0247C" w:rsidRDefault="00051FD0" w:rsidP="00051FD0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Lack of firefighting equipment </w:t>
            </w:r>
            <w:proofErr w:type="gramStart"/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>-  Risk</w:t>
            </w:r>
            <w:proofErr w:type="gramEnd"/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of fire spreading and </w:t>
            </w:r>
          </w:p>
          <w:p w14:paraId="4198D45B" w14:textId="77777777" w:rsidR="00051FD0" w:rsidRPr="00D0247C" w:rsidRDefault="00051FD0" w:rsidP="00051FD0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causing serious injury/fatality due to lack of </w:t>
            </w:r>
          </w:p>
          <w:p w14:paraId="011A5BF4" w14:textId="1F17882B" w:rsidR="00051FD0" w:rsidRPr="00CE01C4" w:rsidRDefault="00051FD0" w:rsidP="00051F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>extinguishers, fire blankets.</w:t>
            </w:r>
          </w:p>
        </w:tc>
        <w:tc>
          <w:tcPr>
            <w:tcW w:w="1483" w:type="dxa"/>
            <w:shd w:val="clear" w:color="auto" w:fill="C0D842"/>
          </w:tcPr>
          <w:p w14:paraId="6B464135" w14:textId="64CFA825" w:rsidR="00051FD0" w:rsidRPr="0042156A" w:rsidRDefault="00051FD0" w:rsidP="00051FD0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4335" w:type="dxa"/>
            <w:shd w:val="clear" w:color="auto" w:fill="C0D842"/>
          </w:tcPr>
          <w:p w14:paraId="0D727B12" w14:textId="77777777" w:rsidR="00051FD0" w:rsidRPr="00FF5FF8" w:rsidRDefault="00051FD0" w:rsidP="00051FD0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Confirm with premise controller that fire controls are in place and discuss </w:t>
            </w:r>
          </w:p>
          <w:p w14:paraId="7BE81D07" w14:textId="77777777" w:rsidR="00051FD0" w:rsidRPr="00FF5FF8" w:rsidRDefault="00051FD0" w:rsidP="00051FD0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specific fire arrangements relative to the event.</w:t>
            </w:r>
          </w:p>
          <w:p w14:paraId="12AE9E4A" w14:textId="77777777" w:rsidR="00051FD0" w:rsidRPr="00FF5FF8" w:rsidRDefault="00051FD0" w:rsidP="00051FD0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Nominated group person to manage fire evacuation</w:t>
            </w:r>
          </w:p>
          <w:p w14:paraId="4FFB4364" w14:textId="77777777" w:rsidR="00051FD0" w:rsidRPr="00FF5FF8" w:rsidRDefault="00051FD0" w:rsidP="00051FD0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Fire exits to be checked all clear</w:t>
            </w:r>
          </w:p>
          <w:p w14:paraId="0140767C" w14:textId="75552A3E" w:rsidR="00051FD0" w:rsidRPr="00F92B99" w:rsidRDefault="00051FD0" w:rsidP="00051FD0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Fire extinguishers availabl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</w:t>
            </w:r>
          </w:p>
        </w:tc>
        <w:tc>
          <w:tcPr>
            <w:tcW w:w="1777" w:type="dxa"/>
            <w:shd w:val="clear" w:color="auto" w:fill="C0D842"/>
          </w:tcPr>
          <w:p w14:paraId="210E252D" w14:textId="5F428156" w:rsidR="00051FD0" w:rsidRDefault="00051FD0" w:rsidP="00051FD0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</w:tbl>
    <w:p w14:paraId="7D317950" w14:textId="77777777" w:rsidR="00F92B99" w:rsidRDefault="00F92B99" w:rsidP="703A2511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5841B4AB" w14:textId="29850A6D" w:rsidR="00E2261F" w:rsidRPr="00A53235" w:rsidRDefault="00E2261F" w:rsidP="703A2511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  <w:r w:rsidRPr="5C0F5888">
        <w:rPr>
          <w:rFonts w:asciiTheme="minorHAnsi" w:eastAsiaTheme="minorEastAsia" w:hAnsiTheme="minorHAnsi" w:cstheme="minorBidi"/>
          <w:b/>
          <w:bCs/>
          <w:u w:val="single"/>
        </w:rPr>
        <w:t xml:space="preserve">Activity Type 2: </w:t>
      </w:r>
      <w:r w:rsidR="00F92B99" w:rsidRPr="00F92B99">
        <w:rPr>
          <w:rFonts w:asciiTheme="minorHAnsi" w:eastAsiaTheme="minorEastAsia" w:hAnsiTheme="minorHAnsi" w:cstheme="minorBidi"/>
          <w:b/>
          <w:bCs/>
          <w:u w:val="single"/>
        </w:rPr>
        <w:t>Workshop</w:t>
      </w:r>
    </w:p>
    <w:p w14:paraId="6BBCEE5E" w14:textId="77777777" w:rsidR="00E2261F" w:rsidRPr="00A53235" w:rsidRDefault="00E2261F" w:rsidP="00E2261F">
      <w:pPr>
        <w:spacing w:after="160" w:line="259" w:lineRule="auto"/>
        <w:rPr>
          <w:rFonts w:asciiTheme="minorHAnsi" w:eastAsiaTheme="minorEastAsia" w:hAnsiTheme="minorHAnsi" w:cstheme="minorBidi"/>
          <w:b/>
          <w:bCs/>
          <w:i/>
          <w:iCs/>
          <w:sz w:val="20"/>
          <w:u w:val="single"/>
        </w:rPr>
      </w:pPr>
      <w:r w:rsidRPr="7900A954">
        <w:rPr>
          <w:rFonts w:asciiTheme="minorHAnsi" w:eastAsiaTheme="minorEastAsia" w:hAnsiTheme="minorHAnsi" w:cstheme="minorBidi"/>
          <w:i/>
          <w:iCs/>
          <w:sz w:val="20"/>
        </w:rPr>
        <w:t xml:space="preserve">Please refer to Hazards guidance for a summary of hazards to consider - 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4820"/>
        <w:gridCol w:w="3827"/>
      </w:tblGrid>
      <w:tr w:rsidR="008F7F46" w:rsidRPr="00A53235" w14:paraId="1431A677" w14:textId="77777777" w:rsidTr="5C0F5888">
        <w:trPr>
          <w:trHeight w:val="510"/>
        </w:trPr>
        <w:tc>
          <w:tcPr>
            <w:tcW w:w="2835" w:type="dxa"/>
            <w:vAlign w:val="center"/>
          </w:tcPr>
          <w:p w14:paraId="4A117BB7" w14:textId="77777777" w:rsidR="008F7F46" w:rsidRPr="00A53235" w:rsidRDefault="008F7F46" w:rsidP="008F7F46">
            <w:pPr>
              <w:spacing w:before="40" w:after="40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18"/>
                <w:szCs w:val="18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Average number of participants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6CCB1767" w14:textId="4B74BC4E" w:rsidR="703A2511" w:rsidRDefault="00F92B99" w:rsidP="5C0F5888">
            <w:pPr>
              <w:spacing w:before="40" w:after="4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25 students (depending on interest)</w:t>
            </w:r>
          </w:p>
        </w:tc>
        <w:tc>
          <w:tcPr>
            <w:tcW w:w="4820" w:type="dxa"/>
          </w:tcPr>
          <w:p w14:paraId="0B78040C" w14:textId="2E24430C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Provide details of disabled access arrangements you have considered. You can use the guidance </w:t>
            </w:r>
            <w:hyperlink r:id="rId22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 to help.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6A02F9EF" w14:textId="45D28389" w:rsidR="00F92B99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Workshops held in Forum rooms with step-free access, lifts and accessible toilets</w:t>
            </w:r>
          </w:p>
          <w:p w14:paraId="6CB2F1FA" w14:textId="39C4969B" w:rsidR="00F92B99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Digital slides shared after session for students with sensory needs</w:t>
            </w:r>
          </w:p>
          <w:p w14:paraId="274A08DB" w14:textId="77777777" w:rsidR="703A2511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Seating can be rearranged to support visibility and comfort</w:t>
            </w:r>
          </w:p>
          <w:p w14:paraId="54BE0E94" w14:textId="2D3BBF0A" w:rsidR="00D0247C" w:rsidRPr="00D0247C" w:rsidRDefault="00D0247C" w:rsidP="00D0247C">
            <w:pPr>
              <w:pStyle w:val="ListParagraph"/>
              <w:numPr>
                <w:ilvl w:val="0"/>
                <w:numId w:val="17"/>
              </w:numPr>
              <w:spacing w:after="160" w:line="256" w:lineRule="auto"/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Bidi"/>
                <w:b/>
                <w:bCs/>
                <w:sz w:val="18"/>
                <w:szCs w:val="18"/>
              </w:rPr>
              <w:t>Ensure rooms are with adequate lighting</w:t>
            </w:r>
          </w:p>
        </w:tc>
      </w:tr>
      <w:tr w:rsidR="008F7F46" w:rsidRPr="00A53235" w14:paraId="26668F9E" w14:textId="77777777" w:rsidTr="5C0F5888">
        <w:trPr>
          <w:trHeight w:val="510"/>
        </w:trPr>
        <w:tc>
          <w:tcPr>
            <w:tcW w:w="2835" w:type="dxa"/>
            <w:vAlign w:val="center"/>
          </w:tcPr>
          <w:p w14:paraId="4FCBCE9D" w14:textId="77777777" w:rsidR="008F7F46" w:rsidRPr="00A53235" w:rsidRDefault="008F7F46" w:rsidP="008F7F46">
            <w:pPr>
              <w:spacing w:before="40" w:after="40"/>
              <w:rPr>
                <w:rFonts w:asciiTheme="minorHAnsi" w:eastAsiaTheme="minorEastAsia" w:hAnsiTheme="minorHAnsi" w:cstheme="minorBidi"/>
                <w:sz w:val="20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lastRenderedPageBreak/>
              <w:t>On Campus or Off Campus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2F71CA78" w14:textId="489C8501" w:rsidR="703A2511" w:rsidRPr="00D0247C" w:rsidRDefault="00F92B99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F92B99">
              <w:rPr>
                <w:rFonts w:ascii="Calibri" w:eastAsia="Calibri" w:hAnsi="Calibri" w:cs="Calibri"/>
                <w:color w:val="000000" w:themeColor="text1"/>
                <w:szCs w:val="24"/>
              </w:rPr>
              <w:t>On campus</w:t>
            </w:r>
            <w:r w:rsidR="00D0247C">
              <w:rPr>
                <w:rFonts w:ascii="Calibri" w:eastAsia="Calibri" w:hAnsi="Calibri" w:cs="Calibri"/>
                <w:color w:val="000000" w:themeColor="text1"/>
                <w:szCs w:val="24"/>
                <w:lang w:val="ru-RU"/>
              </w:rPr>
              <w:t>/</w:t>
            </w:r>
            <w:r w:rsidR="00D0247C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Online</w:t>
            </w:r>
          </w:p>
        </w:tc>
        <w:tc>
          <w:tcPr>
            <w:tcW w:w="4820" w:type="dxa"/>
            <w:vAlign w:val="center"/>
          </w:tcPr>
          <w:p w14:paraId="46CDCF1B" w14:textId="3FB6CB45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 xml:space="preserve">Please provide details of how you’ve considered the sustainable impact of your activity type. You can use the guidance </w:t>
            </w:r>
            <w:hyperlink r:id="rId23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sz w:val="20"/>
              </w:rPr>
              <w:t xml:space="preserve"> to help.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5E268612" w14:textId="6DA26C28" w:rsidR="00F92B99" w:rsidRPr="00F92B99" w:rsidRDefault="703A2511" w:rsidP="00F92B99">
            <w:pPr>
              <w:spacing w:after="160" w:line="257" w:lineRule="auto"/>
              <w:rPr>
                <w:rFonts w:ascii="Calibri" w:eastAsia="Calibri" w:hAnsi="Calibri" w:cs="Calibri"/>
                <w:szCs w:val="24"/>
              </w:rPr>
            </w:pPr>
            <w:r w:rsidRPr="703A2511">
              <w:rPr>
                <w:rFonts w:ascii="Calibri" w:eastAsia="Calibri" w:hAnsi="Calibri" w:cs="Calibri"/>
                <w:szCs w:val="24"/>
              </w:rPr>
              <w:t xml:space="preserve"> </w:t>
            </w:r>
            <w:r w:rsidR="00F92B99" w:rsidRPr="00F92B99">
              <w:rPr>
                <w:rFonts w:ascii="Calibri" w:eastAsia="Calibri" w:hAnsi="Calibri" w:cs="Calibri"/>
                <w:szCs w:val="24"/>
              </w:rPr>
              <w:t>Handouts provided digitally where possible</w:t>
            </w:r>
          </w:p>
          <w:p w14:paraId="19B2DF01" w14:textId="655E4C4F" w:rsidR="00F92B99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szCs w:val="24"/>
              </w:rPr>
            </w:pPr>
            <w:r w:rsidRPr="00F92B99">
              <w:rPr>
                <w:rFonts w:ascii="Calibri" w:eastAsia="Calibri" w:hAnsi="Calibri" w:cs="Calibri"/>
                <w:szCs w:val="24"/>
              </w:rPr>
              <w:t>Reusable stationery (pens/boards)</w:t>
            </w:r>
          </w:p>
          <w:p w14:paraId="734A5F79" w14:textId="633AE489" w:rsidR="00F92B99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szCs w:val="24"/>
              </w:rPr>
            </w:pPr>
            <w:r w:rsidRPr="00F92B99">
              <w:rPr>
                <w:rFonts w:ascii="Calibri" w:eastAsia="Calibri" w:hAnsi="Calibri" w:cs="Calibri"/>
                <w:szCs w:val="24"/>
              </w:rPr>
              <w:t>No single-use promotional materials</w:t>
            </w:r>
          </w:p>
          <w:p w14:paraId="397D6F4C" w14:textId="073DA6F6" w:rsidR="703A2511" w:rsidRPr="00F92B99" w:rsidRDefault="00F92B99" w:rsidP="00F92B99">
            <w:pPr>
              <w:spacing w:after="160" w:line="257" w:lineRule="auto"/>
              <w:rPr>
                <w:lang w:val="en-US"/>
              </w:rPr>
            </w:pPr>
            <w:r w:rsidRPr="00F92B99">
              <w:rPr>
                <w:rFonts w:ascii="Calibri" w:eastAsia="Calibri" w:hAnsi="Calibri" w:cs="Calibri"/>
                <w:szCs w:val="24"/>
              </w:rPr>
              <w:t>Students encouraged to walk or use public transport to attend</w:t>
            </w:r>
          </w:p>
        </w:tc>
      </w:tr>
      <w:tr w:rsidR="00E2261F" w:rsidRPr="00A53235" w14:paraId="19EE5FCA" w14:textId="77777777" w:rsidTr="5C0F5888">
        <w:trPr>
          <w:trHeight w:val="125"/>
        </w:trPr>
        <w:tc>
          <w:tcPr>
            <w:tcW w:w="2835" w:type="dxa"/>
            <w:vAlign w:val="center"/>
          </w:tcPr>
          <w:p w14:paraId="47A06CAD" w14:textId="77777777" w:rsidR="00E2261F" w:rsidRPr="00A53235" w:rsidRDefault="00E2261F" w:rsidP="004D69BB">
            <w:pPr>
              <w:spacing w:before="40" w:after="4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Is additional specific Event Insurance required?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175CA62A" w14:textId="5310E04D" w:rsidR="703A2511" w:rsidRDefault="00F92B99" w:rsidP="5C0F5888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</w:rPr>
              <w:t xml:space="preserve">No - </w:t>
            </w:r>
            <w:r w:rsidRPr="00F92B99">
              <w:rPr>
                <w:rFonts w:ascii="Calibri" w:eastAsia="Calibri" w:hAnsi="Calibri" w:cs="Calibri"/>
                <w:color w:val="000000" w:themeColor="text1"/>
                <w:szCs w:val="24"/>
              </w:rPr>
              <w:t>low-risk seated learning activity</w:t>
            </w:r>
          </w:p>
        </w:tc>
        <w:tc>
          <w:tcPr>
            <w:tcW w:w="4820" w:type="dxa"/>
            <w:vAlign w:val="center"/>
          </w:tcPr>
          <w:p w14:paraId="5E7220DD" w14:textId="4F0755AF" w:rsidR="703A2511" w:rsidRDefault="703A2511" w:rsidP="703A2511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>Describe arrangements for First Aid.  Who will provide first aid – Activity Organiser/ Venue?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5B466994" w14:textId="2A60FDB1" w:rsidR="00F92B99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F92B99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Forum building first-aid provision and staff cover incidents</w:t>
            </w:r>
          </w:p>
          <w:p w14:paraId="76D95FCA" w14:textId="374D451B" w:rsidR="703A2511" w:rsidRPr="00F92B99" w:rsidRDefault="00F92B99" w:rsidP="00F92B99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proofErr w:type="spellStart"/>
            <w:r w:rsidRPr="00F92B99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Organiser</w:t>
            </w:r>
            <w:proofErr w:type="spellEnd"/>
            <w:r w:rsidRPr="00F92B99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 xml:space="preserve"> aware of nearest first-aid point</w:t>
            </w:r>
          </w:p>
        </w:tc>
      </w:tr>
    </w:tbl>
    <w:p w14:paraId="68DD7D48" w14:textId="77777777" w:rsidR="00E2261F" w:rsidRPr="00A53235" w:rsidRDefault="00E2261F" w:rsidP="00E2261F">
      <w:pPr>
        <w:spacing w:after="160" w:line="259" w:lineRule="auto"/>
        <w:rPr>
          <w:rFonts w:asciiTheme="minorHAnsi" w:eastAsiaTheme="minorEastAsia" w:hAnsiTheme="minorHAnsi" w:cstheme="minorBidi"/>
          <w:b/>
          <w:bCs/>
          <w:sz w:val="20"/>
          <w:u w:val="single"/>
        </w:rPr>
      </w:pPr>
    </w:p>
    <w:tbl>
      <w:tblPr>
        <w:tblStyle w:val="TableGrid"/>
        <w:tblpPr w:leftFromText="180" w:rightFromText="180" w:vertAnchor="text" w:horzAnchor="margin" w:tblpY="228"/>
        <w:tblW w:w="5000" w:type="pct"/>
        <w:tblLook w:val="04A0" w:firstRow="1" w:lastRow="0" w:firstColumn="1" w:lastColumn="0" w:noHBand="0" w:noVBand="1"/>
      </w:tblPr>
      <w:tblGrid>
        <w:gridCol w:w="2259"/>
        <w:gridCol w:w="5534"/>
        <w:gridCol w:w="1483"/>
        <w:gridCol w:w="4327"/>
        <w:gridCol w:w="1785"/>
      </w:tblGrid>
      <w:tr w:rsidR="004659FD" w:rsidRPr="00A53235" w14:paraId="29ED23AB" w14:textId="77777777" w:rsidTr="5C0F5888">
        <w:trPr>
          <w:trHeight w:val="734"/>
        </w:trPr>
        <w:tc>
          <w:tcPr>
            <w:tcW w:w="734" w:type="pct"/>
          </w:tcPr>
          <w:p w14:paraId="141C1624" w14:textId="77777777" w:rsidR="004659FD" w:rsidRPr="009049C9" w:rsidRDefault="004659FD" w:rsidP="004659FD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Hazard </w:t>
            </w: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1798" w:type="pct"/>
          </w:tcPr>
          <w:p w14:paraId="148A1489" w14:textId="6E69D6BD" w:rsidR="004659FD" w:rsidRPr="009049C9" w:rsidRDefault="00495736" w:rsidP="004659FD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Identified Hazards and how you might be harmed?</w:t>
            </w:r>
          </w:p>
        </w:tc>
        <w:tc>
          <w:tcPr>
            <w:tcW w:w="482" w:type="pct"/>
          </w:tcPr>
          <w:p w14:paraId="10427AC1" w14:textId="77777777" w:rsidR="004659FD" w:rsidRPr="009049C9" w:rsidRDefault="004659FD" w:rsidP="004659FD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at Risk?</w:t>
            </w:r>
          </w:p>
        </w:tc>
        <w:tc>
          <w:tcPr>
            <w:tcW w:w="1406" w:type="pct"/>
          </w:tcPr>
          <w:p w14:paraId="616BED51" w14:textId="77777777" w:rsidR="004659FD" w:rsidRPr="009049C9" w:rsidRDefault="004659FD" w:rsidP="004659FD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Control Measures</w:t>
            </w:r>
          </w:p>
        </w:tc>
        <w:tc>
          <w:tcPr>
            <w:tcW w:w="580" w:type="pct"/>
          </w:tcPr>
          <w:p w14:paraId="047C26E7" w14:textId="77777777" w:rsidR="004659FD" w:rsidRPr="009049C9" w:rsidRDefault="004659FD" w:rsidP="004659FD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responsible?</w:t>
            </w:r>
          </w:p>
        </w:tc>
      </w:tr>
      <w:tr w:rsidR="00E2261F" w:rsidRPr="00A53235" w14:paraId="0D116C76" w14:textId="77777777" w:rsidTr="5C0F5888">
        <w:trPr>
          <w:trHeight w:val="3740"/>
        </w:trPr>
        <w:tc>
          <w:tcPr>
            <w:tcW w:w="734" w:type="pct"/>
            <w:shd w:val="clear" w:color="auto" w:fill="C0D842"/>
          </w:tcPr>
          <w:p w14:paraId="097E0FFF" w14:textId="77777777" w:rsidR="00E2261F" w:rsidRDefault="00E2261F" w:rsidP="004D69BB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lastRenderedPageBreak/>
              <w:t>What type of Hazard is it?</w:t>
            </w:r>
          </w:p>
          <w:p w14:paraId="443857F1" w14:textId="77777777" w:rsidR="00E2261F" w:rsidRPr="00DE7BDA" w:rsidRDefault="00E2261F" w:rsidP="004D69BB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Choose from the A-Z of Hazard categories from the</w:t>
            </w:r>
            <w:proofErr w:type="gramStart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</w:t>
            </w:r>
            <w:r w:rsidRPr="00E2261F">
              <w:rPr>
                <w:highlight w:val="yellow"/>
              </w:rPr>
              <w:t xml:space="preserve"> </w:t>
            </w: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“</w:t>
            </w:r>
            <w:proofErr w:type="gramEnd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student committee handbook for risk assessing and group safety.”</w:t>
            </w:r>
          </w:p>
        </w:tc>
        <w:tc>
          <w:tcPr>
            <w:tcW w:w="1798" w:type="pct"/>
            <w:shd w:val="clear" w:color="auto" w:fill="C0D842"/>
          </w:tcPr>
          <w:p w14:paraId="40929C21" w14:textId="77777777" w:rsidR="00E2261F" w:rsidRPr="00E2261F" w:rsidRDefault="00E2261F" w:rsidP="004D69BB">
            <w:pPr>
              <w:tabs>
                <w:tab w:val="left" w:pos="1206"/>
              </w:tabs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“What is the hazard you have identified, and the risk associated with that hazard”?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shd w:val="clear" w:color="auto" w:fill="C0D842"/>
          </w:tcPr>
          <w:p w14:paraId="537C8730" w14:textId="77777777" w:rsidR="00E2261F" w:rsidRPr="00A53235" w:rsidRDefault="00E2261F" w:rsidP="004D69BB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  <w:t>“Who is in danger of being harmed?”</w:t>
            </w:r>
          </w:p>
        </w:tc>
        <w:tc>
          <w:tcPr>
            <w:tcW w:w="1406" w:type="pct"/>
            <w:shd w:val="clear" w:color="auto" w:fill="C0D842"/>
          </w:tcPr>
          <w:p w14:paraId="6B5B172C" w14:textId="77777777" w:rsidR="00E2261F" w:rsidRPr="00A53235" w:rsidRDefault="00E2261F" w:rsidP="004D69BB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“How are you going to eliminate or reduce the risk of someone being harmed?”</w:t>
            </w:r>
          </w:p>
        </w:tc>
        <w:tc>
          <w:tcPr>
            <w:tcW w:w="580" w:type="pct"/>
            <w:shd w:val="clear" w:color="auto" w:fill="C0D842"/>
          </w:tcPr>
          <w:p w14:paraId="2094F1EA" w14:textId="77777777" w:rsidR="00E2261F" w:rsidRPr="00A53235" w:rsidRDefault="00E2261F" w:rsidP="004D69BB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“Who is responsible for implementing and monitoring this?”</w:t>
            </w:r>
          </w:p>
        </w:tc>
      </w:tr>
      <w:tr w:rsidR="00E2261F" w:rsidRPr="00A53235" w14:paraId="727BCB2A" w14:textId="77777777" w:rsidTr="5C0F5888">
        <w:trPr>
          <w:trHeight w:val="3740"/>
        </w:trPr>
        <w:tc>
          <w:tcPr>
            <w:tcW w:w="734" w:type="pct"/>
            <w:shd w:val="clear" w:color="auto" w:fill="C0D842"/>
          </w:tcPr>
          <w:p w14:paraId="4411EE32" w14:textId="44E50F73" w:rsidR="703A2511" w:rsidRDefault="00F92B99" w:rsidP="5C0F5888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Aggression / Behavioural Risk</w:t>
            </w:r>
          </w:p>
        </w:tc>
        <w:tc>
          <w:tcPr>
            <w:tcW w:w="1798" w:type="pct"/>
            <w:shd w:val="clear" w:color="auto" w:fill="C0D842"/>
          </w:tcPr>
          <w:p w14:paraId="600ACB8C" w14:textId="04BFDF75" w:rsidR="00E2261F" w:rsidRPr="00E2261F" w:rsidRDefault="00F92B99" w:rsidP="703A2511">
            <w:pPr>
              <w:tabs>
                <w:tab w:val="left" w:pos="1206"/>
              </w:tabs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Disagreement during discussion or stress between students may cause emotional discomfort or exclusion.</w:t>
            </w:r>
          </w:p>
        </w:tc>
        <w:tc>
          <w:tcPr>
            <w:tcW w:w="482" w:type="pct"/>
            <w:shd w:val="clear" w:color="auto" w:fill="C0D842"/>
          </w:tcPr>
          <w:p w14:paraId="192F9593" w14:textId="684ADD46" w:rsidR="00E2261F" w:rsidRPr="00E2261F" w:rsidRDefault="00F92B99" w:rsidP="5C0F5888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5891EFF3" w14:textId="39B3F51B" w:rsidR="000A256E" w:rsidRDefault="00F92B99" w:rsidP="00F92B99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Set discussion rules at start, moderate conversation, intervene early, remove disruptive individuals if needed.</w:t>
            </w:r>
          </w:p>
          <w:p w14:paraId="22AD0B16" w14:textId="2A8133FB" w:rsidR="000A256E" w:rsidRPr="000A256E" w:rsidRDefault="000A256E" w:rsidP="000A256E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</w:t>
            </w:r>
            <w:r w:rsidRPr="000A256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nyone in </w:t>
            </w:r>
            <w:proofErr w:type="spellStart"/>
            <w:r w:rsidRPr="000A256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breech</w:t>
            </w:r>
            <w:proofErr w:type="spellEnd"/>
            <w:r w:rsidRPr="000A256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of this code will be removed and the appropriate support services contacted if required (estate patrol or 999)</w:t>
            </w:r>
          </w:p>
          <w:p w14:paraId="5189E877" w14:textId="454DD100" w:rsidR="000A256E" w:rsidRPr="00E2261F" w:rsidRDefault="000A256E" w:rsidP="00F92B99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C0D842"/>
          </w:tcPr>
          <w:p w14:paraId="32A802AF" w14:textId="0885166D" w:rsidR="00E2261F" w:rsidRPr="00E2261F" w:rsidRDefault="00F92B99" w:rsidP="703A2511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5C0F5888" w14:paraId="52BBA769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09A1C7E9" w14:textId="713CDEC8" w:rsidR="5C0F5888" w:rsidRDefault="00F92B99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Slips / Trips / Falls</w:t>
            </w:r>
          </w:p>
        </w:tc>
        <w:tc>
          <w:tcPr>
            <w:tcW w:w="1798" w:type="pct"/>
            <w:shd w:val="clear" w:color="auto" w:fill="C0D842"/>
          </w:tcPr>
          <w:p w14:paraId="78FCA05A" w14:textId="427E5513" w:rsidR="5C0F5888" w:rsidRDefault="00CE01C4" w:rsidP="5C0F5888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CE01C4">
              <w:rPr>
                <w:rFonts w:asciiTheme="minorHAnsi" w:eastAsiaTheme="minorEastAsia" w:hAnsiTheme="minorHAnsi" w:cstheme="minorBidi"/>
                <w:sz w:val="18"/>
                <w:szCs w:val="18"/>
              </w:rPr>
              <w:t>Trip hazards from bags, coats, chairs or projector cables in the workshop room.</w:t>
            </w:r>
          </w:p>
        </w:tc>
        <w:tc>
          <w:tcPr>
            <w:tcW w:w="482" w:type="pct"/>
            <w:shd w:val="clear" w:color="auto" w:fill="C0D842"/>
          </w:tcPr>
          <w:p w14:paraId="50048C32" w14:textId="0FFFED9A" w:rsidR="5C0F5888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47B82681" w14:textId="70DE2931" w:rsidR="5C0F5888" w:rsidRDefault="00F92B99" w:rsidP="5C0F588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Ask participants to store belongings safely; visually check room; report/clean spillages immediately.</w:t>
            </w:r>
          </w:p>
        </w:tc>
        <w:tc>
          <w:tcPr>
            <w:tcW w:w="580" w:type="pct"/>
            <w:shd w:val="clear" w:color="auto" w:fill="C0D842"/>
          </w:tcPr>
          <w:p w14:paraId="63555E57" w14:textId="4C6AE3C3" w:rsidR="5C0F5888" w:rsidRDefault="008F38B5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5C0F5888" w14:paraId="58C099C7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19C6F390" w14:textId="201FF9B6" w:rsidR="5C0F5888" w:rsidRDefault="00F92B99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Fire Safety</w:t>
            </w:r>
          </w:p>
        </w:tc>
        <w:tc>
          <w:tcPr>
            <w:tcW w:w="1798" w:type="pct"/>
            <w:shd w:val="clear" w:color="auto" w:fill="C0D842"/>
          </w:tcPr>
          <w:p w14:paraId="70CDA1C6" w14:textId="77777777" w:rsidR="00D0247C" w:rsidRPr="00D0247C" w:rsidRDefault="00D0247C" w:rsidP="00D0247C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Obstructed fire exits – risk of serious injury/ fatalities because of obstructed exits from building. </w:t>
            </w:r>
          </w:p>
          <w:p w14:paraId="1BC42756" w14:textId="77777777" w:rsidR="00D0247C" w:rsidRPr="00D0247C" w:rsidRDefault="00D0247C" w:rsidP="00D0247C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</w:p>
          <w:p w14:paraId="4F25D234" w14:textId="77777777" w:rsidR="00D0247C" w:rsidRPr="00D0247C" w:rsidRDefault="00D0247C" w:rsidP="00D0247C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Lack of firefighting equipment </w:t>
            </w:r>
            <w:proofErr w:type="gramStart"/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>-  Risk</w:t>
            </w:r>
            <w:proofErr w:type="gramEnd"/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of fire spreading and </w:t>
            </w:r>
          </w:p>
          <w:p w14:paraId="78FDE510" w14:textId="77777777" w:rsidR="00D0247C" w:rsidRPr="00D0247C" w:rsidRDefault="00D0247C" w:rsidP="00D0247C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causing serious injury/fatality due to lack of </w:t>
            </w:r>
          </w:p>
          <w:p w14:paraId="7626A4EF" w14:textId="3F497E4A" w:rsidR="5C0F5888" w:rsidRDefault="00D0247C" w:rsidP="00D0247C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D0247C">
              <w:rPr>
                <w:rFonts w:asciiTheme="minorHAnsi" w:eastAsiaTheme="minorEastAsia" w:hAnsiTheme="minorHAnsi" w:cstheme="minorBidi"/>
                <w:sz w:val="18"/>
                <w:szCs w:val="18"/>
              </w:rPr>
              <w:t>extinguishers, fire blankets.</w:t>
            </w:r>
          </w:p>
        </w:tc>
        <w:tc>
          <w:tcPr>
            <w:tcW w:w="482" w:type="pct"/>
            <w:shd w:val="clear" w:color="auto" w:fill="C0D842"/>
          </w:tcPr>
          <w:p w14:paraId="50B70486" w14:textId="5AD38246" w:rsidR="5C0F5888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lastRenderedPageBreak/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13592F98" w14:textId="77777777" w:rsidR="00FF5FF8" w:rsidRPr="00FF5FF8" w:rsidRDefault="00FF5FF8" w:rsidP="00FF5FF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Confirm with premise controller that fire controls are in place and discuss </w:t>
            </w:r>
          </w:p>
          <w:p w14:paraId="5F83A7FE" w14:textId="77777777" w:rsidR="00FF5FF8" w:rsidRPr="00FF5FF8" w:rsidRDefault="00FF5FF8" w:rsidP="00FF5FF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lastRenderedPageBreak/>
              <w:t>specific fire arrangements relative to the event.</w:t>
            </w:r>
          </w:p>
          <w:p w14:paraId="58D0A9F1" w14:textId="77777777" w:rsidR="00FF5FF8" w:rsidRPr="00FF5FF8" w:rsidRDefault="00FF5FF8" w:rsidP="00FF5FF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Nominated group person to manage fire evacuation</w:t>
            </w:r>
          </w:p>
          <w:p w14:paraId="58146741" w14:textId="77777777" w:rsidR="00FF5FF8" w:rsidRPr="00FF5FF8" w:rsidRDefault="00FF5FF8" w:rsidP="00FF5FF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Fire exits to be checked all clear</w:t>
            </w:r>
          </w:p>
          <w:p w14:paraId="66FD3B14" w14:textId="2B6696F5" w:rsidR="5C0F5888" w:rsidRDefault="00FF5FF8" w:rsidP="00FF5FF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F5FF8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• Fire extinguishers availabl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</w:t>
            </w:r>
          </w:p>
        </w:tc>
        <w:tc>
          <w:tcPr>
            <w:tcW w:w="580" w:type="pct"/>
            <w:shd w:val="clear" w:color="auto" w:fill="C0D842"/>
          </w:tcPr>
          <w:p w14:paraId="2C850B99" w14:textId="027B39F3" w:rsidR="5C0F5888" w:rsidRDefault="008F38B5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lastRenderedPageBreak/>
              <w:t>President</w:t>
            </w:r>
          </w:p>
        </w:tc>
      </w:tr>
      <w:tr w:rsidR="00F92B99" w14:paraId="6EB79DDA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24DE1F7D" w14:textId="59AAC8AA" w:rsidR="00F92B99" w:rsidRPr="00F92B99" w:rsidRDefault="00F92B99" w:rsidP="5C0F5888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Accessibility Risk</w:t>
            </w:r>
          </w:p>
        </w:tc>
        <w:tc>
          <w:tcPr>
            <w:tcW w:w="1798" w:type="pct"/>
            <w:shd w:val="clear" w:color="auto" w:fill="C0D842"/>
          </w:tcPr>
          <w:p w14:paraId="786ABF38" w14:textId="2353323C" w:rsidR="00F92B99" w:rsidRPr="00F92B99" w:rsidRDefault="00F92B99" w:rsidP="5C0F5888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Poor seating arrangement or lack of presentation access may exclude students with mobility/visual needs.</w:t>
            </w:r>
          </w:p>
        </w:tc>
        <w:tc>
          <w:tcPr>
            <w:tcW w:w="482" w:type="pct"/>
            <w:shd w:val="clear" w:color="auto" w:fill="C0D842"/>
          </w:tcPr>
          <w:p w14:paraId="3236CC1E" w14:textId="1EC401FF" w:rsidR="00F92B99" w:rsidRDefault="00F92B99" w:rsidP="5C0F5888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with accessibility requirements</w:t>
            </w:r>
          </w:p>
        </w:tc>
        <w:tc>
          <w:tcPr>
            <w:tcW w:w="1406" w:type="pct"/>
            <w:shd w:val="clear" w:color="auto" w:fill="C0D842"/>
          </w:tcPr>
          <w:p w14:paraId="7B416FA4" w14:textId="190F09BC" w:rsidR="00F92B99" w:rsidRPr="00F92B99" w:rsidRDefault="00F92B99" w:rsidP="5C0F5888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Ensure adjustable seating; send slides digitally; hybrid participation available on request.</w:t>
            </w:r>
          </w:p>
        </w:tc>
        <w:tc>
          <w:tcPr>
            <w:tcW w:w="580" w:type="pct"/>
            <w:shd w:val="clear" w:color="auto" w:fill="C0D842"/>
          </w:tcPr>
          <w:p w14:paraId="1864D121" w14:textId="5C279B80" w:rsidR="00F92B99" w:rsidRDefault="008F38B5" w:rsidP="5C0F5888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8F38B5"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  <w:tr w:rsidR="00F92B99" w14:paraId="1DE11486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4C05BE32" w14:textId="05587D5F" w:rsidR="00F92B99" w:rsidRDefault="00F92B99" w:rsidP="00F92B99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Speaker / Information Risk</w:t>
            </w:r>
          </w:p>
        </w:tc>
        <w:tc>
          <w:tcPr>
            <w:tcW w:w="1798" w:type="pct"/>
            <w:shd w:val="clear" w:color="auto" w:fill="C0D842"/>
          </w:tcPr>
          <w:p w14:paraId="4B3872EE" w14:textId="3FA643D7" w:rsidR="00F92B99" w:rsidRDefault="00F92B99" w:rsidP="00F92B99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Miscommunication or unreferenced claims could mislead participants.</w:t>
            </w:r>
          </w:p>
        </w:tc>
        <w:tc>
          <w:tcPr>
            <w:tcW w:w="482" w:type="pct"/>
            <w:shd w:val="clear" w:color="auto" w:fill="C0D842"/>
          </w:tcPr>
          <w:p w14:paraId="23BB7145" w14:textId="59463209" w:rsidR="00F92B99" w:rsidRDefault="00F92B99" w:rsidP="00F92B99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society credibility</w:t>
            </w:r>
          </w:p>
        </w:tc>
        <w:tc>
          <w:tcPr>
            <w:tcW w:w="1406" w:type="pct"/>
            <w:shd w:val="clear" w:color="auto" w:fill="C0D842"/>
          </w:tcPr>
          <w:p w14:paraId="4EF03B01" w14:textId="0B666940" w:rsidR="00F92B99" w:rsidRDefault="00F92B99" w:rsidP="00F92B99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All materials referenced; presentations reviewed before event.</w:t>
            </w:r>
          </w:p>
        </w:tc>
        <w:tc>
          <w:tcPr>
            <w:tcW w:w="580" w:type="pct"/>
            <w:shd w:val="clear" w:color="auto" w:fill="C0D842"/>
          </w:tcPr>
          <w:p w14:paraId="55EA9010" w14:textId="1C30AAE7" w:rsidR="00F92B99" w:rsidRDefault="00CE01C4" w:rsidP="00F92B99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Podcastand</w:t>
            </w:r>
            <w:proofErr w:type="spellEnd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Content Editor</w:t>
            </w:r>
          </w:p>
        </w:tc>
      </w:tr>
      <w:tr w:rsidR="00F92B99" w14:paraId="025A0AFC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64A0AF8F" w14:textId="37E2BC50" w:rsidR="00F92B99" w:rsidRPr="00F92B99" w:rsidRDefault="00F92B99" w:rsidP="00F92B99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Digital / Data Risk</w:t>
            </w:r>
          </w:p>
        </w:tc>
        <w:tc>
          <w:tcPr>
            <w:tcW w:w="1798" w:type="pct"/>
            <w:shd w:val="clear" w:color="auto" w:fill="C0D842"/>
          </w:tcPr>
          <w:p w14:paraId="037BDADE" w14:textId="7D04B2A9" w:rsidR="00F92B99" w:rsidRPr="00F92B99" w:rsidRDefault="00F92B99" w:rsidP="00F92B99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Presentation files could be lost or shared incorrectly.</w:t>
            </w:r>
          </w:p>
        </w:tc>
        <w:tc>
          <w:tcPr>
            <w:tcW w:w="482" w:type="pct"/>
            <w:shd w:val="clear" w:color="auto" w:fill="C0D842"/>
          </w:tcPr>
          <w:p w14:paraId="418828ED" w14:textId="7F39A472" w:rsidR="00F92B99" w:rsidRDefault="00F92B99" w:rsidP="00F92B99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1F96E15E" w14:textId="305D8B1F" w:rsidR="00F92B99" w:rsidRPr="00F92B99" w:rsidRDefault="00F92B99" w:rsidP="00F92B99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Files stored in shared drive with editing permissions; backup copies kept.</w:t>
            </w:r>
          </w:p>
        </w:tc>
        <w:tc>
          <w:tcPr>
            <w:tcW w:w="580" w:type="pct"/>
            <w:shd w:val="clear" w:color="auto" w:fill="C0D842"/>
          </w:tcPr>
          <w:p w14:paraId="7A50A1BF" w14:textId="6B372B40" w:rsidR="00F92B99" w:rsidRDefault="00CE01C4" w:rsidP="00F92B99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Podcastand</w:t>
            </w:r>
            <w:proofErr w:type="spellEnd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Content Editor</w:t>
            </w:r>
          </w:p>
        </w:tc>
      </w:tr>
      <w:tr w:rsidR="00F92B99" w14:paraId="0E8F8506" w14:textId="77777777" w:rsidTr="00F92B99">
        <w:trPr>
          <w:trHeight w:val="300"/>
        </w:trPr>
        <w:tc>
          <w:tcPr>
            <w:tcW w:w="734" w:type="pct"/>
            <w:shd w:val="clear" w:color="auto" w:fill="C0D842"/>
          </w:tcPr>
          <w:p w14:paraId="4EDD2F82" w14:textId="0D97B554" w:rsidR="00F92B99" w:rsidRPr="00F92B99" w:rsidRDefault="00F92B99" w:rsidP="00F92B99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Night/Travel Risk (if run late)</w:t>
            </w:r>
          </w:p>
        </w:tc>
        <w:tc>
          <w:tcPr>
            <w:tcW w:w="1798" w:type="pct"/>
            <w:shd w:val="clear" w:color="auto" w:fill="C0D842"/>
          </w:tcPr>
          <w:p w14:paraId="16746419" w14:textId="07D84498" w:rsidR="00F92B99" w:rsidRPr="00F92B99" w:rsidRDefault="00F92B99" w:rsidP="00F92B99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Evening workshops may lead to students travelling in the dark.</w:t>
            </w:r>
          </w:p>
        </w:tc>
        <w:tc>
          <w:tcPr>
            <w:tcW w:w="482" w:type="pct"/>
            <w:shd w:val="clear" w:color="auto" w:fill="C0D842"/>
          </w:tcPr>
          <w:p w14:paraId="0A30CCB5" w14:textId="3C2C7136" w:rsidR="00F92B99" w:rsidRDefault="00F92B99" w:rsidP="00F92B99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0D29E305" w14:textId="7E5DB41F" w:rsidR="00F92B99" w:rsidRPr="00F92B99" w:rsidRDefault="00F92B99" w:rsidP="00F92B99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Prefer daytime scheduling; students encouraged to walk in groups or use </w:t>
            </w:r>
            <w:proofErr w:type="spellStart"/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SafeZone</w:t>
            </w:r>
            <w:proofErr w:type="spellEnd"/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app.</w:t>
            </w:r>
          </w:p>
        </w:tc>
        <w:tc>
          <w:tcPr>
            <w:tcW w:w="580" w:type="pct"/>
            <w:shd w:val="clear" w:color="auto" w:fill="C0D842"/>
          </w:tcPr>
          <w:p w14:paraId="1AF6F130" w14:textId="54754949" w:rsidR="00F92B99" w:rsidRDefault="00F92B99" w:rsidP="00F92B99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</w:tbl>
    <w:p w14:paraId="707AA529" w14:textId="77777777" w:rsidR="00E2261F" w:rsidRDefault="00E2261F" w:rsidP="00E2261F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p w14:paraId="0863E67B" w14:textId="12C01B8F" w:rsidR="008F38B5" w:rsidRPr="00A53235" w:rsidRDefault="008F38B5" w:rsidP="008F38B5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  <w:r w:rsidRPr="5C0F5888">
        <w:rPr>
          <w:rFonts w:asciiTheme="minorHAnsi" w:eastAsiaTheme="minorEastAsia" w:hAnsiTheme="minorHAnsi" w:cstheme="minorBidi"/>
          <w:b/>
          <w:bCs/>
          <w:u w:val="single"/>
        </w:rPr>
        <w:t xml:space="preserve">Activity Type </w:t>
      </w:r>
      <w:r>
        <w:rPr>
          <w:rFonts w:asciiTheme="minorHAnsi" w:eastAsiaTheme="minorEastAsia" w:hAnsiTheme="minorHAnsi" w:cstheme="minorBidi"/>
          <w:b/>
          <w:bCs/>
          <w:u w:val="single"/>
        </w:rPr>
        <w:t>3</w:t>
      </w:r>
      <w:r w:rsidRPr="5C0F5888">
        <w:rPr>
          <w:rFonts w:asciiTheme="minorHAnsi" w:eastAsiaTheme="minorEastAsia" w:hAnsiTheme="minorHAnsi" w:cstheme="minorBidi"/>
          <w:b/>
          <w:bCs/>
          <w:u w:val="single"/>
        </w:rPr>
        <w:t xml:space="preserve">: </w:t>
      </w:r>
      <w:r w:rsidR="00CE01C4" w:rsidRPr="00CE01C4">
        <w:rPr>
          <w:rFonts w:asciiTheme="minorHAnsi" w:eastAsiaTheme="minorEastAsia" w:hAnsiTheme="minorHAnsi" w:cstheme="minorBidi"/>
          <w:b/>
          <w:bCs/>
          <w:u w:val="single"/>
        </w:rPr>
        <w:t>Team Challenge</w:t>
      </w:r>
    </w:p>
    <w:p w14:paraId="7B8DC031" w14:textId="77777777" w:rsidR="008F38B5" w:rsidRPr="00A53235" w:rsidRDefault="008F38B5" w:rsidP="008F38B5">
      <w:pPr>
        <w:spacing w:after="160" w:line="259" w:lineRule="auto"/>
        <w:rPr>
          <w:rFonts w:asciiTheme="minorHAnsi" w:eastAsiaTheme="minorEastAsia" w:hAnsiTheme="minorHAnsi" w:cstheme="minorBidi"/>
          <w:b/>
          <w:bCs/>
          <w:i/>
          <w:iCs/>
          <w:sz w:val="20"/>
          <w:u w:val="single"/>
        </w:rPr>
      </w:pPr>
      <w:r w:rsidRPr="7900A954">
        <w:rPr>
          <w:rFonts w:asciiTheme="minorHAnsi" w:eastAsiaTheme="minorEastAsia" w:hAnsiTheme="minorHAnsi" w:cstheme="minorBidi"/>
          <w:i/>
          <w:iCs/>
          <w:sz w:val="20"/>
        </w:rPr>
        <w:t xml:space="preserve">Please refer to Hazards guidance for a summary of hazards to consider - </w:t>
      </w:r>
    </w:p>
    <w:tbl>
      <w:tblPr>
        <w:tblW w:w="154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4820"/>
        <w:gridCol w:w="3827"/>
      </w:tblGrid>
      <w:tr w:rsidR="008F38B5" w:rsidRPr="00A53235" w14:paraId="1A86D564" w14:textId="77777777" w:rsidTr="008F38B5">
        <w:trPr>
          <w:trHeight w:val="510"/>
        </w:trPr>
        <w:tc>
          <w:tcPr>
            <w:tcW w:w="2835" w:type="dxa"/>
            <w:vAlign w:val="center"/>
          </w:tcPr>
          <w:p w14:paraId="08130AE5" w14:textId="77777777" w:rsidR="008F38B5" w:rsidRPr="00A53235" w:rsidRDefault="008F38B5" w:rsidP="008F38B5">
            <w:pPr>
              <w:spacing w:before="40" w:after="40"/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sz w:val="18"/>
                <w:szCs w:val="18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Average number of participants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5D95A6AA" w14:textId="77777777" w:rsidR="008F38B5" w:rsidRDefault="008F38B5" w:rsidP="008F38B5">
            <w:pPr>
              <w:spacing w:before="40" w:after="4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F92B99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25 students (depending on interest)</w:t>
            </w:r>
          </w:p>
        </w:tc>
        <w:tc>
          <w:tcPr>
            <w:tcW w:w="4820" w:type="dxa"/>
          </w:tcPr>
          <w:p w14:paraId="5127BFCB" w14:textId="77777777" w:rsidR="008F38B5" w:rsidRDefault="008F38B5" w:rsidP="008F38B5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Provide details of disabled access arrangements you have considered. You can use the guidance </w:t>
            </w:r>
            <w:hyperlink r:id="rId24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color w:val="000000" w:themeColor="text1"/>
                <w:sz w:val="20"/>
              </w:rPr>
              <w:t xml:space="preserve"> to help.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4666B319" w14:textId="640023B0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CE01C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Event held only in accessible Forum rooms (ramps, lifts, accessible toilets).</w:t>
            </w:r>
          </w:p>
          <w:p w14:paraId="0AE7858D" w14:textId="33411CF1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CE01C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Flipchart positioned at accessible height; seating arranged inclusively.</w:t>
            </w:r>
          </w:p>
          <w:p w14:paraId="70702D4D" w14:textId="6EFB2180" w:rsidR="008F38B5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00CE01C4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  <w:lang w:val="en-US"/>
              </w:rPr>
              <w:t>Digital copies of pitch sheets provided for students with accessibility needs.</w:t>
            </w:r>
          </w:p>
        </w:tc>
      </w:tr>
      <w:tr w:rsidR="008F38B5" w:rsidRPr="00A53235" w14:paraId="25EF9626" w14:textId="77777777" w:rsidTr="008F38B5">
        <w:trPr>
          <w:trHeight w:val="510"/>
        </w:trPr>
        <w:tc>
          <w:tcPr>
            <w:tcW w:w="2835" w:type="dxa"/>
            <w:vAlign w:val="center"/>
          </w:tcPr>
          <w:p w14:paraId="41B51EE4" w14:textId="77777777" w:rsidR="008F38B5" w:rsidRPr="00A53235" w:rsidRDefault="008F38B5" w:rsidP="008F38B5">
            <w:pPr>
              <w:spacing w:before="40" w:after="40"/>
              <w:rPr>
                <w:rFonts w:asciiTheme="minorHAnsi" w:eastAsiaTheme="minorEastAsia" w:hAnsiTheme="minorHAnsi" w:cstheme="minorBidi"/>
                <w:sz w:val="20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t>On Campus or Off Campus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5C6EE831" w14:textId="77777777" w:rsidR="008F38B5" w:rsidRDefault="008F38B5" w:rsidP="008F38B5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F92B99">
              <w:rPr>
                <w:rFonts w:ascii="Calibri" w:eastAsia="Calibri" w:hAnsi="Calibri" w:cs="Calibri"/>
                <w:color w:val="000000" w:themeColor="text1"/>
                <w:szCs w:val="24"/>
              </w:rPr>
              <w:t>On campus</w:t>
            </w:r>
          </w:p>
        </w:tc>
        <w:tc>
          <w:tcPr>
            <w:tcW w:w="4820" w:type="dxa"/>
            <w:vAlign w:val="center"/>
          </w:tcPr>
          <w:p w14:paraId="25CE9810" w14:textId="77777777" w:rsidR="008F38B5" w:rsidRDefault="008F38B5" w:rsidP="008F38B5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 xml:space="preserve">Please provide details of how you’ve considered the sustainable impact of your activity type. You can use the guidance </w:t>
            </w:r>
            <w:hyperlink r:id="rId25">
              <w:r w:rsidRPr="703A2511">
                <w:rPr>
                  <w:rStyle w:val="Hyperlink"/>
                  <w:rFonts w:ascii="Calibri" w:eastAsia="Calibri" w:hAnsi="Calibri" w:cs="Calibri"/>
                  <w:color w:val="0563C1"/>
                  <w:sz w:val="20"/>
                </w:rPr>
                <w:t>here</w:t>
              </w:r>
            </w:hyperlink>
            <w:r w:rsidRPr="703A2511">
              <w:rPr>
                <w:rFonts w:ascii="Calibri" w:eastAsia="Calibri" w:hAnsi="Calibri" w:cs="Calibri"/>
                <w:sz w:val="20"/>
              </w:rPr>
              <w:t xml:space="preserve"> to help.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110F4BEE" w14:textId="182DEEEE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szCs w:val="24"/>
              </w:rPr>
            </w:pPr>
            <w:r w:rsidRPr="00CE01C4">
              <w:rPr>
                <w:rFonts w:ascii="Calibri" w:eastAsia="Calibri" w:hAnsi="Calibri" w:cs="Calibri"/>
                <w:szCs w:val="24"/>
              </w:rPr>
              <w:t>Flipcharts reused; minimal single-use materials.</w:t>
            </w:r>
          </w:p>
          <w:p w14:paraId="4F8102E2" w14:textId="136B587A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szCs w:val="24"/>
              </w:rPr>
            </w:pPr>
            <w:r w:rsidRPr="00CE01C4">
              <w:rPr>
                <w:rFonts w:ascii="Calibri" w:eastAsia="Calibri" w:hAnsi="Calibri" w:cs="Calibri"/>
                <w:szCs w:val="24"/>
              </w:rPr>
              <w:t>Pitch sheets printed only as needed; digital submissions encouraged.</w:t>
            </w:r>
          </w:p>
          <w:p w14:paraId="7A6C4067" w14:textId="2358741E" w:rsidR="008F38B5" w:rsidRPr="00CE01C4" w:rsidRDefault="00CE01C4" w:rsidP="00CE01C4">
            <w:pPr>
              <w:spacing w:after="160" w:line="257" w:lineRule="auto"/>
            </w:pPr>
            <w:r w:rsidRPr="00CE01C4">
              <w:rPr>
                <w:rFonts w:ascii="Calibri" w:eastAsia="Calibri" w:hAnsi="Calibri" w:cs="Calibri"/>
                <w:szCs w:val="24"/>
              </w:rPr>
              <w:lastRenderedPageBreak/>
              <w:t>Projector used instead of large printed visuals.</w:t>
            </w:r>
          </w:p>
        </w:tc>
      </w:tr>
      <w:tr w:rsidR="008F38B5" w:rsidRPr="00A53235" w14:paraId="67F70D91" w14:textId="77777777" w:rsidTr="008F38B5">
        <w:trPr>
          <w:trHeight w:val="125"/>
        </w:trPr>
        <w:tc>
          <w:tcPr>
            <w:tcW w:w="2835" w:type="dxa"/>
            <w:vAlign w:val="center"/>
          </w:tcPr>
          <w:p w14:paraId="735FE47A" w14:textId="77777777" w:rsidR="008F38B5" w:rsidRPr="00A53235" w:rsidRDefault="008F38B5" w:rsidP="008F38B5">
            <w:pPr>
              <w:spacing w:before="40" w:after="40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7900A954">
              <w:rPr>
                <w:rFonts w:asciiTheme="minorHAnsi" w:eastAsiaTheme="minorEastAsia" w:hAnsiTheme="minorHAnsi" w:cstheme="minorBidi"/>
                <w:sz w:val="20"/>
              </w:rPr>
              <w:lastRenderedPageBreak/>
              <w:t>Is additional specific Event Insurance required?</w:t>
            </w:r>
          </w:p>
        </w:tc>
        <w:tc>
          <w:tcPr>
            <w:tcW w:w="3969" w:type="dxa"/>
            <w:shd w:val="clear" w:color="auto" w:fill="C0D842"/>
            <w:vAlign w:val="center"/>
          </w:tcPr>
          <w:p w14:paraId="40CD10C2" w14:textId="641E41CD" w:rsidR="008F38B5" w:rsidRPr="00CE01C4" w:rsidRDefault="00CE01C4" w:rsidP="008F38B5">
            <w:pPr>
              <w:spacing w:before="40" w:after="40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No</w:t>
            </w:r>
          </w:p>
        </w:tc>
        <w:tc>
          <w:tcPr>
            <w:tcW w:w="4820" w:type="dxa"/>
            <w:vAlign w:val="center"/>
          </w:tcPr>
          <w:p w14:paraId="1608C6CF" w14:textId="77777777" w:rsidR="008F38B5" w:rsidRDefault="008F38B5" w:rsidP="008F38B5">
            <w:pPr>
              <w:spacing w:after="160" w:line="257" w:lineRule="auto"/>
            </w:pPr>
            <w:r w:rsidRPr="703A2511">
              <w:rPr>
                <w:rFonts w:ascii="Calibri" w:eastAsia="Calibri" w:hAnsi="Calibri" w:cs="Calibri"/>
                <w:sz w:val="20"/>
              </w:rPr>
              <w:t>Describe arrangements for First Aid.  Who will provide first aid – Activity Organiser/ Venue?</w:t>
            </w:r>
          </w:p>
        </w:tc>
        <w:tc>
          <w:tcPr>
            <w:tcW w:w="3827" w:type="dxa"/>
            <w:shd w:val="clear" w:color="auto" w:fill="C0D842"/>
            <w:vAlign w:val="center"/>
          </w:tcPr>
          <w:p w14:paraId="5FF225BE" w14:textId="55A5DCD1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r w:rsidRPr="00CE01C4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First aid available via Forum venue staff.</w:t>
            </w:r>
          </w:p>
          <w:p w14:paraId="53030D7B" w14:textId="3A2C6EDD" w:rsidR="00CE01C4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</w:pPr>
            <w:proofErr w:type="spellStart"/>
            <w:r w:rsidRPr="00CE01C4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Organiser</w:t>
            </w:r>
            <w:proofErr w:type="spellEnd"/>
            <w:r w:rsidRPr="00CE01C4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 xml:space="preserve"> aware of nearest first-aid point.</w:t>
            </w:r>
          </w:p>
          <w:p w14:paraId="79A91E29" w14:textId="3728FADB" w:rsidR="008F38B5" w:rsidRPr="00CE01C4" w:rsidRDefault="00CE01C4" w:rsidP="00CE01C4">
            <w:pPr>
              <w:spacing w:after="160" w:line="257" w:lineRule="auto"/>
              <w:rPr>
                <w:rFonts w:ascii="Calibri" w:eastAsia="Calibri" w:hAnsi="Calibri" w:cs="Calibri"/>
                <w:color w:val="000000" w:themeColor="text1"/>
                <w:szCs w:val="24"/>
              </w:rPr>
            </w:pPr>
            <w:r w:rsidRPr="00CE01C4">
              <w:rPr>
                <w:rFonts w:ascii="Calibri" w:eastAsia="Calibri" w:hAnsi="Calibri" w:cs="Calibri"/>
                <w:color w:val="000000" w:themeColor="text1"/>
                <w:szCs w:val="24"/>
                <w:lang w:val="en-US"/>
              </w:rPr>
              <w:t>Activity is low physical risk.</w:t>
            </w:r>
          </w:p>
        </w:tc>
      </w:tr>
    </w:tbl>
    <w:p w14:paraId="0BD06B7D" w14:textId="77777777" w:rsidR="008F38B5" w:rsidRPr="00A53235" w:rsidRDefault="008F38B5" w:rsidP="008F38B5">
      <w:pPr>
        <w:spacing w:after="160" w:line="259" w:lineRule="auto"/>
        <w:rPr>
          <w:rFonts w:asciiTheme="minorHAnsi" w:eastAsiaTheme="minorEastAsia" w:hAnsiTheme="minorHAnsi" w:cstheme="minorBidi"/>
          <w:b/>
          <w:bCs/>
          <w:sz w:val="20"/>
          <w:u w:val="single"/>
        </w:rPr>
      </w:pPr>
    </w:p>
    <w:tbl>
      <w:tblPr>
        <w:tblStyle w:val="TableGrid"/>
        <w:tblpPr w:leftFromText="180" w:rightFromText="180" w:vertAnchor="text" w:horzAnchor="margin" w:tblpY="228"/>
        <w:tblW w:w="5000" w:type="pct"/>
        <w:tblLook w:val="04A0" w:firstRow="1" w:lastRow="0" w:firstColumn="1" w:lastColumn="0" w:noHBand="0" w:noVBand="1"/>
      </w:tblPr>
      <w:tblGrid>
        <w:gridCol w:w="2259"/>
        <w:gridCol w:w="5534"/>
        <w:gridCol w:w="1483"/>
        <w:gridCol w:w="4327"/>
        <w:gridCol w:w="1785"/>
      </w:tblGrid>
      <w:tr w:rsidR="008F38B5" w:rsidRPr="00A53235" w14:paraId="582617EB" w14:textId="77777777" w:rsidTr="008F38B5">
        <w:trPr>
          <w:trHeight w:val="734"/>
        </w:trPr>
        <w:tc>
          <w:tcPr>
            <w:tcW w:w="734" w:type="pct"/>
          </w:tcPr>
          <w:p w14:paraId="55B85EE5" w14:textId="77777777" w:rsidR="008F38B5" w:rsidRPr="009049C9" w:rsidRDefault="008F38B5" w:rsidP="008F38B5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 xml:space="preserve">Hazard </w:t>
            </w: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1798" w:type="pct"/>
          </w:tcPr>
          <w:p w14:paraId="1D1D51C8" w14:textId="77777777" w:rsidR="008F38B5" w:rsidRPr="009049C9" w:rsidRDefault="008F38B5" w:rsidP="008F38B5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Identified Hazards and how you might be harmed?</w:t>
            </w:r>
          </w:p>
        </w:tc>
        <w:tc>
          <w:tcPr>
            <w:tcW w:w="482" w:type="pct"/>
          </w:tcPr>
          <w:p w14:paraId="08D7304A" w14:textId="77777777" w:rsidR="008F38B5" w:rsidRPr="009049C9" w:rsidRDefault="008F38B5" w:rsidP="008F38B5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at Risk?</w:t>
            </w:r>
          </w:p>
        </w:tc>
        <w:tc>
          <w:tcPr>
            <w:tcW w:w="1406" w:type="pct"/>
          </w:tcPr>
          <w:p w14:paraId="42643710" w14:textId="77777777" w:rsidR="008F38B5" w:rsidRPr="009049C9" w:rsidRDefault="008F38B5" w:rsidP="008F38B5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Control Measures</w:t>
            </w:r>
          </w:p>
        </w:tc>
        <w:tc>
          <w:tcPr>
            <w:tcW w:w="580" w:type="pct"/>
          </w:tcPr>
          <w:p w14:paraId="19A132C9" w14:textId="77777777" w:rsidR="008F38B5" w:rsidRPr="009049C9" w:rsidRDefault="008F38B5" w:rsidP="008F38B5">
            <w:pPr>
              <w:spacing w:after="160"/>
              <w:jc w:val="center"/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</w:pPr>
            <w:r w:rsidRPr="009049C9">
              <w:rPr>
                <w:rFonts w:ascii="Rubik" w:eastAsiaTheme="minorEastAsia" w:hAnsi="Rubik" w:cs="Rubik"/>
                <w:b/>
                <w:bCs/>
                <w:sz w:val="16"/>
                <w:szCs w:val="16"/>
              </w:rPr>
              <w:t>Who is responsible?</w:t>
            </w:r>
          </w:p>
        </w:tc>
      </w:tr>
      <w:tr w:rsidR="008F38B5" w:rsidRPr="00A53235" w14:paraId="34E24EAE" w14:textId="77777777" w:rsidTr="008F38B5">
        <w:trPr>
          <w:trHeight w:val="3740"/>
        </w:trPr>
        <w:tc>
          <w:tcPr>
            <w:tcW w:w="734" w:type="pct"/>
            <w:shd w:val="clear" w:color="auto" w:fill="C0D842"/>
          </w:tcPr>
          <w:p w14:paraId="4870767A" w14:textId="77777777" w:rsidR="008F38B5" w:rsidRDefault="008F38B5" w:rsidP="008F38B5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What type of Hazard is it?</w:t>
            </w:r>
          </w:p>
          <w:p w14:paraId="1D7DF393" w14:textId="77777777" w:rsidR="008F38B5" w:rsidRPr="00DE7BDA" w:rsidRDefault="008F38B5" w:rsidP="008F38B5">
            <w:pPr>
              <w:spacing w:after="160" w:line="259" w:lineRule="auto"/>
              <w:jc w:val="center"/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</w:pP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Choose from the A-Z of Hazard categories from the</w:t>
            </w:r>
            <w:proofErr w:type="gramStart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</w:t>
            </w:r>
            <w:r w:rsidRPr="00E2261F">
              <w:rPr>
                <w:highlight w:val="yellow"/>
              </w:rPr>
              <w:t xml:space="preserve"> </w:t>
            </w:r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 xml:space="preserve"> “</w:t>
            </w:r>
            <w:proofErr w:type="gramEnd"/>
            <w:r w:rsidRPr="00E2261F">
              <w:rPr>
                <w:rFonts w:asciiTheme="minorHAnsi" w:eastAsiaTheme="minorEastAsia" w:hAnsiTheme="minorHAnsi" w:cstheme="minorBidi"/>
                <w:bCs/>
                <w:i/>
                <w:iCs/>
                <w:sz w:val="18"/>
                <w:szCs w:val="18"/>
                <w:highlight w:val="yellow"/>
              </w:rPr>
              <w:t>student committee handbook for risk assessing and group safety.”</w:t>
            </w:r>
          </w:p>
        </w:tc>
        <w:tc>
          <w:tcPr>
            <w:tcW w:w="1798" w:type="pct"/>
            <w:shd w:val="clear" w:color="auto" w:fill="C0D842"/>
          </w:tcPr>
          <w:p w14:paraId="03F60C4C" w14:textId="77777777" w:rsidR="008F38B5" w:rsidRPr="00E2261F" w:rsidRDefault="008F38B5" w:rsidP="008F38B5">
            <w:pPr>
              <w:tabs>
                <w:tab w:val="left" w:pos="1206"/>
              </w:tabs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“What is the hazard you have identified, and the risk associated with that hazard”?</w:t>
            </w:r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</w:tc>
        <w:tc>
          <w:tcPr>
            <w:tcW w:w="482" w:type="pct"/>
            <w:shd w:val="clear" w:color="auto" w:fill="C0D842"/>
          </w:tcPr>
          <w:p w14:paraId="11427470" w14:textId="77777777" w:rsidR="008F38B5" w:rsidRPr="00A53235" w:rsidRDefault="008F38B5" w:rsidP="008F38B5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  <w:t>“Who is in danger of being harmed?”</w:t>
            </w:r>
          </w:p>
        </w:tc>
        <w:tc>
          <w:tcPr>
            <w:tcW w:w="1406" w:type="pct"/>
            <w:shd w:val="clear" w:color="auto" w:fill="C0D842"/>
          </w:tcPr>
          <w:p w14:paraId="3D79A256" w14:textId="77777777" w:rsidR="008F38B5" w:rsidRPr="00A53235" w:rsidRDefault="008F38B5" w:rsidP="008F38B5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“How are you going to eliminate or reduce the risk of someone being harmed?”</w:t>
            </w:r>
          </w:p>
        </w:tc>
        <w:tc>
          <w:tcPr>
            <w:tcW w:w="580" w:type="pct"/>
            <w:shd w:val="clear" w:color="auto" w:fill="C0D842"/>
          </w:tcPr>
          <w:p w14:paraId="7E55992D" w14:textId="77777777" w:rsidR="008F38B5" w:rsidRPr="00A53235" w:rsidRDefault="008F38B5" w:rsidP="008F38B5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E2261F"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  <w:t>“Who is responsible for implementing and monitoring this?”</w:t>
            </w:r>
          </w:p>
        </w:tc>
      </w:tr>
      <w:tr w:rsidR="008F38B5" w:rsidRPr="00A53235" w14:paraId="4E987CCA" w14:textId="77777777" w:rsidTr="008F38B5">
        <w:trPr>
          <w:trHeight w:val="3740"/>
        </w:trPr>
        <w:tc>
          <w:tcPr>
            <w:tcW w:w="734" w:type="pct"/>
            <w:shd w:val="clear" w:color="auto" w:fill="C0D842"/>
          </w:tcPr>
          <w:p w14:paraId="68F14273" w14:textId="2549D9AE" w:rsidR="008F38B5" w:rsidRDefault="008F38B5" w:rsidP="008F38B5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lastRenderedPageBreak/>
              <w:t xml:space="preserve">Aggression / </w:t>
            </w:r>
            <w:r w:rsidR="00CE01C4"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Harassment</w:t>
            </w:r>
          </w:p>
        </w:tc>
        <w:tc>
          <w:tcPr>
            <w:tcW w:w="1798" w:type="pct"/>
            <w:shd w:val="clear" w:color="auto" w:fill="C0D842"/>
          </w:tcPr>
          <w:p w14:paraId="0A8F1C6F" w14:textId="31952030" w:rsidR="008F38B5" w:rsidRPr="00E2261F" w:rsidRDefault="00CE01C4" w:rsidP="008F38B5">
            <w:pPr>
              <w:tabs>
                <w:tab w:val="left" w:pos="1206"/>
              </w:tabs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CE01C4">
              <w:rPr>
                <w:rFonts w:asciiTheme="minorHAnsi" w:eastAsiaTheme="minorEastAsia" w:hAnsiTheme="minorHAnsi" w:cstheme="minorBidi"/>
                <w:sz w:val="18"/>
                <w:szCs w:val="18"/>
              </w:rPr>
              <w:t>Group competition may lead to heated arguments, exclusion of quieter members, or dismissive behaviour during pitches</w:t>
            </w:r>
          </w:p>
        </w:tc>
        <w:tc>
          <w:tcPr>
            <w:tcW w:w="482" w:type="pct"/>
            <w:shd w:val="clear" w:color="auto" w:fill="C0D842"/>
          </w:tcPr>
          <w:p w14:paraId="2F427BF5" w14:textId="6B8EA818" w:rsidR="008F38B5" w:rsidRPr="00E2261F" w:rsidRDefault="008F38B5" w:rsidP="008F38B5">
            <w:pPr>
              <w:spacing w:after="160"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04B86905" w14:textId="31085DFC" w:rsidR="00051FD0" w:rsidRDefault="00CE01C4" w:rsidP="00051FD0">
            <w:pPr>
              <w:pStyle w:val="CommentText"/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Clear Code of Conduct</w:t>
            </w:r>
            <w:r w:rsidR="00051FD0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="00051FD0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(</w:t>
            </w:r>
            <w:r w:rsidR="00051FD0">
              <w:t xml:space="preserve"> anyone</w:t>
            </w:r>
            <w:proofErr w:type="gramEnd"/>
            <w:r w:rsidR="00051FD0">
              <w:t xml:space="preserve"> in </w:t>
            </w:r>
            <w:proofErr w:type="spellStart"/>
            <w:r w:rsidR="00051FD0">
              <w:t>breech</w:t>
            </w:r>
            <w:proofErr w:type="spellEnd"/>
            <w:r w:rsidR="00051FD0">
              <w:t xml:space="preserve"> of this code will be removed and the appropriate support services contacted if required (estate patrol or 999)) ;attendees will be informed of code of conduct before activity.</w:t>
            </w:r>
          </w:p>
          <w:p w14:paraId="249A313C" w14:textId="31A190A7" w:rsidR="008F38B5" w:rsidRPr="00E2261F" w:rsidRDefault="00CE01C4" w:rsidP="008F38B5">
            <w:pPr>
              <w:spacing w:after="160"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; facilitator moderates discussions; intervene early if conflict escalates; ensure inclusive </w:t>
            </w:r>
            <w:proofErr w:type="gramStart"/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participation.</w:t>
            </w:r>
            <w:r w:rsidR="008F38B5"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.</w:t>
            </w:r>
            <w:proofErr w:type="gramEnd"/>
          </w:p>
        </w:tc>
        <w:tc>
          <w:tcPr>
            <w:tcW w:w="580" w:type="pct"/>
            <w:shd w:val="clear" w:color="auto" w:fill="C0D842"/>
          </w:tcPr>
          <w:p w14:paraId="4A5F8C5C" w14:textId="77777777" w:rsidR="008F38B5" w:rsidRPr="00E2261F" w:rsidRDefault="008F38B5" w:rsidP="008F38B5">
            <w:pPr>
              <w:spacing w:after="160"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008F38B5" w14:paraId="644020B1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4AF82347" w14:textId="77777777" w:rsidR="008F38B5" w:rsidRDefault="008F38B5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Slips / Trips / Falls</w:t>
            </w:r>
          </w:p>
        </w:tc>
        <w:tc>
          <w:tcPr>
            <w:tcW w:w="1798" w:type="pct"/>
            <w:shd w:val="clear" w:color="auto" w:fill="C0D842"/>
          </w:tcPr>
          <w:p w14:paraId="2C6E4917" w14:textId="77777777" w:rsidR="008F38B5" w:rsidRDefault="008F38B5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Bags, coats, or cables left near seating could obstruct walkways; spilled drinks may cause slips.</w:t>
            </w:r>
          </w:p>
        </w:tc>
        <w:tc>
          <w:tcPr>
            <w:tcW w:w="482" w:type="pct"/>
            <w:shd w:val="clear" w:color="auto" w:fill="C0D842"/>
          </w:tcPr>
          <w:p w14:paraId="1DF6B938" w14:textId="5E34EF00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1D2C6639" w14:textId="77777777" w:rsidR="008F38B5" w:rsidRDefault="008F38B5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Ask participants to store belongings safely; visually check room; report/clean spillages immediately.</w:t>
            </w:r>
          </w:p>
        </w:tc>
        <w:tc>
          <w:tcPr>
            <w:tcW w:w="580" w:type="pct"/>
            <w:shd w:val="clear" w:color="auto" w:fill="C0D842"/>
          </w:tcPr>
          <w:p w14:paraId="4B5A5A1E" w14:textId="77777777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008F38B5" w14:paraId="0DBE91F6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0B330071" w14:textId="77777777" w:rsidR="008F38B5" w:rsidRDefault="008F38B5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Fire Safety</w:t>
            </w:r>
          </w:p>
        </w:tc>
        <w:tc>
          <w:tcPr>
            <w:tcW w:w="1798" w:type="pct"/>
            <w:shd w:val="clear" w:color="auto" w:fill="C0D842"/>
          </w:tcPr>
          <w:p w14:paraId="3EA4B63C" w14:textId="77777777" w:rsidR="008F38B5" w:rsidRDefault="008F38B5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Unfamiliarity with exits could delay evacuation in an emergency.</w:t>
            </w:r>
          </w:p>
        </w:tc>
        <w:tc>
          <w:tcPr>
            <w:tcW w:w="482" w:type="pct"/>
            <w:shd w:val="clear" w:color="auto" w:fill="C0D842"/>
          </w:tcPr>
          <w:p w14:paraId="4FEFE4B4" w14:textId="2FC1BA41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41259D1D" w14:textId="77777777" w:rsidR="008F38B5" w:rsidRDefault="008F38B5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Venue signage used; organiser points out nearest exits at start.</w:t>
            </w:r>
          </w:p>
        </w:tc>
        <w:tc>
          <w:tcPr>
            <w:tcW w:w="580" w:type="pct"/>
            <w:shd w:val="clear" w:color="auto" w:fill="C0D842"/>
          </w:tcPr>
          <w:p w14:paraId="5B094590" w14:textId="77777777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President</w:t>
            </w:r>
          </w:p>
        </w:tc>
      </w:tr>
      <w:tr w:rsidR="008F38B5" w14:paraId="1B5889D3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62F24C61" w14:textId="77777777" w:rsidR="008F38B5" w:rsidRPr="00F92B99" w:rsidRDefault="008F38B5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Accessibility Risk</w:t>
            </w:r>
          </w:p>
        </w:tc>
        <w:tc>
          <w:tcPr>
            <w:tcW w:w="1798" w:type="pct"/>
            <w:shd w:val="clear" w:color="auto" w:fill="C0D842"/>
          </w:tcPr>
          <w:p w14:paraId="0469000E" w14:textId="77777777" w:rsidR="008F38B5" w:rsidRPr="00F92B99" w:rsidRDefault="008F38B5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Poor seating arrangement or lack of presentation access may exclude students with mobility/visual needs.</w:t>
            </w:r>
          </w:p>
        </w:tc>
        <w:tc>
          <w:tcPr>
            <w:tcW w:w="482" w:type="pct"/>
            <w:shd w:val="clear" w:color="auto" w:fill="C0D842"/>
          </w:tcPr>
          <w:p w14:paraId="4B33D242" w14:textId="77777777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with accessibility requirements</w:t>
            </w:r>
          </w:p>
        </w:tc>
        <w:tc>
          <w:tcPr>
            <w:tcW w:w="1406" w:type="pct"/>
            <w:shd w:val="clear" w:color="auto" w:fill="C0D842"/>
          </w:tcPr>
          <w:p w14:paraId="1E15F828" w14:textId="77777777" w:rsidR="008F38B5" w:rsidRPr="00F92B99" w:rsidRDefault="008F38B5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Ensure adjustable seating; send slides digitally; hybrid participation available on request.</w:t>
            </w:r>
          </w:p>
        </w:tc>
        <w:tc>
          <w:tcPr>
            <w:tcW w:w="580" w:type="pct"/>
            <w:shd w:val="clear" w:color="auto" w:fill="C0D842"/>
          </w:tcPr>
          <w:p w14:paraId="4BDDE9A0" w14:textId="77777777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8F38B5"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  <w:tr w:rsidR="008F38B5" w14:paraId="134F6B1F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2EAC304E" w14:textId="5F44B80F" w:rsidR="008F38B5" w:rsidRDefault="00CE01C4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  <w:highlight w:val="yellow"/>
              </w:rPr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Manual Handling</w:t>
            </w:r>
          </w:p>
        </w:tc>
        <w:tc>
          <w:tcPr>
            <w:tcW w:w="1798" w:type="pct"/>
            <w:shd w:val="clear" w:color="auto" w:fill="C0D842"/>
          </w:tcPr>
          <w:p w14:paraId="1EC5F335" w14:textId="64B9513A" w:rsidR="008F38B5" w:rsidRDefault="00CE01C4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CE01C4">
              <w:rPr>
                <w:rFonts w:asciiTheme="minorHAnsi" w:eastAsiaTheme="minorEastAsia" w:hAnsiTheme="minorHAnsi" w:cstheme="minorBidi"/>
                <w:sz w:val="18"/>
                <w:szCs w:val="18"/>
              </w:rPr>
              <w:t>Committee may need to move chairs/tables; flipchart repositioning may cause strain or awkward lifting.</w:t>
            </w:r>
          </w:p>
        </w:tc>
        <w:tc>
          <w:tcPr>
            <w:tcW w:w="482" w:type="pct"/>
            <w:shd w:val="clear" w:color="auto" w:fill="C0D842"/>
          </w:tcPr>
          <w:p w14:paraId="2B100E0C" w14:textId="77777777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society credibility</w:t>
            </w:r>
          </w:p>
        </w:tc>
        <w:tc>
          <w:tcPr>
            <w:tcW w:w="1406" w:type="pct"/>
            <w:shd w:val="clear" w:color="auto" w:fill="C0D842"/>
          </w:tcPr>
          <w:p w14:paraId="21F7BB60" w14:textId="3FF7E004" w:rsidR="008F38B5" w:rsidRDefault="00CE01C4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CE01C4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Avoid unnecessary furniture moving; request venue assistance for heavy items; follow safe lifting technique</w:t>
            </w:r>
          </w:p>
        </w:tc>
        <w:tc>
          <w:tcPr>
            <w:tcW w:w="580" w:type="pct"/>
            <w:shd w:val="clear" w:color="auto" w:fill="C0D842"/>
          </w:tcPr>
          <w:p w14:paraId="37DC239F" w14:textId="4AF51014" w:rsidR="008F38B5" w:rsidRDefault="00CE01C4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Podcastand</w:t>
            </w:r>
            <w:proofErr w:type="spellEnd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Content Editor</w:t>
            </w:r>
          </w:p>
        </w:tc>
      </w:tr>
      <w:tr w:rsidR="008F38B5" w14:paraId="60660876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68CD4E5D" w14:textId="52EF39CA" w:rsidR="008F38B5" w:rsidRPr="00F92B99" w:rsidRDefault="008F38B5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8F38B5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Technical Equipment Risk</w:t>
            </w:r>
          </w:p>
        </w:tc>
        <w:tc>
          <w:tcPr>
            <w:tcW w:w="1798" w:type="pct"/>
            <w:shd w:val="clear" w:color="auto" w:fill="C0D842"/>
          </w:tcPr>
          <w:p w14:paraId="27443847" w14:textId="46333EEF" w:rsidR="008F38B5" w:rsidRPr="00F92B99" w:rsidRDefault="008F38B5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8F38B5">
              <w:rPr>
                <w:rFonts w:asciiTheme="minorHAnsi" w:eastAsiaTheme="minorEastAsia" w:hAnsiTheme="minorHAnsi" w:cstheme="minorBidi"/>
                <w:sz w:val="18"/>
                <w:szCs w:val="18"/>
              </w:rPr>
              <w:t>Faulty projector leads to disruption or distraction.</w:t>
            </w:r>
          </w:p>
        </w:tc>
        <w:tc>
          <w:tcPr>
            <w:tcW w:w="482" w:type="pct"/>
            <w:shd w:val="clear" w:color="auto" w:fill="C0D842"/>
          </w:tcPr>
          <w:p w14:paraId="7F2FC43F" w14:textId="36130EA1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66889786" w14:textId="4DF633BB" w:rsidR="008F38B5" w:rsidRPr="00F92B99" w:rsidRDefault="008F38B5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8F38B5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Test equipment before seminar; have backup sharing method (email/QR link).</w:t>
            </w:r>
          </w:p>
        </w:tc>
        <w:tc>
          <w:tcPr>
            <w:tcW w:w="580" w:type="pct"/>
            <w:shd w:val="clear" w:color="auto" w:fill="C0D842"/>
          </w:tcPr>
          <w:p w14:paraId="2129EC96" w14:textId="7F56B897" w:rsidR="008F38B5" w:rsidRDefault="00CE01C4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>Podcastand</w:t>
            </w:r>
            <w:proofErr w:type="spellEnd"/>
            <w:r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Content Editor</w:t>
            </w:r>
          </w:p>
        </w:tc>
      </w:tr>
      <w:tr w:rsidR="008F38B5" w14:paraId="2DFC4A38" w14:textId="77777777" w:rsidTr="008F38B5">
        <w:trPr>
          <w:trHeight w:val="300"/>
        </w:trPr>
        <w:tc>
          <w:tcPr>
            <w:tcW w:w="734" w:type="pct"/>
            <w:shd w:val="clear" w:color="auto" w:fill="C0D842"/>
          </w:tcPr>
          <w:p w14:paraId="455F8C21" w14:textId="77777777" w:rsidR="008F38B5" w:rsidRPr="00F92B99" w:rsidRDefault="008F38B5" w:rsidP="008F38B5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Night/Travel Risk (if run late)</w:t>
            </w:r>
          </w:p>
        </w:tc>
        <w:tc>
          <w:tcPr>
            <w:tcW w:w="1798" w:type="pct"/>
            <w:shd w:val="clear" w:color="auto" w:fill="C0D842"/>
          </w:tcPr>
          <w:p w14:paraId="7D8FB217" w14:textId="77777777" w:rsidR="008F38B5" w:rsidRPr="00F92B99" w:rsidRDefault="008F38B5" w:rsidP="008F38B5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00F92B99">
              <w:rPr>
                <w:rFonts w:asciiTheme="minorHAnsi" w:eastAsiaTheme="minorEastAsia" w:hAnsiTheme="minorHAnsi" w:cstheme="minorBidi"/>
                <w:sz w:val="18"/>
                <w:szCs w:val="18"/>
              </w:rPr>
              <w:t>Evening workshops may lead to students travelling in the dark.</w:t>
            </w:r>
          </w:p>
        </w:tc>
        <w:tc>
          <w:tcPr>
            <w:tcW w:w="482" w:type="pct"/>
            <w:shd w:val="clear" w:color="auto" w:fill="C0D842"/>
          </w:tcPr>
          <w:p w14:paraId="0CB00FF9" w14:textId="1425071D" w:rsidR="008F38B5" w:rsidRDefault="008F38B5" w:rsidP="008F38B5">
            <w:pPr>
              <w:spacing w:line="259" w:lineRule="auto"/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  <w:highlight w:val="yellow"/>
              </w:rPr>
            </w:pPr>
            <w:r w:rsidRPr="00F92B99">
              <w:rPr>
                <w:rFonts w:asciiTheme="minorHAnsi" w:eastAsiaTheme="minorEastAsia" w:hAnsiTheme="minorHAnsi" w:cstheme="minorBidi"/>
                <w:i/>
                <w:iCs/>
                <w:sz w:val="18"/>
                <w:szCs w:val="18"/>
              </w:rPr>
              <w:t>attendees &amp; committee</w:t>
            </w:r>
          </w:p>
        </w:tc>
        <w:tc>
          <w:tcPr>
            <w:tcW w:w="1406" w:type="pct"/>
            <w:shd w:val="clear" w:color="auto" w:fill="C0D842"/>
          </w:tcPr>
          <w:p w14:paraId="5961816C" w14:textId="77777777" w:rsidR="008F38B5" w:rsidRPr="00F92B99" w:rsidRDefault="008F38B5" w:rsidP="008F38B5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Prefer daytime scheduling; students encouraged to walk in groups or use </w:t>
            </w:r>
            <w:proofErr w:type="spellStart"/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SafeZone</w:t>
            </w:r>
            <w:proofErr w:type="spellEnd"/>
            <w:r w:rsidRPr="00F92B99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app.</w:t>
            </w:r>
          </w:p>
        </w:tc>
        <w:tc>
          <w:tcPr>
            <w:tcW w:w="580" w:type="pct"/>
            <w:shd w:val="clear" w:color="auto" w:fill="C0D842"/>
          </w:tcPr>
          <w:p w14:paraId="0CAEEE65" w14:textId="7BDEE642" w:rsidR="008F38B5" w:rsidRDefault="00D5092D" w:rsidP="008F38B5">
            <w:pPr>
              <w:spacing w:line="259" w:lineRule="auto"/>
              <w:rPr>
                <w:rFonts w:asciiTheme="minorHAnsi" w:eastAsiaTheme="minorEastAsia" w:hAnsiTheme="minorHAnsi" w:cstheme="minorBidi"/>
                <w:sz w:val="18"/>
                <w:szCs w:val="18"/>
                <w:highlight w:val="yellow"/>
              </w:rPr>
            </w:pPr>
            <w:r w:rsidRPr="008F38B5">
              <w:rPr>
                <w:rFonts w:asciiTheme="minorHAnsi" w:eastAsiaTheme="minorEastAsia" w:hAnsiTheme="minorHAnsi" w:cstheme="minorBidi"/>
                <w:sz w:val="18"/>
                <w:szCs w:val="18"/>
              </w:rPr>
              <w:t>Treasurer</w:t>
            </w:r>
          </w:p>
        </w:tc>
      </w:tr>
    </w:tbl>
    <w:p w14:paraId="42B822A8" w14:textId="094A8F3D" w:rsidR="008F38B5" w:rsidRDefault="008F38B5" w:rsidP="008F38B5">
      <w:pPr>
        <w:spacing w:after="160" w:line="259" w:lineRule="auto"/>
        <w:rPr>
          <w:rFonts w:asciiTheme="minorHAnsi" w:eastAsiaTheme="minorEastAsia" w:hAnsiTheme="minorHAnsi" w:cstheme="minorBidi"/>
          <w:b/>
          <w:bCs/>
          <w:u w:val="single"/>
        </w:rPr>
      </w:pPr>
    </w:p>
    <w:sectPr w:rsidR="008F38B5" w:rsidSect="00B64368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7CF7A" w14:textId="77777777" w:rsidR="005D4412" w:rsidRDefault="005D4412" w:rsidP="008D10F4">
      <w:r>
        <w:separator/>
      </w:r>
    </w:p>
  </w:endnote>
  <w:endnote w:type="continuationSeparator" w:id="0">
    <w:p w14:paraId="55459C7B" w14:textId="77777777" w:rsidR="005D4412" w:rsidRDefault="005D4412" w:rsidP="008D10F4">
      <w:r>
        <w:continuationSeparator/>
      </w:r>
    </w:p>
  </w:endnote>
  <w:endnote w:type="continuationNotice" w:id="1">
    <w:p w14:paraId="566905B2" w14:textId="77777777" w:rsidR="005D4412" w:rsidRDefault="005D44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DE Tommy Sof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093" w:csb1="00000000"/>
  </w:font>
  <w:font w:name="Rubik">
    <w:altName w:val="Arial"/>
    <w:charset w:val="00"/>
    <w:family w:val="auto"/>
    <w:pitch w:val="variable"/>
    <w:sig w:usb0="A0002A6F" w:usb1="C000205B" w:usb2="00000000" w:usb3="00000000" w:csb0="000000F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7C4236" w14:paraId="0C37809A" w14:textId="77777777">
      <w:trPr>
        <w:trHeight w:val="300"/>
      </w:trPr>
      <w:tc>
        <w:tcPr>
          <w:tcW w:w="3485" w:type="dxa"/>
        </w:tcPr>
        <w:p w14:paraId="62A9BA92" w14:textId="77777777" w:rsidR="007C4236" w:rsidRDefault="007C4236">
          <w:pPr>
            <w:pStyle w:val="Header"/>
            <w:ind w:left="-115"/>
          </w:pPr>
        </w:p>
      </w:tc>
      <w:tc>
        <w:tcPr>
          <w:tcW w:w="3485" w:type="dxa"/>
        </w:tcPr>
        <w:p w14:paraId="24677079" w14:textId="77777777" w:rsidR="007C4236" w:rsidRDefault="007C4236">
          <w:pPr>
            <w:pStyle w:val="Header"/>
            <w:jc w:val="center"/>
          </w:pPr>
        </w:p>
      </w:tc>
      <w:tc>
        <w:tcPr>
          <w:tcW w:w="3485" w:type="dxa"/>
        </w:tcPr>
        <w:p w14:paraId="2F5287FB" w14:textId="77777777" w:rsidR="007C4236" w:rsidRDefault="007C4236">
          <w:pPr>
            <w:pStyle w:val="Header"/>
            <w:ind w:right="-115"/>
            <w:jc w:val="right"/>
          </w:pPr>
        </w:p>
      </w:tc>
    </w:tr>
  </w:tbl>
  <w:p w14:paraId="484D544F" w14:textId="77777777" w:rsidR="007C4236" w:rsidRDefault="007C42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005"/>
      <w:gridCol w:w="1005"/>
      <w:gridCol w:w="1005"/>
    </w:tblGrid>
    <w:tr w:rsidR="007C4236" w14:paraId="297757E6" w14:textId="77777777">
      <w:trPr>
        <w:trHeight w:val="300"/>
      </w:trPr>
      <w:tc>
        <w:tcPr>
          <w:tcW w:w="1005" w:type="dxa"/>
        </w:tcPr>
        <w:p w14:paraId="251F81DE" w14:textId="77777777" w:rsidR="007C4236" w:rsidRDefault="007C4236">
          <w:pPr>
            <w:pStyle w:val="Header"/>
            <w:ind w:left="-115"/>
          </w:pPr>
        </w:p>
      </w:tc>
      <w:tc>
        <w:tcPr>
          <w:tcW w:w="1005" w:type="dxa"/>
        </w:tcPr>
        <w:p w14:paraId="44C5E396" w14:textId="77777777" w:rsidR="007C4236" w:rsidRDefault="007C4236">
          <w:pPr>
            <w:pStyle w:val="Header"/>
            <w:jc w:val="center"/>
          </w:pPr>
        </w:p>
      </w:tc>
      <w:tc>
        <w:tcPr>
          <w:tcW w:w="1005" w:type="dxa"/>
        </w:tcPr>
        <w:p w14:paraId="76B8C555" w14:textId="77777777" w:rsidR="007C4236" w:rsidRDefault="007C4236">
          <w:pPr>
            <w:pStyle w:val="Header"/>
            <w:ind w:right="-115"/>
            <w:jc w:val="right"/>
          </w:pPr>
        </w:p>
      </w:tc>
    </w:tr>
  </w:tbl>
  <w:p w14:paraId="6273DC82" w14:textId="77777777" w:rsidR="007C4236" w:rsidRDefault="007C423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7C4236" w14:paraId="013E9259" w14:textId="77777777">
      <w:trPr>
        <w:trHeight w:val="300"/>
      </w:trPr>
      <w:tc>
        <w:tcPr>
          <w:tcW w:w="3485" w:type="dxa"/>
        </w:tcPr>
        <w:p w14:paraId="3E6B085B" w14:textId="77777777" w:rsidR="007C4236" w:rsidRDefault="007C4236">
          <w:pPr>
            <w:pStyle w:val="Header"/>
            <w:ind w:left="-115"/>
          </w:pPr>
        </w:p>
      </w:tc>
      <w:tc>
        <w:tcPr>
          <w:tcW w:w="3485" w:type="dxa"/>
        </w:tcPr>
        <w:p w14:paraId="2B2C5697" w14:textId="77777777" w:rsidR="007C4236" w:rsidRDefault="007C4236">
          <w:pPr>
            <w:pStyle w:val="Header"/>
            <w:jc w:val="center"/>
          </w:pPr>
        </w:p>
      </w:tc>
      <w:tc>
        <w:tcPr>
          <w:tcW w:w="3485" w:type="dxa"/>
        </w:tcPr>
        <w:p w14:paraId="5F0295ED" w14:textId="77777777" w:rsidR="007C4236" w:rsidRDefault="007C4236">
          <w:pPr>
            <w:pStyle w:val="Header"/>
            <w:ind w:right="-115"/>
            <w:jc w:val="right"/>
          </w:pPr>
        </w:p>
      </w:tc>
    </w:tr>
  </w:tbl>
  <w:p w14:paraId="58810D5D" w14:textId="77777777" w:rsidR="007C4236" w:rsidRDefault="007C423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07C4236" w14:paraId="435AC4B6" w14:textId="77777777">
      <w:trPr>
        <w:trHeight w:val="300"/>
      </w:trPr>
      <w:tc>
        <w:tcPr>
          <w:tcW w:w="3485" w:type="dxa"/>
        </w:tcPr>
        <w:p w14:paraId="65966644" w14:textId="77777777" w:rsidR="007C4236" w:rsidRDefault="007C4236">
          <w:pPr>
            <w:pStyle w:val="Header"/>
            <w:ind w:left="-115"/>
          </w:pPr>
        </w:p>
      </w:tc>
      <w:tc>
        <w:tcPr>
          <w:tcW w:w="3485" w:type="dxa"/>
        </w:tcPr>
        <w:p w14:paraId="55DE316B" w14:textId="77777777" w:rsidR="007C4236" w:rsidRDefault="007C4236">
          <w:pPr>
            <w:pStyle w:val="Header"/>
            <w:jc w:val="center"/>
          </w:pPr>
        </w:p>
      </w:tc>
      <w:tc>
        <w:tcPr>
          <w:tcW w:w="3485" w:type="dxa"/>
        </w:tcPr>
        <w:p w14:paraId="481AB33B" w14:textId="77777777" w:rsidR="007C4236" w:rsidRDefault="007C4236">
          <w:pPr>
            <w:pStyle w:val="Header"/>
            <w:ind w:right="-115"/>
            <w:jc w:val="right"/>
          </w:pPr>
        </w:p>
      </w:tc>
    </w:tr>
  </w:tbl>
  <w:p w14:paraId="7A9CF17C" w14:textId="70E1776D" w:rsidR="007C4236" w:rsidRPr="00931933" w:rsidRDefault="007C4236" w:rsidP="007E0D38">
    <w:pPr>
      <w:rPr>
        <w:rFonts w:ascii="Calibri" w:hAnsi="Calibri" w:cs="Calibri"/>
        <w:sz w:val="14"/>
        <w:szCs w:val="12"/>
      </w:rPr>
    </w:pPr>
    <w:r w:rsidRPr="00931933">
      <w:rPr>
        <w:sz w:val="16"/>
        <w:szCs w:val="12"/>
      </w:rPr>
      <w:t>The students’ Guild Risk Assessment form requires you to provide certain pieces of information about you. This information may be shared with 3</w:t>
    </w:r>
    <w:r w:rsidRPr="00931933">
      <w:rPr>
        <w:sz w:val="16"/>
        <w:szCs w:val="12"/>
        <w:vertAlign w:val="superscript"/>
      </w:rPr>
      <w:t>rd</w:t>
    </w:r>
    <w:r w:rsidRPr="00931933">
      <w:rPr>
        <w:sz w:val="16"/>
        <w:szCs w:val="12"/>
      </w:rPr>
      <w:t xml:space="preserve"> parties like University of Exeter or the Police for example. This ensures we involve all necessary parties in which to feed into the decision-making process.</w:t>
    </w:r>
  </w:p>
  <w:p w14:paraId="71E91D27" w14:textId="77777777" w:rsidR="007C4236" w:rsidRPr="00931933" w:rsidRDefault="007C4236" w:rsidP="007E0D38">
    <w:pPr>
      <w:rPr>
        <w:sz w:val="16"/>
        <w:szCs w:val="12"/>
      </w:rPr>
    </w:pPr>
    <w:r w:rsidRPr="00931933">
      <w:rPr>
        <w:sz w:val="16"/>
        <w:szCs w:val="12"/>
      </w:rPr>
      <w:t xml:space="preserve">For more information regarding who we share personal information with, please visit our student privacy statement on our website here. </w:t>
    </w:r>
    <w:hyperlink r:id="rId1" w:history="1">
      <w:r w:rsidRPr="00931933">
        <w:rPr>
          <w:rStyle w:val="Hyperlink"/>
          <w:sz w:val="16"/>
          <w:szCs w:val="12"/>
        </w:rPr>
        <w:t>https://www.exeterguild.com/page/your-privacy-students</w:t>
      </w:r>
    </w:hyperlink>
  </w:p>
  <w:p w14:paraId="0C3951A3" w14:textId="77777777" w:rsidR="007C4236" w:rsidRDefault="007C42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A7536" w14:textId="77777777" w:rsidR="005D4412" w:rsidRDefault="005D4412" w:rsidP="008D10F4">
      <w:r>
        <w:separator/>
      </w:r>
    </w:p>
  </w:footnote>
  <w:footnote w:type="continuationSeparator" w:id="0">
    <w:p w14:paraId="0A898F3F" w14:textId="77777777" w:rsidR="005D4412" w:rsidRDefault="005D4412" w:rsidP="008D10F4">
      <w:r>
        <w:continuationSeparator/>
      </w:r>
    </w:p>
  </w:footnote>
  <w:footnote w:type="continuationNotice" w:id="1">
    <w:p w14:paraId="3FB08C5D" w14:textId="77777777" w:rsidR="005D4412" w:rsidRDefault="005D44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6B6EF" w14:textId="711A548B" w:rsidR="007C4236" w:rsidRDefault="007C4236" w:rsidP="00963396">
    <w:pPr>
      <w:pStyle w:val="Header"/>
      <w:tabs>
        <w:tab w:val="center" w:pos="5233"/>
        <w:tab w:val="left" w:pos="7605"/>
      </w:tabs>
      <w:jc w:val="right"/>
      <w:rPr>
        <w:rFonts w:ascii="Rubik" w:hAnsi="Rubik" w:cs="Rubik"/>
        <w:b/>
        <w:bCs/>
        <w:sz w:val="16"/>
        <w:szCs w:val="16"/>
      </w:rPr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541786A0" wp14:editId="06D1303D">
          <wp:simplePos x="0" y="0"/>
          <wp:positionH relativeFrom="column">
            <wp:posOffset>2806700</wp:posOffset>
          </wp:positionH>
          <wp:positionV relativeFrom="paragraph">
            <wp:posOffset>-9599</wp:posOffset>
          </wp:positionV>
          <wp:extent cx="1020726" cy="574146"/>
          <wp:effectExtent l="0" t="0" r="8255" b="0"/>
          <wp:wrapNone/>
          <wp:docPr id="1435301411" name="Picture 1435301411" descr="A white rectangular sign with orange and green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white rectangular sign with orange and green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0726" cy="5741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ubik" w:hAnsi="Rubik" w:cs="Rubik"/>
        <w:b/>
        <w:bCs/>
        <w:sz w:val="16"/>
        <w:szCs w:val="16"/>
      </w:rPr>
      <w:t>Revision: 1.0</w:t>
    </w:r>
  </w:p>
  <w:p w14:paraId="1DF4D21B" w14:textId="7F906EC4" w:rsidR="007C4236" w:rsidRPr="008D10F4" w:rsidRDefault="007C4236" w:rsidP="2BEDB853">
    <w:pPr>
      <w:pStyle w:val="Header"/>
      <w:tabs>
        <w:tab w:val="center" w:pos="5233"/>
        <w:tab w:val="left" w:pos="7605"/>
      </w:tabs>
      <w:jc w:val="right"/>
      <w:rPr>
        <w:b/>
        <w:bCs/>
        <w:sz w:val="32"/>
        <w:szCs w:val="32"/>
      </w:rPr>
    </w:pPr>
    <w:r w:rsidRPr="2BEDB853">
      <w:rPr>
        <w:rFonts w:ascii="Rubik" w:hAnsi="Rubik" w:cs="Rubik"/>
        <w:b/>
        <w:bCs/>
        <w:sz w:val="16"/>
        <w:szCs w:val="16"/>
      </w:rPr>
      <w:t xml:space="preserve">Revision date: </w:t>
    </w: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132EA" w14:textId="7022640F" w:rsidR="007C4236" w:rsidRPr="008D10F4" w:rsidRDefault="007C4236" w:rsidP="5F3054C0">
    <w:pPr>
      <w:pStyle w:val="Header"/>
      <w:jc w:val="center"/>
      <w:rPr>
        <w:b/>
        <w:bCs/>
        <w:sz w:val="32"/>
        <w:szCs w:val="32"/>
      </w:rPr>
    </w:pPr>
    <w:r w:rsidRPr="0807D513">
      <w:rPr>
        <w:b/>
        <w:bCs/>
        <w:sz w:val="32"/>
        <w:szCs w:val="32"/>
      </w:rPr>
      <w:t>Guild Group Annual Risk Assessment 2025/26</w:t>
    </w:r>
    <w:r>
      <w:br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C7"/>
    <w:multiLevelType w:val="hybridMultilevel"/>
    <w:tmpl w:val="03DEA44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8C7D3C"/>
    <w:multiLevelType w:val="hybridMultilevel"/>
    <w:tmpl w:val="6338FB2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E66B4F"/>
    <w:multiLevelType w:val="hybridMultilevel"/>
    <w:tmpl w:val="A2BCA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23CAA"/>
    <w:multiLevelType w:val="hybridMultilevel"/>
    <w:tmpl w:val="2CB0D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4FA141"/>
    <w:multiLevelType w:val="hybridMultilevel"/>
    <w:tmpl w:val="827E9DF4"/>
    <w:lvl w:ilvl="0" w:tplc="3EF48F62">
      <w:start w:val="1"/>
      <w:numFmt w:val="decimal"/>
      <w:lvlText w:val="%1."/>
      <w:lvlJc w:val="left"/>
      <w:pPr>
        <w:ind w:left="720" w:hanging="360"/>
      </w:pPr>
    </w:lvl>
    <w:lvl w:ilvl="1" w:tplc="0E0C5F40">
      <w:start w:val="1"/>
      <w:numFmt w:val="lowerLetter"/>
      <w:lvlText w:val="%2."/>
      <w:lvlJc w:val="left"/>
      <w:pPr>
        <w:ind w:left="1440" w:hanging="360"/>
      </w:pPr>
    </w:lvl>
    <w:lvl w:ilvl="2" w:tplc="8DAC8184">
      <w:start w:val="1"/>
      <w:numFmt w:val="lowerRoman"/>
      <w:lvlText w:val="%3."/>
      <w:lvlJc w:val="right"/>
      <w:pPr>
        <w:ind w:left="2160" w:hanging="180"/>
      </w:pPr>
    </w:lvl>
    <w:lvl w:ilvl="3" w:tplc="368A9D92">
      <w:start w:val="1"/>
      <w:numFmt w:val="decimal"/>
      <w:lvlText w:val="%4."/>
      <w:lvlJc w:val="left"/>
      <w:pPr>
        <w:ind w:left="2880" w:hanging="360"/>
      </w:pPr>
    </w:lvl>
    <w:lvl w:ilvl="4" w:tplc="6A6075E6">
      <w:start w:val="1"/>
      <w:numFmt w:val="lowerLetter"/>
      <w:lvlText w:val="%5."/>
      <w:lvlJc w:val="left"/>
      <w:pPr>
        <w:ind w:left="3600" w:hanging="360"/>
      </w:pPr>
    </w:lvl>
    <w:lvl w:ilvl="5" w:tplc="913A0828">
      <w:start w:val="1"/>
      <w:numFmt w:val="lowerRoman"/>
      <w:lvlText w:val="%6."/>
      <w:lvlJc w:val="right"/>
      <w:pPr>
        <w:ind w:left="4320" w:hanging="180"/>
      </w:pPr>
    </w:lvl>
    <w:lvl w:ilvl="6" w:tplc="69067C30">
      <w:start w:val="1"/>
      <w:numFmt w:val="decimal"/>
      <w:lvlText w:val="%7."/>
      <w:lvlJc w:val="left"/>
      <w:pPr>
        <w:ind w:left="5040" w:hanging="360"/>
      </w:pPr>
    </w:lvl>
    <w:lvl w:ilvl="7" w:tplc="CA42E80A">
      <w:start w:val="1"/>
      <w:numFmt w:val="lowerLetter"/>
      <w:lvlText w:val="%8."/>
      <w:lvlJc w:val="left"/>
      <w:pPr>
        <w:ind w:left="5760" w:hanging="360"/>
      </w:pPr>
    </w:lvl>
    <w:lvl w:ilvl="8" w:tplc="4B4E65C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41469"/>
    <w:multiLevelType w:val="hybridMultilevel"/>
    <w:tmpl w:val="A96C3D00"/>
    <w:lvl w:ilvl="0" w:tplc="38206D8A">
      <w:start w:val="10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B344F"/>
    <w:multiLevelType w:val="hybridMultilevel"/>
    <w:tmpl w:val="BCAA5E5A"/>
    <w:lvl w:ilvl="0" w:tplc="19843C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096910"/>
    <w:multiLevelType w:val="multilevel"/>
    <w:tmpl w:val="A1722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8FF24C8"/>
    <w:multiLevelType w:val="hybridMultilevel"/>
    <w:tmpl w:val="31B8C936"/>
    <w:lvl w:ilvl="0" w:tplc="5AE0C6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15DD3"/>
    <w:multiLevelType w:val="hybridMultilevel"/>
    <w:tmpl w:val="568EDFC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500472EC"/>
    <w:multiLevelType w:val="hybridMultilevel"/>
    <w:tmpl w:val="23E6B07C"/>
    <w:lvl w:ilvl="0" w:tplc="98A2FB2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D26A7"/>
    <w:multiLevelType w:val="multilevel"/>
    <w:tmpl w:val="20526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DBC3926"/>
    <w:multiLevelType w:val="hybridMultilevel"/>
    <w:tmpl w:val="667895A0"/>
    <w:lvl w:ilvl="0" w:tplc="5AE0C65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082F88"/>
    <w:multiLevelType w:val="multilevel"/>
    <w:tmpl w:val="5EC06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0F1540"/>
    <w:multiLevelType w:val="multilevel"/>
    <w:tmpl w:val="C4323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741A62B"/>
    <w:multiLevelType w:val="hybridMultilevel"/>
    <w:tmpl w:val="61D21F4A"/>
    <w:lvl w:ilvl="0" w:tplc="D756753A">
      <w:start w:val="1"/>
      <w:numFmt w:val="decimal"/>
      <w:lvlText w:val="%1."/>
      <w:lvlJc w:val="left"/>
      <w:pPr>
        <w:ind w:left="720" w:hanging="360"/>
      </w:pPr>
    </w:lvl>
    <w:lvl w:ilvl="1" w:tplc="D2A6BC92">
      <w:start w:val="1"/>
      <w:numFmt w:val="lowerLetter"/>
      <w:lvlText w:val="%2."/>
      <w:lvlJc w:val="left"/>
      <w:pPr>
        <w:ind w:left="1440" w:hanging="360"/>
      </w:pPr>
    </w:lvl>
    <w:lvl w:ilvl="2" w:tplc="D2524A02">
      <w:start w:val="1"/>
      <w:numFmt w:val="lowerRoman"/>
      <w:lvlText w:val="%3."/>
      <w:lvlJc w:val="right"/>
      <w:pPr>
        <w:ind w:left="2160" w:hanging="180"/>
      </w:pPr>
    </w:lvl>
    <w:lvl w:ilvl="3" w:tplc="7F045666">
      <w:start w:val="1"/>
      <w:numFmt w:val="decimal"/>
      <w:lvlText w:val="%4."/>
      <w:lvlJc w:val="left"/>
      <w:pPr>
        <w:ind w:left="2880" w:hanging="360"/>
      </w:pPr>
    </w:lvl>
    <w:lvl w:ilvl="4" w:tplc="FCDC3396">
      <w:start w:val="1"/>
      <w:numFmt w:val="lowerLetter"/>
      <w:lvlText w:val="%5."/>
      <w:lvlJc w:val="left"/>
      <w:pPr>
        <w:ind w:left="3600" w:hanging="360"/>
      </w:pPr>
    </w:lvl>
    <w:lvl w:ilvl="5" w:tplc="79C03E86">
      <w:start w:val="1"/>
      <w:numFmt w:val="lowerRoman"/>
      <w:lvlText w:val="%6."/>
      <w:lvlJc w:val="right"/>
      <w:pPr>
        <w:ind w:left="4320" w:hanging="180"/>
      </w:pPr>
    </w:lvl>
    <w:lvl w:ilvl="6" w:tplc="01AA49AC">
      <w:start w:val="1"/>
      <w:numFmt w:val="decimal"/>
      <w:lvlText w:val="%7."/>
      <w:lvlJc w:val="left"/>
      <w:pPr>
        <w:ind w:left="5040" w:hanging="360"/>
      </w:pPr>
    </w:lvl>
    <w:lvl w:ilvl="7" w:tplc="C9DA69D4">
      <w:start w:val="1"/>
      <w:numFmt w:val="lowerLetter"/>
      <w:lvlText w:val="%8."/>
      <w:lvlJc w:val="left"/>
      <w:pPr>
        <w:ind w:left="5760" w:hanging="360"/>
      </w:pPr>
    </w:lvl>
    <w:lvl w:ilvl="8" w:tplc="7F6A65B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4D728B"/>
    <w:multiLevelType w:val="hybridMultilevel"/>
    <w:tmpl w:val="E05E095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381631028">
    <w:abstractNumId w:val="6"/>
  </w:num>
  <w:num w:numId="2" w16cid:durableId="1804077064">
    <w:abstractNumId w:val="1"/>
  </w:num>
  <w:num w:numId="3" w16cid:durableId="1930698562">
    <w:abstractNumId w:val="16"/>
  </w:num>
  <w:num w:numId="4" w16cid:durableId="389426494">
    <w:abstractNumId w:val="0"/>
  </w:num>
  <w:num w:numId="5" w16cid:durableId="2088114411">
    <w:abstractNumId w:val="10"/>
  </w:num>
  <w:num w:numId="6" w16cid:durableId="319846296">
    <w:abstractNumId w:val="2"/>
  </w:num>
  <w:num w:numId="7" w16cid:durableId="825049390">
    <w:abstractNumId w:val="12"/>
  </w:num>
  <w:num w:numId="8" w16cid:durableId="1637488737">
    <w:abstractNumId w:val="7"/>
  </w:num>
  <w:num w:numId="9" w16cid:durableId="1483817491">
    <w:abstractNumId w:val="11"/>
  </w:num>
  <w:num w:numId="10" w16cid:durableId="622033596">
    <w:abstractNumId w:val="13"/>
  </w:num>
  <w:num w:numId="11" w16cid:durableId="1476023533">
    <w:abstractNumId w:val="14"/>
  </w:num>
  <w:num w:numId="12" w16cid:durableId="287246107">
    <w:abstractNumId w:val="9"/>
  </w:num>
  <w:num w:numId="13" w16cid:durableId="669599394">
    <w:abstractNumId w:val="3"/>
  </w:num>
  <w:num w:numId="14" w16cid:durableId="1364138416">
    <w:abstractNumId w:val="15"/>
  </w:num>
  <w:num w:numId="15" w16cid:durableId="516893846">
    <w:abstractNumId w:val="8"/>
  </w:num>
  <w:num w:numId="16" w16cid:durableId="1827476670">
    <w:abstractNumId w:val="4"/>
  </w:num>
  <w:num w:numId="17" w16cid:durableId="2024743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0F4"/>
    <w:rsid w:val="00013B3D"/>
    <w:rsid w:val="00031137"/>
    <w:rsid w:val="00040B11"/>
    <w:rsid w:val="00040F46"/>
    <w:rsid w:val="00051FD0"/>
    <w:rsid w:val="00084609"/>
    <w:rsid w:val="0009169F"/>
    <w:rsid w:val="000A256E"/>
    <w:rsid w:val="00114411"/>
    <w:rsid w:val="00122067"/>
    <w:rsid w:val="001526BF"/>
    <w:rsid w:val="00173548"/>
    <w:rsid w:val="0019362E"/>
    <w:rsid w:val="001A6937"/>
    <w:rsid w:val="001C07C7"/>
    <w:rsid w:val="001C64DA"/>
    <w:rsid w:val="001F294A"/>
    <w:rsid w:val="002058AD"/>
    <w:rsid w:val="00213A86"/>
    <w:rsid w:val="00214C92"/>
    <w:rsid w:val="00252247"/>
    <w:rsid w:val="002579E3"/>
    <w:rsid w:val="00271F1A"/>
    <w:rsid w:val="0027232C"/>
    <w:rsid w:val="00283D9C"/>
    <w:rsid w:val="0029028E"/>
    <w:rsid w:val="002A5BE6"/>
    <w:rsid w:val="002C5241"/>
    <w:rsid w:val="002C5353"/>
    <w:rsid w:val="002D628E"/>
    <w:rsid w:val="002E2C74"/>
    <w:rsid w:val="00302BFD"/>
    <w:rsid w:val="00315DFF"/>
    <w:rsid w:val="0033573A"/>
    <w:rsid w:val="003675F6"/>
    <w:rsid w:val="00373450"/>
    <w:rsid w:val="00391B70"/>
    <w:rsid w:val="00391C89"/>
    <w:rsid w:val="003C62C9"/>
    <w:rsid w:val="003D2DB6"/>
    <w:rsid w:val="003D384E"/>
    <w:rsid w:val="003D5525"/>
    <w:rsid w:val="004010DE"/>
    <w:rsid w:val="0042156A"/>
    <w:rsid w:val="00422C53"/>
    <w:rsid w:val="00437995"/>
    <w:rsid w:val="00447C83"/>
    <w:rsid w:val="004659FD"/>
    <w:rsid w:val="0047400E"/>
    <w:rsid w:val="00477A9B"/>
    <w:rsid w:val="00483359"/>
    <w:rsid w:val="00495736"/>
    <w:rsid w:val="004B11AF"/>
    <w:rsid w:val="004C2E80"/>
    <w:rsid w:val="004D69BB"/>
    <w:rsid w:val="004D7999"/>
    <w:rsid w:val="004F757C"/>
    <w:rsid w:val="00502B73"/>
    <w:rsid w:val="00575A47"/>
    <w:rsid w:val="005A1C12"/>
    <w:rsid w:val="005A2128"/>
    <w:rsid w:val="005C36D9"/>
    <w:rsid w:val="005D4412"/>
    <w:rsid w:val="005D6921"/>
    <w:rsid w:val="005E7D2B"/>
    <w:rsid w:val="00602DBB"/>
    <w:rsid w:val="006238B2"/>
    <w:rsid w:val="006818CA"/>
    <w:rsid w:val="006B5AA1"/>
    <w:rsid w:val="006C777B"/>
    <w:rsid w:val="006D3DA5"/>
    <w:rsid w:val="006E6E13"/>
    <w:rsid w:val="0070260A"/>
    <w:rsid w:val="0070424D"/>
    <w:rsid w:val="00704DC0"/>
    <w:rsid w:val="00715C6E"/>
    <w:rsid w:val="00753101"/>
    <w:rsid w:val="0076716B"/>
    <w:rsid w:val="0078306E"/>
    <w:rsid w:val="00787026"/>
    <w:rsid w:val="00794F42"/>
    <w:rsid w:val="007A50D7"/>
    <w:rsid w:val="007C2433"/>
    <w:rsid w:val="007C4236"/>
    <w:rsid w:val="007C512C"/>
    <w:rsid w:val="007D1963"/>
    <w:rsid w:val="007E0D38"/>
    <w:rsid w:val="007F5D19"/>
    <w:rsid w:val="00803D62"/>
    <w:rsid w:val="00812FE8"/>
    <w:rsid w:val="0082110B"/>
    <w:rsid w:val="00825B62"/>
    <w:rsid w:val="00826A83"/>
    <w:rsid w:val="00833A90"/>
    <w:rsid w:val="00851A57"/>
    <w:rsid w:val="008540C7"/>
    <w:rsid w:val="008713B7"/>
    <w:rsid w:val="008745C1"/>
    <w:rsid w:val="008877A6"/>
    <w:rsid w:val="008A12B1"/>
    <w:rsid w:val="008A3991"/>
    <w:rsid w:val="008B055C"/>
    <w:rsid w:val="008B0CE3"/>
    <w:rsid w:val="008B1AE3"/>
    <w:rsid w:val="008B1F0B"/>
    <w:rsid w:val="008C4D0C"/>
    <w:rsid w:val="008C567C"/>
    <w:rsid w:val="008D10F4"/>
    <w:rsid w:val="008D1868"/>
    <w:rsid w:val="008E396A"/>
    <w:rsid w:val="008F38B5"/>
    <w:rsid w:val="008F7F46"/>
    <w:rsid w:val="009049C9"/>
    <w:rsid w:val="00907567"/>
    <w:rsid w:val="009212ED"/>
    <w:rsid w:val="00957CFD"/>
    <w:rsid w:val="00963396"/>
    <w:rsid w:val="009B1D2D"/>
    <w:rsid w:val="009C012C"/>
    <w:rsid w:val="009D6883"/>
    <w:rsid w:val="00A03B60"/>
    <w:rsid w:val="00A464A9"/>
    <w:rsid w:val="00A70CB7"/>
    <w:rsid w:val="00AA144B"/>
    <w:rsid w:val="00AD1346"/>
    <w:rsid w:val="00AD44AC"/>
    <w:rsid w:val="00AD75FE"/>
    <w:rsid w:val="00AE5999"/>
    <w:rsid w:val="00AF2645"/>
    <w:rsid w:val="00B01968"/>
    <w:rsid w:val="00B06766"/>
    <w:rsid w:val="00B236DC"/>
    <w:rsid w:val="00B427EA"/>
    <w:rsid w:val="00B451DE"/>
    <w:rsid w:val="00B636DD"/>
    <w:rsid w:val="00B64368"/>
    <w:rsid w:val="00B71441"/>
    <w:rsid w:val="00B77408"/>
    <w:rsid w:val="00B77469"/>
    <w:rsid w:val="00BB2D41"/>
    <w:rsid w:val="00BC0297"/>
    <w:rsid w:val="00BE0296"/>
    <w:rsid w:val="00C279AA"/>
    <w:rsid w:val="00C30004"/>
    <w:rsid w:val="00C4385F"/>
    <w:rsid w:val="00C47241"/>
    <w:rsid w:val="00C579D2"/>
    <w:rsid w:val="00CA2FAD"/>
    <w:rsid w:val="00CB3F11"/>
    <w:rsid w:val="00CC4EC5"/>
    <w:rsid w:val="00CD5BD6"/>
    <w:rsid w:val="00CE01C4"/>
    <w:rsid w:val="00D0247C"/>
    <w:rsid w:val="00D5092D"/>
    <w:rsid w:val="00D65C26"/>
    <w:rsid w:val="00DA1D75"/>
    <w:rsid w:val="00DA2704"/>
    <w:rsid w:val="00DBBB21"/>
    <w:rsid w:val="00DD039D"/>
    <w:rsid w:val="00DE7BDA"/>
    <w:rsid w:val="00E057BC"/>
    <w:rsid w:val="00E211FC"/>
    <w:rsid w:val="00E2261F"/>
    <w:rsid w:val="00E37710"/>
    <w:rsid w:val="00E53A14"/>
    <w:rsid w:val="00E542A6"/>
    <w:rsid w:val="00E603BC"/>
    <w:rsid w:val="00E86921"/>
    <w:rsid w:val="00E92714"/>
    <w:rsid w:val="00ED33CB"/>
    <w:rsid w:val="00F000E0"/>
    <w:rsid w:val="00F03AC7"/>
    <w:rsid w:val="00F13AB3"/>
    <w:rsid w:val="00F436FC"/>
    <w:rsid w:val="00F63C0B"/>
    <w:rsid w:val="00F7668B"/>
    <w:rsid w:val="00F9116C"/>
    <w:rsid w:val="00F92B99"/>
    <w:rsid w:val="00F94451"/>
    <w:rsid w:val="00FB30AC"/>
    <w:rsid w:val="00FF5AEE"/>
    <w:rsid w:val="00FF5FF8"/>
    <w:rsid w:val="01201737"/>
    <w:rsid w:val="0150B331"/>
    <w:rsid w:val="016C92B4"/>
    <w:rsid w:val="01A96BFC"/>
    <w:rsid w:val="0266297D"/>
    <w:rsid w:val="02E85523"/>
    <w:rsid w:val="030B850B"/>
    <w:rsid w:val="03BBE05A"/>
    <w:rsid w:val="03F3795B"/>
    <w:rsid w:val="04DEB6E2"/>
    <w:rsid w:val="05027D35"/>
    <w:rsid w:val="05D95922"/>
    <w:rsid w:val="05E83CF4"/>
    <w:rsid w:val="068DC543"/>
    <w:rsid w:val="06CCD699"/>
    <w:rsid w:val="072337FE"/>
    <w:rsid w:val="07299C6D"/>
    <w:rsid w:val="07ADD7C6"/>
    <w:rsid w:val="0807D513"/>
    <w:rsid w:val="082F8554"/>
    <w:rsid w:val="0858DFA2"/>
    <w:rsid w:val="085B6DCA"/>
    <w:rsid w:val="0922CEAC"/>
    <w:rsid w:val="093832D9"/>
    <w:rsid w:val="096E25E2"/>
    <w:rsid w:val="09CC5E25"/>
    <w:rsid w:val="0B9A0E9F"/>
    <w:rsid w:val="0BB67B4C"/>
    <w:rsid w:val="0C0949EB"/>
    <w:rsid w:val="0C98ED93"/>
    <w:rsid w:val="0D012EED"/>
    <w:rsid w:val="0D4C1EB2"/>
    <w:rsid w:val="0DAFEE57"/>
    <w:rsid w:val="0DFD9920"/>
    <w:rsid w:val="0E048D3B"/>
    <w:rsid w:val="0E31F0A2"/>
    <w:rsid w:val="0E468336"/>
    <w:rsid w:val="0E5024AC"/>
    <w:rsid w:val="0E542ABA"/>
    <w:rsid w:val="0E99A12B"/>
    <w:rsid w:val="0EEC30B2"/>
    <w:rsid w:val="0F0311D9"/>
    <w:rsid w:val="0F49DD65"/>
    <w:rsid w:val="0FC8DE92"/>
    <w:rsid w:val="0FDB34A7"/>
    <w:rsid w:val="0FED61D6"/>
    <w:rsid w:val="104877E1"/>
    <w:rsid w:val="10C8A220"/>
    <w:rsid w:val="10F3F163"/>
    <w:rsid w:val="111913A0"/>
    <w:rsid w:val="1214EC35"/>
    <w:rsid w:val="121AFEAB"/>
    <w:rsid w:val="122C98EE"/>
    <w:rsid w:val="12C2EEEB"/>
    <w:rsid w:val="13104B8B"/>
    <w:rsid w:val="1348DEDF"/>
    <w:rsid w:val="13F8D564"/>
    <w:rsid w:val="14767BE9"/>
    <w:rsid w:val="14CBBEA2"/>
    <w:rsid w:val="15049D08"/>
    <w:rsid w:val="15B4DCA1"/>
    <w:rsid w:val="1665A1A1"/>
    <w:rsid w:val="16CDC652"/>
    <w:rsid w:val="16D3F331"/>
    <w:rsid w:val="172E7DD6"/>
    <w:rsid w:val="17472B29"/>
    <w:rsid w:val="17CF1C34"/>
    <w:rsid w:val="17D1043C"/>
    <w:rsid w:val="18AFDF6A"/>
    <w:rsid w:val="1941FD39"/>
    <w:rsid w:val="196A5B5B"/>
    <w:rsid w:val="1A1452E6"/>
    <w:rsid w:val="1A59B287"/>
    <w:rsid w:val="1A737563"/>
    <w:rsid w:val="1A879318"/>
    <w:rsid w:val="1AEC7497"/>
    <w:rsid w:val="1B509D73"/>
    <w:rsid w:val="1B8031B1"/>
    <w:rsid w:val="1BB8D83B"/>
    <w:rsid w:val="1BF301DD"/>
    <w:rsid w:val="1C454446"/>
    <w:rsid w:val="1C561DF7"/>
    <w:rsid w:val="1CC0F5E0"/>
    <w:rsid w:val="1CD42E7B"/>
    <w:rsid w:val="1D244663"/>
    <w:rsid w:val="1D8CFA16"/>
    <w:rsid w:val="1E0A2CC7"/>
    <w:rsid w:val="1E16FE35"/>
    <w:rsid w:val="1EA75F8B"/>
    <w:rsid w:val="1ED78C72"/>
    <w:rsid w:val="1F820088"/>
    <w:rsid w:val="1F97C330"/>
    <w:rsid w:val="1FBF94CF"/>
    <w:rsid w:val="208EFC92"/>
    <w:rsid w:val="20B563BB"/>
    <w:rsid w:val="20B5A319"/>
    <w:rsid w:val="20BF8C0F"/>
    <w:rsid w:val="21013888"/>
    <w:rsid w:val="21322A71"/>
    <w:rsid w:val="21500B3C"/>
    <w:rsid w:val="21A63759"/>
    <w:rsid w:val="222A8B49"/>
    <w:rsid w:val="23629C39"/>
    <w:rsid w:val="23CC9407"/>
    <w:rsid w:val="2406291E"/>
    <w:rsid w:val="240FA767"/>
    <w:rsid w:val="241F3BC9"/>
    <w:rsid w:val="24788999"/>
    <w:rsid w:val="24A7CBF3"/>
    <w:rsid w:val="24B96315"/>
    <w:rsid w:val="255C3210"/>
    <w:rsid w:val="256B14B9"/>
    <w:rsid w:val="25BC6029"/>
    <w:rsid w:val="26180EC5"/>
    <w:rsid w:val="2625C70E"/>
    <w:rsid w:val="2648EE7F"/>
    <w:rsid w:val="265110EB"/>
    <w:rsid w:val="26F26913"/>
    <w:rsid w:val="274BC180"/>
    <w:rsid w:val="276C9984"/>
    <w:rsid w:val="2790730C"/>
    <w:rsid w:val="27B0E0DF"/>
    <w:rsid w:val="27F77935"/>
    <w:rsid w:val="284CB42A"/>
    <w:rsid w:val="28A38240"/>
    <w:rsid w:val="2971EE1D"/>
    <w:rsid w:val="29B68EC8"/>
    <w:rsid w:val="29DD619B"/>
    <w:rsid w:val="2AA404B7"/>
    <w:rsid w:val="2ABBC65B"/>
    <w:rsid w:val="2AEA5D72"/>
    <w:rsid w:val="2BEDB853"/>
    <w:rsid w:val="2C6386AC"/>
    <w:rsid w:val="2C95FABE"/>
    <w:rsid w:val="2D84D2CA"/>
    <w:rsid w:val="2DEF170E"/>
    <w:rsid w:val="2E11F076"/>
    <w:rsid w:val="2E1DBE8E"/>
    <w:rsid w:val="2E724752"/>
    <w:rsid w:val="2EE07911"/>
    <w:rsid w:val="2F240FE8"/>
    <w:rsid w:val="2FA6AB0B"/>
    <w:rsid w:val="2FB4477B"/>
    <w:rsid w:val="3009241E"/>
    <w:rsid w:val="309BF584"/>
    <w:rsid w:val="30B02C77"/>
    <w:rsid w:val="30D0A5DC"/>
    <w:rsid w:val="30D1075E"/>
    <w:rsid w:val="3127F14B"/>
    <w:rsid w:val="313E70A6"/>
    <w:rsid w:val="315AF5FF"/>
    <w:rsid w:val="31E58A4E"/>
    <w:rsid w:val="32431632"/>
    <w:rsid w:val="324D98AE"/>
    <w:rsid w:val="32C698AD"/>
    <w:rsid w:val="32D04CF1"/>
    <w:rsid w:val="32FDC6A1"/>
    <w:rsid w:val="333B7BF1"/>
    <w:rsid w:val="334C9C66"/>
    <w:rsid w:val="33DCA16E"/>
    <w:rsid w:val="342F9E2D"/>
    <w:rsid w:val="342FF1E5"/>
    <w:rsid w:val="351B9EC8"/>
    <w:rsid w:val="3532DEBB"/>
    <w:rsid w:val="35D31918"/>
    <w:rsid w:val="35D91D06"/>
    <w:rsid w:val="361F26D1"/>
    <w:rsid w:val="36637DF7"/>
    <w:rsid w:val="3696CF92"/>
    <w:rsid w:val="36A06CE8"/>
    <w:rsid w:val="36F5A3F0"/>
    <w:rsid w:val="3726B5DE"/>
    <w:rsid w:val="37BC8E9E"/>
    <w:rsid w:val="37EAED5E"/>
    <w:rsid w:val="3820772D"/>
    <w:rsid w:val="3869B5E8"/>
    <w:rsid w:val="38C2B50C"/>
    <w:rsid w:val="38EE8C21"/>
    <w:rsid w:val="38F2CAA2"/>
    <w:rsid w:val="392F2BD8"/>
    <w:rsid w:val="395D9FBD"/>
    <w:rsid w:val="3980BB90"/>
    <w:rsid w:val="39AC28E5"/>
    <w:rsid w:val="39ADC70C"/>
    <w:rsid w:val="39B17271"/>
    <w:rsid w:val="3A302A8A"/>
    <w:rsid w:val="3A692264"/>
    <w:rsid w:val="3B23528C"/>
    <w:rsid w:val="3B55A826"/>
    <w:rsid w:val="3B987E8A"/>
    <w:rsid w:val="3BC46120"/>
    <w:rsid w:val="3BE0BE11"/>
    <w:rsid w:val="3C039D5F"/>
    <w:rsid w:val="3C713549"/>
    <w:rsid w:val="3CECE740"/>
    <w:rsid w:val="3D994338"/>
    <w:rsid w:val="3F60AD52"/>
    <w:rsid w:val="3F9198A3"/>
    <w:rsid w:val="3F94AC5E"/>
    <w:rsid w:val="403D56AA"/>
    <w:rsid w:val="408AA907"/>
    <w:rsid w:val="40BC19FF"/>
    <w:rsid w:val="40D457C7"/>
    <w:rsid w:val="40DE1C76"/>
    <w:rsid w:val="41068971"/>
    <w:rsid w:val="4152CEC4"/>
    <w:rsid w:val="4191388A"/>
    <w:rsid w:val="4198B52E"/>
    <w:rsid w:val="4198EEFA"/>
    <w:rsid w:val="427736EB"/>
    <w:rsid w:val="42BB4335"/>
    <w:rsid w:val="42C413E2"/>
    <w:rsid w:val="42D84B48"/>
    <w:rsid w:val="43227425"/>
    <w:rsid w:val="43DD38B5"/>
    <w:rsid w:val="4441EEF9"/>
    <w:rsid w:val="4484BCF1"/>
    <w:rsid w:val="45B4BD47"/>
    <w:rsid w:val="45C75186"/>
    <w:rsid w:val="464F656A"/>
    <w:rsid w:val="4692A701"/>
    <w:rsid w:val="478D04C9"/>
    <w:rsid w:val="47D05F5F"/>
    <w:rsid w:val="47F709F4"/>
    <w:rsid w:val="4843AC23"/>
    <w:rsid w:val="488E3427"/>
    <w:rsid w:val="48A7AC83"/>
    <w:rsid w:val="48D9F6E5"/>
    <w:rsid w:val="48DD6DB6"/>
    <w:rsid w:val="490C9510"/>
    <w:rsid w:val="49104923"/>
    <w:rsid w:val="4928AB9A"/>
    <w:rsid w:val="496B87AD"/>
    <w:rsid w:val="4A3EFE79"/>
    <w:rsid w:val="4A52674C"/>
    <w:rsid w:val="4AF5BF13"/>
    <w:rsid w:val="4B702799"/>
    <w:rsid w:val="4C06A83E"/>
    <w:rsid w:val="4C14503E"/>
    <w:rsid w:val="4C158308"/>
    <w:rsid w:val="4CC81794"/>
    <w:rsid w:val="4CD75EE0"/>
    <w:rsid w:val="4CE220B6"/>
    <w:rsid w:val="4D1E414C"/>
    <w:rsid w:val="4D6300AB"/>
    <w:rsid w:val="4D7422FA"/>
    <w:rsid w:val="4D9ED8CC"/>
    <w:rsid w:val="4DB5409B"/>
    <w:rsid w:val="4E0812B6"/>
    <w:rsid w:val="4E43DF53"/>
    <w:rsid w:val="4F417629"/>
    <w:rsid w:val="4F91DDEC"/>
    <w:rsid w:val="4FBFAC1A"/>
    <w:rsid w:val="504BEE95"/>
    <w:rsid w:val="505AA409"/>
    <w:rsid w:val="5083F1B5"/>
    <w:rsid w:val="508B6260"/>
    <w:rsid w:val="509F418E"/>
    <w:rsid w:val="50FD0D64"/>
    <w:rsid w:val="5134AEBF"/>
    <w:rsid w:val="516CBDA0"/>
    <w:rsid w:val="51A4AFF0"/>
    <w:rsid w:val="521E63B3"/>
    <w:rsid w:val="525C8023"/>
    <w:rsid w:val="52A2EAD1"/>
    <w:rsid w:val="53215363"/>
    <w:rsid w:val="53A697D0"/>
    <w:rsid w:val="53DBD299"/>
    <w:rsid w:val="549797F6"/>
    <w:rsid w:val="54C3B894"/>
    <w:rsid w:val="55A6623B"/>
    <w:rsid w:val="55EBDA51"/>
    <w:rsid w:val="56954114"/>
    <w:rsid w:val="56DAC705"/>
    <w:rsid w:val="570447BF"/>
    <w:rsid w:val="586A03D0"/>
    <w:rsid w:val="589CA598"/>
    <w:rsid w:val="58B322D5"/>
    <w:rsid w:val="58DE9071"/>
    <w:rsid w:val="593F991C"/>
    <w:rsid w:val="59F267E2"/>
    <w:rsid w:val="5A1292D8"/>
    <w:rsid w:val="5A1FEF6F"/>
    <w:rsid w:val="5A229944"/>
    <w:rsid w:val="5A31CB43"/>
    <w:rsid w:val="5AA85B51"/>
    <w:rsid w:val="5AD8FFDF"/>
    <w:rsid w:val="5B0B79EB"/>
    <w:rsid w:val="5B1C9B0D"/>
    <w:rsid w:val="5B5E8CB1"/>
    <w:rsid w:val="5B80D34D"/>
    <w:rsid w:val="5C0F5888"/>
    <w:rsid w:val="5C6F93ED"/>
    <w:rsid w:val="5C82A790"/>
    <w:rsid w:val="5C901D19"/>
    <w:rsid w:val="5C95960A"/>
    <w:rsid w:val="5D54115A"/>
    <w:rsid w:val="5D695DE6"/>
    <w:rsid w:val="5E12404B"/>
    <w:rsid w:val="5E7A5A0B"/>
    <w:rsid w:val="5E7EC6CD"/>
    <w:rsid w:val="5F3054C0"/>
    <w:rsid w:val="5FC56E87"/>
    <w:rsid w:val="5FE4B46A"/>
    <w:rsid w:val="606322B9"/>
    <w:rsid w:val="60CD15EE"/>
    <w:rsid w:val="61779E8A"/>
    <w:rsid w:val="61BE7CBF"/>
    <w:rsid w:val="61CF6086"/>
    <w:rsid w:val="61E0C4CA"/>
    <w:rsid w:val="61F5F098"/>
    <w:rsid w:val="6204FE9F"/>
    <w:rsid w:val="620FBD21"/>
    <w:rsid w:val="62679BB2"/>
    <w:rsid w:val="628B7A0D"/>
    <w:rsid w:val="62C5503F"/>
    <w:rsid w:val="630FFBF8"/>
    <w:rsid w:val="6336291D"/>
    <w:rsid w:val="639D7F7F"/>
    <w:rsid w:val="63A70A48"/>
    <w:rsid w:val="6427FF23"/>
    <w:rsid w:val="6437F1BB"/>
    <w:rsid w:val="65134D36"/>
    <w:rsid w:val="652D7212"/>
    <w:rsid w:val="65328EB2"/>
    <w:rsid w:val="654AEDBB"/>
    <w:rsid w:val="658ABD83"/>
    <w:rsid w:val="663661F2"/>
    <w:rsid w:val="676B8743"/>
    <w:rsid w:val="6776B1A3"/>
    <w:rsid w:val="67FCCA0F"/>
    <w:rsid w:val="6823E907"/>
    <w:rsid w:val="684814C1"/>
    <w:rsid w:val="68E62ABE"/>
    <w:rsid w:val="695252C8"/>
    <w:rsid w:val="698F4003"/>
    <w:rsid w:val="69DEC385"/>
    <w:rsid w:val="69FE60EE"/>
    <w:rsid w:val="6A927135"/>
    <w:rsid w:val="6B2DDA25"/>
    <w:rsid w:val="6B9B6FA7"/>
    <w:rsid w:val="6C4C563D"/>
    <w:rsid w:val="6C9090BE"/>
    <w:rsid w:val="6C9BFD65"/>
    <w:rsid w:val="6CF05BCA"/>
    <w:rsid w:val="6D47DE92"/>
    <w:rsid w:val="6D80F03E"/>
    <w:rsid w:val="6E51640D"/>
    <w:rsid w:val="6F6D5F25"/>
    <w:rsid w:val="703A2511"/>
    <w:rsid w:val="709B762A"/>
    <w:rsid w:val="70C5216F"/>
    <w:rsid w:val="70F505F2"/>
    <w:rsid w:val="710DC0E4"/>
    <w:rsid w:val="710F667F"/>
    <w:rsid w:val="71890ADD"/>
    <w:rsid w:val="718D40BF"/>
    <w:rsid w:val="71BD808F"/>
    <w:rsid w:val="71D4B2F0"/>
    <w:rsid w:val="722072AE"/>
    <w:rsid w:val="7293ED79"/>
    <w:rsid w:val="72B09C8D"/>
    <w:rsid w:val="73261639"/>
    <w:rsid w:val="73BAA533"/>
    <w:rsid w:val="742AF545"/>
    <w:rsid w:val="7448471C"/>
    <w:rsid w:val="745A3405"/>
    <w:rsid w:val="745D2057"/>
    <w:rsid w:val="749D5062"/>
    <w:rsid w:val="74D45673"/>
    <w:rsid w:val="752FA817"/>
    <w:rsid w:val="75452B12"/>
    <w:rsid w:val="7549A2D6"/>
    <w:rsid w:val="75CF4BDB"/>
    <w:rsid w:val="75EE0F5A"/>
    <w:rsid w:val="761DE806"/>
    <w:rsid w:val="767FDDF6"/>
    <w:rsid w:val="77229561"/>
    <w:rsid w:val="777ECF0F"/>
    <w:rsid w:val="77D8D2F5"/>
    <w:rsid w:val="7835AB85"/>
    <w:rsid w:val="78FABD64"/>
    <w:rsid w:val="797FBB76"/>
    <w:rsid w:val="79B7C650"/>
    <w:rsid w:val="79C969F0"/>
    <w:rsid w:val="79FAB2C4"/>
    <w:rsid w:val="7A56D249"/>
    <w:rsid w:val="7A58578F"/>
    <w:rsid w:val="7A69700A"/>
    <w:rsid w:val="7A8C294B"/>
    <w:rsid w:val="7AB00C46"/>
    <w:rsid w:val="7AB65F07"/>
    <w:rsid w:val="7ADACF0E"/>
    <w:rsid w:val="7AE76FD1"/>
    <w:rsid w:val="7B808433"/>
    <w:rsid w:val="7B812338"/>
    <w:rsid w:val="7C4B5DF0"/>
    <w:rsid w:val="7C67A37A"/>
    <w:rsid w:val="7C85B011"/>
    <w:rsid w:val="7CD92D01"/>
    <w:rsid w:val="7D169A9D"/>
    <w:rsid w:val="7D172CBA"/>
    <w:rsid w:val="7D1E7EC0"/>
    <w:rsid w:val="7D787E83"/>
    <w:rsid w:val="7D89999B"/>
    <w:rsid w:val="7E38E8E3"/>
    <w:rsid w:val="7ECD05A3"/>
    <w:rsid w:val="7F16F07C"/>
    <w:rsid w:val="7F313E79"/>
    <w:rsid w:val="7F87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A12F57"/>
  <w15:chartTrackingRefBased/>
  <w15:docId w15:val="{C0C9D976-6AB3-46DD-954E-EED71861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0F4"/>
    <w:pPr>
      <w:spacing w:after="0" w:line="240" w:lineRule="auto"/>
    </w:pPr>
    <w:rPr>
      <w:rFonts w:ascii="Arial" w:eastAsia="Times New Roman" w:hAnsi="Arial" w:cs="Arial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10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0F4"/>
    <w:rPr>
      <w:rFonts w:ascii="Arial" w:eastAsia="Times New Roman" w:hAnsi="Arial" w:cs="Arial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8D10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0F4"/>
    <w:rPr>
      <w:rFonts w:ascii="Arial" w:eastAsia="Times New Roman" w:hAnsi="Arial" w:cs="Arial"/>
      <w:sz w:val="24"/>
      <w:szCs w:val="20"/>
    </w:rPr>
  </w:style>
  <w:style w:type="table" w:styleId="TableGrid">
    <w:name w:val="Table Grid"/>
    <w:basedOn w:val="TableNormal"/>
    <w:uiPriority w:val="39"/>
    <w:rsid w:val="008D1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10F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3D9C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83D9C"/>
    <w:rPr>
      <w:b/>
      <w:bCs/>
    </w:rPr>
  </w:style>
  <w:style w:type="character" w:styleId="Hyperlink">
    <w:name w:val="Hyperlink"/>
    <w:basedOn w:val="DefaultParagraphFont"/>
    <w:uiPriority w:val="99"/>
    <w:unhideWhenUsed/>
    <w:rsid w:val="0048335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270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0A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C07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C07C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C07C7"/>
    <w:rPr>
      <w:rFonts w:ascii="Arial" w:eastAsia="Times New Roman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07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07C7"/>
    <w:rPr>
      <w:rFonts w:ascii="Arial" w:eastAsia="Times New Roman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1F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F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4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9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osted.exeterguild.com/forms/view.php?id=28136" TargetMode="External"/><Relationship Id="rId18" Type="http://schemas.openxmlformats.org/officeDocument/2006/relationships/footer" Target="footer3.xm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my.exeterguild.com/auth/committee/training-courses/20/content/8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activities@exeterguild.com" TargetMode="External"/><Relationship Id="rId17" Type="http://schemas.openxmlformats.org/officeDocument/2006/relationships/footer" Target="footer2.xml"/><Relationship Id="rId25" Type="http://schemas.openxmlformats.org/officeDocument/2006/relationships/hyperlink" Target="https://my.exeterguild.com/auth/committee/training-courses/20/content/82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s://my.exeterguild.com/auth/committee/training-courses/20/content/84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xeterstudentsguild.sharepoint.com/:b:/s/ActivitiesandVolunteering/Eblxk5TT3tBGtwXHf1-1_hwBjGsfQ50sbJ8Vd4fHX9ck2g?e=nNCsOP" TargetMode="External"/><Relationship Id="rId24" Type="http://schemas.openxmlformats.org/officeDocument/2006/relationships/hyperlink" Target="https://my.exeterguild.com/auth/committee/training-courses/20/content/84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hyperlink" Target="https://my.exeterguild.com/auth/committee/training-courses/20/content/8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xeterstudentsguild.sharepoint.com/:p:/s/ActivitiesandVolunteering/EZ6N2vFfgGZLoxnwFmZpc9gBqheHJLpUwo86U1J9UsSEzw?e=kXXt1g" TargetMode="External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y.exeterguild.com/auth/committee/knowledge-base/222" TargetMode="External"/><Relationship Id="rId22" Type="http://schemas.openxmlformats.org/officeDocument/2006/relationships/hyperlink" Target="https://my.exeterguild.com/auth/committee/training-courses/20/content/84" TargetMode="External"/><Relationship Id="rId27" Type="http://schemas.openxmlformats.org/officeDocument/2006/relationships/fontTable" Target="fontTable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exeterguild.com/page/your-privacy-stud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C26E59EDFC9641AA7BF687D9C8D552" ma:contentTypeVersion="22" ma:contentTypeDescription="Create a new document." ma:contentTypeScope="" ma:versionID="335f22ba77e50a234d2b5700d162cf4e">
  <xsd:schema xmlns:xsd="http://www.w3.org/2001/XMLSchema" xmlns:xs="http://www.w3.org/2001/XMLSchema" xmlns:p="http://schemas.microsoft.com/office/2006/metadata/properties" xmlns:ns1="http://schemas.microsoft.com/sharepoint/v3" xmlns:ns2="adb425c4-9699-4fef-b7c8-000e0c70b6c4" xmlns:ns3="5b5610e5-b06f-4a70-b273-e7d284c1424d" targetNamespace="http://schemas.microsoft.com/office/2006/metadata/properties" ma:root="true" ma:fieldsID="06e81c55fd80445aaf52bf6c85f0297d" ns1:_="" ns2:_="" ns3:_="">
    <xsd:import namespace="http://schemas.microsoft.com/sharepoint/v3"/>
    <xsd:import namespace="adb425c4-9699-4fef-b7c8-000e0c70b6c4"/>
    <xsd:import namespace="5b5610e5-b06f-4a70-b273-e7d284c142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1:_ip_UnifiedCompliancePolicyProperties" minOccurs="0"/>
                <xsd:element ref="ns1:_ip_UnifiedCompliancePolicyUIAction" minOccurs="0"/>
                <xsd:element ref="ns3: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b425c4-9699-4fef-b7c8-000e0c70b6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fc2007-7490-406d-b2ed-0d127f5c34fa}" ma:internalName="TaxCatchAll" ma:showField="CatchAllData" ma:web="adb425c4-9699-4fef-b7c8-000e0c70b6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610e5-b06f-4a70-b273-e7d284c14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Sign-off status" ma:internalName="Sign_x002d_off_x0020_status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db26f-08d8-42d0-8005-a15fb23ca9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Information" ma:index="29" nillable="true" ma:displayName="Information" ma:format="Dropdown" ma:internalName="Informa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b425c4-9699-4fef-b7c8-000e0c70b6c4" xsi:nil="true"/>
    <lcf76f155ced4ddcb4097134ff3c332f xmlns="5b5610e5-b06f-4a70-b273-e7d284c1424d">
      <Terms xmlns="http://schemas.microsoft.com/office/infopath/2007/PartnerControls"/>
    </lcf76f155ced4ddcb4097134ff3c332f>
    <_Flow_SignoffStatus xmlns="5b5610e5-b06f-4a70-b273-e7d284c1424d" xsi:nil="true"/>
    <_ip_UnifiedCompliancePolicyUIAction xmlns="http://schemas.microsoft.com/sharepoint/v3" xsi:nil="true"/>
    <_ip_UnifiedCompliancePolicyProperties xmlns="http://schemas.microsoft.com/sharepoint/v3" xsi:nil="true"/>
    <SharedWithUsers xmlns="adb425c4-9699-4fef-b7c8-000e0c70b6c4">
      <UserInfo>
        <DisplayName/>
        <AccountId xsi:nil="true"/>
        <AccountType/>
      </UserInfo>
    </SharedWithUsers>
    <Information xmlns="5b5610e5-b06f-4a70-b273-e7d284c1424d" xsi:nil="true"/>
  </documentManagement>
</p:properties>
</file>

<file path=customXml/itemProps1.xml><?xml version="1.0" encoding="utf-8"?>
<ds:datastoreItem xmlns:ds="http://schemas.openxmlformats.org/officeDocument/2006/customXml" ds:itemID="{0C37EFD9-9771-4225-B790-5F067DB816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ECF327-7721-4573-B9A8-311EA9D4C650}"/>
</file>

<file path=customXml/itemProps3.xml><?xml version="1.0" encoding="utf-8"?>
<ds:datastoreItem xmlns:ds="http://schemas.openxmlformats.org/officeDocument/2006/customXml" ds:itemID="{EA3E698D-E24D-4D47-AB67-AC2C81430EAE}">
  <ds:schemaRefs>
    <ds:schemaRef ds:uri="http://schemas.microsoft.com/office/2006/metadata/properties"/>
    <ds:schemaRef ds:uri="http://schemas.microsoft.com/office/infopath/2007/PartnerControls"/>
    <ds:schemaRef ds:uri="adb425c4-9699-4fef-b7c8-000e0c70b6c4"/>
    <ds:schemaRef ds:uri="5b5610e5-b06f-4a70-b273-e7d284c1424d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2342</Words>
  <Characters>13354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University of Exeter Students Guild</Company>
  <LinksUpToDate>false</LinksUpToDate>
  <CharactersWithSpaces>15665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Milne</dc:creator>
  <cp:keywords/>
  <dc:description/>
  <cp:lastModifiedBy>Abigail Pyne</cp:lastModifiedBy>
  <cp:revision>2</cp:revision>
  <dcterms:created xsi:type="dcterms:W3CDTF">2026-01-05T11:32:00Z</dcterms:created>
  <dcterms:modified xsi:type="dcterms:W3CDTF">2026-01-05T11:32:00Z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0x0101004AC26E59EDFC9641AA7BF687D9C8D552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