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4062BF" w14:textId="74DD0582" w:rsidR="00483359" w:rsidRPr="00812FE8" w:rsidRDefault="00483359" w:rsidP="00483359">
      <w:pPr>
        <w:spacing w:after="160" w:line="259" w:lineRule="auto"/>
        <w:jc w:val="center"/>
        <w:rPr>
          <w:rFonts w:ascii="MADE Tommy Soft" w:hAnsi="MADE Tommy Soft" w:cstheme="minorBidi"/>
        </w:rPr>
      </w:pPr>
      <w:r w:rsidRPr="00812FE8">
        <w:rPr>
          <w:rFonts w:ascii="MADE Tommy Soft" w:hAnsi="MADE Tommy Soft"/>
          <w:b/>
          <w:bCs/>
          <w:sz w:val="32"/>
          <w:szCs w:val="32"/>
        </w:rPr>
        <w:t>Group Annual Risk Assessment</w:t>
      </w:r>
    </w:p>
    <w:p w14:paraId="1C4D8797" w14:textId="53C0DEED" w:rsidR="00812FE8" w:rsidRPr="009049C9" w:rsidRDefault="00483359" w:rsidP="009B1D2D">
      <w:pPr>
        <w:spacing w:after="160" w:line="259" w:lineRule="auto"/>
        <w:jc w:val="both"/>
        <w:rPr>
          <w:rFonts w:ascii="Rubik" w:hAnsi="Rubik" w:cs="Rubik"/>
          <w:sz w:val="20"/>
          <w:szCs w:val="16"/>
        </w:rPr>
      </w:pPr>
      <w:r w:rsidRPr="009049C9">
        <w:rPr>
          <w:rFonts w:ascii="Rubik" w:hAnsi="Rubik" w:cs="Rubik"/>
          <w:sz w:val="20"/>
          <w:szCs w:val="16"/>
        </w:rPr>
        <w:t xml:space="preserve">The annual risk assessment is used to risk assess all society activity </w:t>
      </w:r>
      <w:r w:rsidRPr="009049C9">
        <w:rPr>
          <w:rFonts w:ascii="Rubik" w:hAnsi="Rubik" w:cs="Rubik"/>
          <w:b/>
          <w:bCs/>
          <w:sz w:val="20"/>
          <w:szCs w:val="16"/>
          <w:u w:val="single"/>
        </w:rPr>
        <w:t>excluding</w:t>
      </w:r>
      <w:r w:rsidRPr="009049C9">
        <w:rPr>
          <w:rFonts w:ascii="Rubik" w:hAnsi="Rubik" w:cs="Rubik"/>
          <w:sz w:val="20"/>
          <w:szCs w:val="16"/>
        </w:rPr>
        <w:t xml:space="preserve"> activit</w:t>
      </w:r>
      <w:r w:rsidR="00787026" w:rsidRPr="009049C9">
        <w:rPr>
          <w:rFonts w:ascii="Rubik" w:hAnsi="Rubik" w:cs="Rubik"/>
          <w:sz w:val="20"/>
          <w:szCs w:val="16"/>
        </w:rPr>
        <w:t>ies</w:t>
      </w:r>
      <w:r w:rsidRPr="009049C9">
        <w:rPr>
          <w:rFonts w:ascii="Rubik" w:hAnsi="Rubik" w:cs="Rubik"/>
          <w:sz w:val="20"/>
          <w:szCs w:val="16"/>
        </w:rPr>
        <w:t xml:space="preserve"> that </w:t>
      </w:r>
      <w:r w:rsidR="00B636DD" w:rsidRPr="009049C9">
        <w:rPr>
          <w:rFonts w:ascii="Rubik" w:hAnsi="Rubik" w:cs="Rubik"/>
          <w:sz w:val="20"/>
          <w:szCs w:val="16"/>
        </w:rPr>
        <w:t>are</w:t>
      </w:r>
      <w:r w:rsidRPr="009049C9">
        <w:rPr>
          <w:rFonts w:ascii="Rubik" w:hAnsi="Rubik" w:cs="Rubik"/>
          <w:sz w:val="20"/>
          <w:szCs w:val="16"/>
        </w:rPr>
        <w:t xml:space="preserve"> required to be risk assessed individually. </w:t>
      </w:r>
    </w:p>
    <w:p w14:paraId="23F287D8" w14:textId="77777777" w:rsidR="00F63C0B" w:rsidRPr="00182CAE" w:rsidRDefault="00F63C0B" w:rsidP="00F63C0B">
      <w:pPr>
        <w:spacing w:after="160"/>
        <w:rPr>
          <w:rFonts w:ascii="Calibri" w:eastAsia="Calibri" w:hAnsi="Calibri" w:cs="Calibri"/>
          <w:color w:val="000000" w:themeColor="text1"/>
          <w:szCs w:val="24"/>
        </w:rPr>
      </w:pPr>
      <w:r w:rsidRPr="008850F5">
        <w:rPr>
          <w:rFonts w:ascii="Calibri" w:eastAsia="Calibri" w:hAnsi="Calibri" w:cs="Calibri"/>
          <w:b/>
          <w:bCs/>
          <w:color w:val="ED7D31" w:themeColor="accent2"/>
          <w:szCs w:val="24"/>
        </w:rPr>
        <w:t>Remember:</w:t>
      </w:r>
      <w:r w:rsidRPr="008850F5">
        <w:rPr>
          <w:rFonts w:ascii="Calibri" w:eastAsia="Calibri" w:hAnsi="Calibri" w:cs="Calibri"/>
          <w:color w:val="ED7D31" w:themeColor="accent2"/>
          <w:szCs w:val="24"/>
        </w:rPr>
        <w:t xml:space="preserve"> </w:t>
      </w:r>
      <w:r>
        <w:rPr>
          <w:rFonts w:ascii="Calibri" w:eastAsia="Calibri" w:hAnsi="Calibri" w:cs="Calibri"/>
          <w:color w:val="000000" w:themeColor="text1"/>
          <w:szCs w:val="24"/>
        </w:rPr>
        <w:t xml:space="preserve">Before undertaking this risk assessment, you must complete the </w:t>
      </w:r>
      <w:r>
        <w:rPr>
          <w:rFonts w:ascii="Calibri" w:eastAsia="Calibri" w:hAnsi="Calibri" w:cs="Calibri"/>
          <w:b/>
          <w:bCs/>
          <w:color w:val="000000" w:themeColor="text1"/>
          <w:szCs w:val="24"/>
        </w:rPr>
        <w:t xml:space="preserve">Activities and Events </w:t>
      </w:r>
      <w:r>
        <w:rPr>
          <w:rFonts w:ascii="Calibri" w:eastAsia="Calibri" w:hAnsi="Calibri" w:cs="Calibri"/>
          <w:color w:val="000000" w:themeColor="text1"/>
          <w:szCs w:val="24"/>
        </w:rPr>
        <w:t xml:space="preserve">training – </w:t>
      </w:r>
      <w:hyperlink r:id="rId10" w:history="1">
        <w:r w:rsidRPr="009F4BA8">
          <w:rPr>
            <w:rStyle w:val="Hyperlink"/>
            <w:rFonts w:ascii="Calibri" w:eastAsia="Calibri" w:hAnsi="Calibri" w:cs="Calibri"/>
            <w:szCs w:val="24"/>
          </w:rPr>
          <w:t>Click here</w:t>
        </w:r>
      </w:hyperlink>
      <w:r>
        <w:rPr>
          <w:rFonts w:ascii="Calibri" w:eastAsia="Calibri" w:hAnsi="Calibri" w:cs="Calibri"/>
          <w:color w:val="000000" w:themeColor="text1"/>
          <w:szCs w:val="24"/>
        </w:rPr>
        <w:t xml:space="preserve">. </w:t>
      </w:r>
    </w:p>
    <w:p w14:paraId="30B661D4" w14:textId="20440E30" w:rsidR="00F63C0B" w:rsidRPr="00F63C0B" w:rsidRDefault="00F63C0B" w:rsidP="00F63C0B">
      <w:pPr>
        <w:spacing w:after="160"/>
      </w:pPr>
      <w:r w:rsidRPr="00F63C0B">
        <w:rPr>
          <w:rFonts w:ascii="Calibri" w:eastAsia="Calibri" w:hAnsi="Calibri" w:cs="Calibri"/>
          <w:color w:val="000000" w:themeColor="text1"/>
          <w:szCs w:val="24"/>
        </w:rPr>
        <w:t xml:space="preserve">Use the </w:t>
      </w:r>
      <w:r w:rsidRPr="00F63C0B">
        <w:rPr>
          <w:rFonts w:ascii="Calibri" w:eastAsia="Calibri" w:hAnsi="Calibri" w:cs="Calibri"/>
          <w:b/>
          <w:bCs/>
          <w:color w:val="000000" w:themeColor="text1"/>
          <w:szCs w:val="24"/>
        </w:rPr>
        <w:t>Student Committee Handbook for Risk Assessing &amp; Group Safety</w:t>
      </w:r>
      <w:r w:rsidRPr="00F63C0B">
        <w:rPr>
          <w:rFonts w:ascii="Calibri" w:eastAsia="Calibri" w:hAnsi="Calibri" w:cs="Calibri"/>
          <w:color w:val="000000" w:themeColor="text1"/>
          <w:szCs w:val="24"/>
        </w:rPr>
        <w:t xml:space="preserve"> to help you complete your assessment. You can find a copy here – </w:t>
      </w:r>
      <w:hyperlink r:id="rId11" w:history="1">
        <w:r>
          <w:rPr>
            <w:rStyle w:val="Hyperlink"/>
            <w:rFonts w:ascii="Calibri" w:eastAsia="Calibri" w:hAnsi="Calibri" w:cs="Calibri"/>
            <w:szCs w:val="24"/>
          </w:rPr>
          <w:t>Click here.</w:t>
        </w:r>
      </w:hyperlink>
      <w:r w:rsidRPr="00F63C0B">
        <w:rPr>
          <w:rFonts w:ascii="Calibri" w:eastAsia="Calibri" w:hAnsi="Calibri" w:cs="Calibri"/>
          <w:color w:val="000000" w:themeColor="text1"/>
          <w:szCs w:val="24"/>
        </w:rPr>
        <w:t>.</w:t>
      </w:r>
    </w:p>
    <w:p w14:paraId="25397003" w14:textId="5ADE6B46" w:rsidR="00F63C0B" w:rsidRPr="009049C9" w:rsidRDefault="009B1D2D" w:rsidP="5F3054C0">
      <w:pPr>
        <w:spacing w:after="160" w:line="259" w:lineRule="auto"/>
        <w:rPr>
          <w:rFonts w:ascii="Rubik" w:hAnsi="Rubik" w:cs="Rubik"/>
          <w:sz w:val="20"/>
          <w:szCs w:val="16"/>
        </w:rPr>
      </w:pPr>
      <w:r w:rsidRPr="009049C9">
        <w:rPr>
          <w:rFonts w:ascii="Rubik" w:hAnsi="Rubik" w:cs="Rubik"/>
          <w:sz w:val="20"/>
          <w:szCs w:val="16"/>
        </w:rPr>
        <w:t xml:space="preserve">If you are unsure about anything, </w:t>
      </w:r>
      <w:r w:rsidR="00483359" w:rsidRPr="009049C9">
        <w:rPr>
          <w:rFonts w:ascii="Rubik" w:hAnsi="Rubik" w:cs="Rubik"/>
          <w:sz w:val="20"/>
          <w:szCs w:val="16"/>
        </w:rPr>
        <w:t>please contact</w:t>
      </w:r>
      <w:r w:rsidRPr="009049C9">
        <w:rPr>
          <w:rFonts w:ascii="Rubik" w:hAnsi="Rubik" w:cs="Rubik"/>
          <w:sz w:val="20"/>
          <w:szCs w:val="16"/>
        </w:rPr>
        <w:t>:</w:t>
      </w:r>
      <w:r w:rsidR="00483359" w:rsidRPr="009049C9">
        <w:rPr>
          <w:rFonts w:ascii="Rubik" w:hAnsi="Rubik" w:cs="Rubik"/>
          <w:sz w:val="20"/>
          <w:szCs w:val="16"/>
        </w:rPr>
        <w:t xml:space="preserve"> </w:t>
      </w:r>
      <w:hyperlink r:id="rId12">
        <w:r w:rsidR="00483359" w:rsidRPr="009049C9">
          <w:rPr>
            <w:rStyle w:val="Hyperlink"/>
            <w:rFonts w:ascii="Rubik" w:hAnsi="Rubik" w:cs="Rubik"/>
            <w:sz w:val="20"/>
            <w:szCs w:val="16"/>
          </w:rPr>
          <w:t>activities@exeterguild.com</w:t>
        </w:r>
      </w:hyperlink>
      <w:r w:rsidR="00483359" w:rsidRPr="009049C9">
        <w:rPr>
          <w:rFonts w:ascii="Rubik" w:hAnsi="Rubik" w:cs="Rubik"/>
          <w:sz w:val="20"/>
          <w:szCs w:val="16"/>
        </w:rPr>
        <w:t xml:space="preserve"> </w:t>
      </w:r>
    </w:p>
    <w:p w14:paraId="079C19E9" w14:textId="77777777" w:rsidR="00483359" w:rsidRPr="009049C9" w:rsidRDefault="00483359" w:rsidP="00483359">
      <w:pPr>
        <w:spacing w:after="160" w:line="259" w:lineRule="auto"/>
        <w:rPr>
          <w:rFonts w:ascii="Rubik" w:hAnsi="Rubik" w:cs="Rubik"/>
          <w:color w:val="4472C4" w:themeColor="accent1"/>
          <w:sz w:val="20"/>
          <w:szCs w:val="16"/>
        </w:rPr>
      </w:pPr>
      <w:hyperlink r:id="rId13">
        <w:r w:rsidRPr="009049C9">
          <w:rPr>
            <w:rStyle w:val="Hyperlink"/>
            <w:rFonts w:ascii="Rubik" w:hAnsi="Rubik" w:cs="Rubik"/>
            <w:b/>
            <w:bCs/>
            <w:color w:val="4472C4" w:themeColor="accent1"/>
            <w:sz w:val="20"/>
            <w:szCs w:val="16"/>
          </w:rPr>
          <w:t>Once completed, please submit here (hyperlinked)</w:t>
        </w:r>
      </w:hyperlink>
    </w:p>
    <w:tbl>
      <w:tblPr>
        <w:tblpPr w:leftFromText="180" w:rightFromText="180" w:vertAnchor="text" w:tblpY="110"/>
        <w:tblW w:w="10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95"/>
      </w:tblGrid>
      <w:tr w:rsidR="00483359" w:rsidRPr="00A53235" w14:paraId="6E3AC262" w14:textId="77777777" w:rsidTr="403D56AA">
        <w:trPr>
          <w:trHeight w:val="325"/>
        </w:trPr>
        <w:tc>
          <w:tcPr>
            <w:tcW w:w="10395" w:type="dxa"/>
            <w:shd w:val="clear" w:color="auto" w:fill="C0D842"/>
            <w:vAlign w:val="center"/>
          </w:tcPr>
          <w:p w14:paraId="0A9AC315" w14:textId="1280A5A2" w:rsidR="00483359" w:rsidRPr="00A53235" w:rsidRDefault="00483359" w:rsidP="403D56AA">
            <w:pPr>
              <w:rPr>
                <w:rFonts w:asciiTheme="minorHAnsi" w:hAnsiTheme="minorHAnsi" w:cstheme="minorBidi"/>
                <w:sz w:val="18"/>
                <w:szCs w:val="18"/>
              </w:rPr>
            </w:pPr>
            <w:r w:rsidRPr="403D56AA">
              <w:rPr>
                <w:rFonts w:asciiTheme="minorHAnsi" w:hAnsiTheme="minorHAnsi" w:cstheme="minorBidi"/>
                <w:sz w:val="18"/>
                <w:szCs w:val="18"/>
              </w:rPr>
              <w:t>Sections to be completed by Group</w:t>
            </w:r>
            <w:r w:rsidR="2DEF170E" w:rsidRPr="403D56AA">
              <w:rPr>
                <w:rFonts w:asciiTheme="minorHAnsi" w:hAnsiTheme="minorHAnsi" w:cstheme="minorBidi"/>
                <w:sz w:val="18"/>
                <w:szCs w:val="18"/>
              </w:rPr>
              <w:t xml:space="preserve"> </w:t>
            </w:r>
          </w:p>
        </w:tc>
      </w:tr>
      <w:tr w:rsidR="00483359" w:rsidRPr="00A53235" w14:paraId="3C2EAE8C" w14:textId="77777777" w:rsidTr="403D56AA">
        <w:trPr>
          <w:trHeight w:val="324"/>
        </w:trPr>
        <w:tc>
          <w:tcPr>
            <w:tcW w:w="10395" w:type="dxa"/>
            <w:shd w:val="clear" w:color="auto" w:fill="F0CCE1"/>
            <w:vAlign w:val="center"/>
          </w:tcPr>
          <w:p w14:paraId="5F402DEC" w14:textId="77777777" w:rsidR="00483359" w:rsidRPr="00A53235" w:rsidRDefault="00483359">
            <w:pPr>
              <w:rPr>
                <w:rFonts w:asciiTheme="minorHAnsi" w:hAnsiTheme="minorHAnsi" w:cstheme="minorHAnsi"/>
                <w:sz w:val="18"/>
                <w:szCs w:val="18"/>
              </w:rPr>
            </w:pPr>
            <w:r w:rsidRPr="00A53235">
              <w:rPr>
                <w:rFonts w:asciiTheme="minorHAnsi" w:hAnsiTheme="minorHAnsi" w:cstheme="minorHAnsi"/>
                <w:sz w:val="18"/>
                <w:szCs w:val="18"/>
              </w:rPr>
              <w:t>Sections to be completed by Student Guild Representative</w:t>
            </w:r>
          </w:p>
        </w:tc>
      </w:tr>
    </w:tbl>
    <w:p w14:paraId="65EAF558" w14:textId="77777777" w:rsidR="00483359" w:rsidRPr="00A53235" w:rsidRDefault="00483359" w:rsidP="00483359">
      <w:pPr>
        <w:spacing w:after="160" w:line="259" w:lineRule="auto"/>
        <w:rPr>
          <w:rFonts w:asciiTheme="minorHAnsi" w:hAnsiTheme="minorHAnsi" w:cstheme="minorHAnsi"/>
          <w:b/>
        </w:rPr>
      </w:pPr>
    </w:p>
    <w:tbl>
      <w:tblPr>
        <w:tblW w:w="104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5074"/>
        <w:gridCol w:w="851"/>
        <w:gridCol w:w="2085"/>
      </w:tblGrid>
      <w:tr w:rsidR="00483359" w:rsidRPr="00A53235" w14:paraId="7DB3FF4F" w14:textId="77777777" w:rsidTr="0B22130A">
        <w:trPr>
          <w:trHeight w:val="414"/>
        </w:trPr>
        <w:tc>
          <w:tcPr>
            <w:tcW w:w="2410" w:type="dxa"/>
            <w:shd w:val="clear" w:color="auto" w:fill="FFFFFF" w:themeFill="background1"/>
            <w:vAlign w:val="center"/>
          </w:tcPr>
          <w:p w14:paraId="01D30B90"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Group</w:t>
            </w:r>
          </w:p>
        </w:tc>
        <w:tc>
          <w:tcPr>
            <w:tcW w:w="8010" w:type="dxa"/>
            <w:gridSpan w:val="3"/>
            <w:shd w:val="clear" w:color="auto" w:fill="C0D842"/>
            <w:vAlign w:val="center"/>
          </w:tcPr>
          <w:p w14:paraId="186F3795" w14:textId="798B79A1" w:rsidR="00483359" w:rsidRPr="00A53235" w:rsidRDefault="00634AC7" w:rsidP="7ADACF0E">
            <w:pPr>
              <w:jc w:val="center"/>
              <w:rPr>
                <w:rFonts w:asciiTheme="minorHAnsi" w:hAnsiTheme="minorHAnsi" w:cstheme="minorBidi"/>
                <w:b/>
                <w:bCs/>
                <w:color w:val="FFFFFF" w:themeColor="background1"/>
              </w:rPr>
            </w:pPr>
            <w:r>
              <w:rPr>
                <w:rFonts w:asciiTheme="minorHAnsi" w:hAnsiTheme="minorHAnsi" w:cstheme="minorBidi"/>
                <w:b/>
                <w:bCs/>
                <w:color w:val="FFFFFF" w:themeColor="background1"/>
              </w:rPr>
              <w:t>Northern Networking Society</w:t>
            </w:r>
          </w:p>
        </w:tc>
      </w:tr>
      <w:tr w:rsidR="00483359" w:rsidRPr="00A53235" w14:paraId="022A92DE" w14:textId="77777777" w:rsidTr="0B22130A">
        <w:trPr>
          <w:trHeight w:val="510"/>
        </w:trPr>
        <w:tc>
          <w:tcPr>
            <w:tcW w:w="2410" w:type="dxa"/>
            <w:shd w:val="clear" w:color="auto" w:fill="FFFFFF" w:themeFill="background1"/>
            <w:vAlign w:val="center"/>
          </w:tcPr>
          <w:p w14:paraId="7D5662AC"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 xml:space="preserve">Assessed by </w:t>
            </w:r>
          </w:p>
        </w:tc>
        <w:tc>
          <w:tcPr>
            <w:tcW w:w="5074" w:type="dxa"/>
            <w:shd w:val="clear" w:color="auto" w:fill="C0D842"/>
            <w:vAlign w:val="center"/>
          </w:tcPr>
          <w:p w14:paraId="76144CC1" w14:textId="5D66C5FA" w:rsidR="00483359" w:rsidRPr="00A53235" w:rsidRDefault="00907EDF" w:rsidP="0B22130A">
            <w:pPr>
              <w:spacing w:before="40" w:after="40"/>
              <w:rPr>
                <w:rFonts w:asciiTheme="minorHAnsi" w:hAnsiTheme="minorHAnsi" w:cstheme="minorBidi"/>
              </w:rPr>
            </w:pPr>
            <w:r>
              <w:rPr>
                <w:rFonts w:asciiTheme="minorHAnsi" w:hAnsiTheme="minorHAnsi" w:cstheme="minorBidi"/>
              </w:rPr>
              <w:t>May Sarwar</w:t>
            </w:r>
          </w:p>
        </w:tc>
        <w:tc>
          <w:tcPr>
            <w:tcW w:w="851" w:type="dxa"/>
            <w:shd w:val="clear" w:color="auto" w:fill="FFFFFF" w:themeFill="background1"/>
            <w:vAlign w:val="center"/>
          </w:tcPr>
          <w:p w14:paraId="03D17417" w14:textId="2E01EB33" w:rsidR="00483359" w:rsidRPr="00A53235" w:rsidRDefault="5F7114D9" w:rsidP="0B22130A">
            <w:pPr>
              <w:spacing w:before="40" w:after="40"/>
              <w:rPr>
                <w:rFonts w:asciiTheme="minorHAnsi" w:hAnsiTheme="minorHAnsi" w:cstheme="minorBidi"/>
              </w:rPr>
            </w:pPr>
            <w:r w:rsidRPr="0B22130A">
              <w:rPr>
                <w:rFonts w:asciiTheme="minorHAnsi" w:hAnsiTheme="minorHAnsi" w:cstheme="minorBidi"/>
              </w:rPr>
              <w:t>Date</w:t>
            </w:r>
          </w:p>
        </w:tc>
        <w:tc>
          <w:tcPr>
            <w:tcW w:w="2085" w:type="dxa"/>
            <w:shd w:val="clear" w:color="auto" w:fill="C0D842"/>
            <w:vAlign w:val="center"/>
          </w:tcPr>
          <w:p w14:paraId="155F4018" w14:textId="665BAAAE" w:rsidR="00483359" w:rsidRPr="00A53235" w:rsidRDefault="009B074C" w:rsidP="0B22130A">
            <w:pPr>
              <w:spacing w:before="40" w:after="40"/>
              <w:rPr>
                <w:rFonts w:asciiTheme="minorHAnsi" w:hAnsiTheme="minorHAnsi" w:cstheme="minorBidi"/>
              </w:rPr>
            </w:pPr>
            <w:r>
              <w:rPr>
                <w:rFonts w:asciiTheme="minorHAnsi" w:hAnsiTheme="minorHAnsi" w:cstheme="minorBidi"/>
              </w:rPr>
              <w:t>17/08/2026</w:t>
            </w:r>
          </w:p>
        </w:tc>
      </w:tr>
      <w:tr w:rsidR="00483359" w:rsidRPr="00A53235" w14:paraId="03AEB668" w14:textId="77777777" w:rsidTr="0B22130A">
        <w:trPr>
          <w:trHeight w:val="510"/>
        </w:trPr>
        <w:tc>
          <w:tcPr>
            <w:tcW w:w="2410" w:type="dxa"/>
            <w:shd w:val="clear" w:color="auto" w:fill="FFFFFF" w:themeFill="background1"/>
            <w:vAlign w:val="center"/>
          </w:tcPr>
          <w:p w14:paraId="36510054"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 xml:space="preserve">Signed off by </w:t>
            </w:r>
          </w:p>
        </w:tc>
        <w:tc>
          <w:tcPr>
            <w:tcW w:w="5074" w:type="dxa"/>
            <w:shd w:val="clear" w:color="auto" w:fill="F0CCE1"/>
            <w:vAlign w:val="center"/>
          </w:tcPr>
          <w:p w14:paraId="5C865A67" w14:textId="710F6E6E" w:rsidR="00483359" w:rsidRPr="00A53235" w:rsidRDefault="00D66B28">
            <w:pPr>
              <w:spacing w:before="40" w:after="40"/>
              <w:rPr>
                <w:rFonts w:asciiTheme="minorHAnsi" w:hAnsiTheme="minorHAnsi" w:cstheme="minorHAnsi"/>
              </w:rPr>
            </w:pPr>
            <w:r>
              <w:rPr>
                <w:rFonts w:asciiTheme="minorHAnsi" w:hAnsiTheme="minorHAnsi" w:cstheme="minorHAnsi"/>
              </w:rPr>
              <w:t>Matt Price</w:t>
            </w:r>
          </w:p>
        </w:tc>
        <w:tc>
          <w:tcPr>
            <w:tcW w:w="851" w:type="dxa"/>
            <w:shd w:val="clear" w:color="auto" w:fill="FFFFFF" w:themeFill="background1"/>
            <w:vAlign w:val="center"/>
          </w:tcPr>
          <w:p w14:paraId="294701A1"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Date</w:t>
            </w:r>
          </w:p>
        </w:tc>
        <w:tc>
          <w:tcPr>
            <w:tcW w:w="2085" w:type="dxa"/>
            <w:shd w:val="clear" w:color="auto" w:fill="F0CCE1"/>
            <w:vAlign w:val="center"/>
          </w:tcPr>
          <w:p w14:paraId="241639A8" w14:textId="2710B7CE" w:rsidR="00483359" w:rsidRPr="00A53235" w:rsidRDefault="00D66B28">
            <w:pPr>
              <w:spacing w:before="40" w:after="40"/>
              <w:rPr>
                <w:rFonts w:asciiTheme="minorHAnsi" w:hAnsiTheme="minorHAnsi" w:cstheme="minorHAnsi"/>
              </w:rPr>
            </w:pPr>
            <w:r>
              <w:rPr>
                <w:rFonts w:asciiTheme="minorHAnsi" w:hAnsiTheme="minorHAnsi" w:cstheme="minorHAnsi"/>
              </w:rPr>
              <w:t>11/09/2026</w:t>
            </w:r>
          </w:p>
        </w:tc>
      </w:tr>
    </w:tbl>
    <w:p w14:paraId="6098551F" w14:textId="77777777" w:rsidR="00483359" w:rsidRPr="00A53235" w:rsidRDefault="00483359" w:rsidP="00483359">
      <w:pPr>
        <w:spacing w:after="160"/>
        <w:rPr>
          <w:rFonts w:asciiTheme="minorHAnsi" w:hAnsiTheme="minorHAnsi" w:cstheme="minorHAnsi"/>
          <w:b/>
          <w:u w:val="single"/>
        </w:rPr>
      </w:pPr>
    </w:p>
    <w:p w14:paraId="4F067FF2" w14:textId="77777777" w:rsidR="00483359" w:rsidRPr="00A53235" w:rsidRDefault="00483359" w:rsidP="00483359">
      <w:pPr>
        <w:spacing w:after="160"/>
        <w:rPr>
          <w:rFonts w:asciiTheme="minorHAnsi" w:hAnsiTheme="minorHAnsi" w:cstheme="minorBidi"/>
          <w:i/>
          <w:iCs/>
        </w:rPr>
      </w:pPr>
      <w:r w:rsidRPr="009130AA">
        <w:rPr>
          <w:rFonts w:asciiTheme="minorHAnsi" w:hAnsiTheme="minorHAnsi" w:cstheme="minorBidi"/>
          <w:b/>
          <w:bCs/>
          <w:u w:val="single"/>
        </w:rPr>
        <w:t>Activity Log</w:t>
      </w:r>
      <w:r w:rsidRPr="2307346B">
        <w:rPr>
          <w:rFonts w:asciiTheme="minorHAnsi" w:hAnsiTheme="minorHAnsi" w:cstheme="minorBidi"/>
          <w:b/>
          <w:bCs/>
        </w:rPr>
        <w:t xml:space="preserve"> </w:t>
      </w:r>
      <w:r w:rsidRPr="2307346B">
        <w:rPr>
          <w:rFonts w:asciiTheme="minorHAnsi" w:hAnsiTheme="minorHAnsi" w:cstheme="minorBidi"/>
        </w:rPr>
        <w:t xml:space="preserve">– </w:t>
      </w:r>
      <w:r w:rsidRPr="00DC70BF">
        <w:rPr>
          <w:rFonts w:asciiTheme="minorHAnsi" w:hAnsiTheme="minorHAnsi" w:cstheme="minorBidi"/>
          <w:i/>
          <w:iCs/>
        </w:rPr>
        <w:t>You can a</w:t>
      </w:r>
      <w:r>
        <w:rPr>
          <w:rFonts w:asciiTheme="minorHAnsi" w:hAnsiTheme="minorHAnsi" w:cstheme="minorBidi"/>
          <w:i/>
          <w:iCs/>
        </w:rPr>
        <w:t>dd to</w:t>
      </w:r>
      <w:r w:rsidRPr="00DC70BF">
        <w:rPr>
          <w:rFonts w:asciiTheme="minorHAnsi" w:hAnsiTheme="minorHAnsi" w:cstheme="minorBidi"/>
          <w:i/>
          <w:iCs/>
        </w:rPr>
        <w:t xml:space="preserve"> your annual risk assessment </w:t>
      </w:r>
      <w:r>
        <w:rPr>
          <w:rFonts w:asciiTheme="minorHAnsi" w:hAnsiTheme="minorHAnsi" w:cstheme="minorBidi"/>
          <w:i/>
          <w:iCs/>
        </w:rPr>
        <w:t>during the year if you have missed out an event</w:t>
      </w:r>
      <w:r w:rsidRPr="00DC70BF">
        <w:rPr>
          <w:rFonts w:asciiTheme="minorHAnsi" w:hAnsiTheme="minorHAnsi" w:cstheme="minorBidi"/>
          <w:i/>
          <w:iCs/>
        </w:rPr>
        <w:t xml:space="preserve">. </w:t>
      </w:r>
      <w:r w:rsidRPr="2307346B">
        <w:rPr>
          <w:rFonts w:asciiTheme="minorHAnsi" w:hAnsiTheme="minorHAnsi" w:cstheme="minorBidi"/>
          <w:i/>
          <w:iCs/>
        </w:rPr>
        <w:t xml:space="preserve">Please complete the table below if you have added additional activities or amended the risk assessment in any way since first sign off. </w:t>
      </w:r>
    </w:p>
    <w:tbl>
      <w:tblPr>
        <w:tblStyle w:val="TableGrid"/>
        <w:tblpPr w:leftFromText="180" w:rightFromText="180" w:vertAnchor="text" w:tblpY="147"/>
        <w:tblW w:w="0" w:type="auto"/>
        <w:tblLook w:val="04A0" w:firstRow="1" w:lastRow="0" w:firstColumn="1" w:lastColumn="0" w:noHBand="0" w:noVBand="1"/>
      </w:tblPr>
      <w:tblGrid>
        <w:gridCol w:w="4379"/>
        <w:gridCol w:w="1477"/>
        <w:gridCol w:w="1372"/>
        <w:gridCol w:w="2156"/>
        <w:gridCol w:w="1072"/>
      </w:tblGrid>
      <w:tr w:rsidR="00483359" w:rsidRPr="00A53235" w14:paraId="212429DC" w14:textId="77777777">
        <w:trPr>
          <w:trHeight w:val="711"/>
        </w:trPr>
        <w:tc>
          <w:tcPr>
            <w:tcW w:w="4379" w:type="dxa"/>
            <w:shd w:val="clear" w:color="auto" w:fill="FFFFFF" w:themeFill="background1"/>
          </w:tcPr>
          <w:p w14:paraId="47674027" w14:textId="2C18E92B"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What has been </w:t>
            </w:r>
            <w:r w:rsidR="00833A90" w:rsidRPr="00A53235">
              <w:rPr>
                <w:rFonts w:asciiTheme="minorHAnsi" w:hAnsiTheme="minorHAnsi" w:cstheme="minorHAnsi"/>
                <w:b/>
                <w:i/>
                <w:iCs/>
                <w:sz w:val="20"/>
                <w:szCs w:val="16"/>
              </w:rPr>
              <w:t>amended</w:t>
            </w:r>
            <w:r w:rsidR="00833A90">
              <w:rPr>
                <w:rFonts w:asciiTheme="minorHAnsi" w:hAnsiTheme="minorHAnsi" w:cstheme="minorHAnsi"/>
                <w:b/>
                <w:i/>
                <w:iCs/>
                <w:sz w:val="20"/>
                <w:szCs w:val="16"/>
              </w:rPr>
              <w:t>?</w:t>
            </w:r>
            <w:r w:rsidRPr="00A53235">
              <w:rPr>
                <w:rFonts w:asciiTheme="minorHAnsi" w:hAnsiTheme="minorHAnsi" w:cstheme="minorHAnsi"/>
                <w:b/>
                <w:i/>
                <w:iCs/>
                <w:sz w:val="20"/>
                <w:szCs w:val="16"/>
              </w:rPr>
              <w:t xml:space="preserve"> </w:t>
            </w:r>
          </w:p>
        </w:tc>
        <w:tc>
          <w:tcPr>
            <w:tcW w:w="1477" w:type="dxa"/>
            <w:shd w:val="clear" w:color="auto" w:fill="FFFFFF" w:themeFill="background1"/>
          </w:tcPr>
          <w:p w14:paraId="5F14FED1"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Who has amended? </w:t>
            </w:r>
          </w:p>
        </w:tc>
        <w:tc>
          <w:tcPr>
            <w:tcW w:w="1372" w:type="dxa"/>
            <w:shd w:val="clear" w:color="auto" w:fill="FFFFFF" w:themeFill="background1"/>
          </w:tcPr>
          <w:p w14:paraId="43809249"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Amendment date:</w:t>
            </w:r>
          </w:p>
        </w:tc>
        <w:tc>
          <w:tcPr>
            <w:tcW w:w="2156" w:type="dxa"/>
            <w:shd w:val="clear" w:color="auto" w:fill="FFFFFF" w:themeFill="background1"/>
          </w:tcPr>
          <w:p w14:paraId="3678C5C0"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Who has reviewed </w:t>
            </w:r>
          </w:p>
          <w:p w14:paraId="52471850" w14:textId="77777777" w:rsidR="00483359" w:rsidRPr="00A53235" w:rsidRDefault="00483359">
            <w:pPr>
              <w:spacing w:line="259" w:lineRule="auto"/>
              <w:jc w:val="center"/>
              <w:rPr>
                <w:rFonts w:asciiTheme="minorHAnsi" w:hAnsiTheme="minorHAnsi" w:cstheme="minorHAnsi"/>
                <w:bCs/>
                <w:i/>
                <w:iCs/>
                <w:sz w:val="20"/>
                <w:szCs w:val="16"/>
              </w:rPr>
            </w:pPr>
            <w:r w:rsidRPr="00A53235">
              <w:rPr>
                <w:rFonts w:asciiTheme="minorHAnsi" w:hAnsiTheme="minorHAnsi" w:cstheme="minorHAnsi"/>
                <w:bCs/>
                <w:i/>
                <w:iCs/>
                <w:sz w:val="20"/>
                <w:szCs w:val="16"/>
              </w:rPr>
              <w:t>(Guild representative initials only)</w:t>
            </w:r>
          </w:p>
        </w:tc>
        <w:tc>
          <w:tcPr>
            <w:tcW w:w="1072" w:type="dxa"/>
            <w:shd w:val="clear" w:color="auto" w:fill="FFFFFF" w:themeFill="background1"/>
          </w:tcPr>
          <w:p w14:paraId="0C7C8C6F"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Review date: </w:t>
            </w:r>
          </w:p>
        </w:tc>
      </w:tr>
      <w:tr w:rsidR="00483359" w:rsidRPr="00A53235" w14:paraId="15BBE4E5" w14:textId="77777777">
        <w:trPr>
          <w:trHeight w:val="711"/>
        </w:trPr>
        <w:tc>
          <w:tcPr>
            <w:tcW w:w="4379" w:type="dxa"/>
            <w:shd w:val="clear" w:color="auto" w:fill="C0D842"/>
          </w:tcPr>
          <w:p w14:paraId="0366A4DB" w14:textId="77777777" w:rsidR="00483359" w:rsidRPr="00A53235" w:rsidRDefault="00483359">
            <w:pPr>
              <w:spacing w:line="259" w:lineRule="auto"/>
              <w:jc w:val="center"/>
              <w:rPr>
                <w:rFonts w:asciiTheme="minorHAnsi" w:hAnsiTheme="minorHAnsi" w:cstheme="minorHAnsi"/>
                <w:b/>
                <w:i/>
                <w:iCs/>
                <w:sz w:val="22"/>
                <w:szCs w:val="18"/>
              </w:rPr>
            </w:pPr>
          </w:p>
        </w:tc>
        <w:tc>
          <w:tcPr>
            <w:tcW w:w="1477" w:type="dxa"/>
            <w:shd w:val="clear" w:color="auto" w:fill="C0D842"/>
          </w:tcPr>
          <w:p w14:paraId="13CF276C" w14:textId="77777777" w:rsidR="00483359" w:rsidRPr="00A53235" w:rsidRDefault="00483359">
            <w:pPr>
              <w:spacing w:line="259" w:lineRule="auto"/>
              <w:jc w:val="center"/>
              <w:rPr>
                <w:rFonts w:asciiTheme="minorHAnsi" w:hAnsiTheme="minorHAnsi" w:cstheme="minorHAnsi"/>
                <w:b/>
                <w:i/>
                <w:iCs/>
                <w:sz w:val="22"/>
                <w:szCs w:val="18"/>
              </w:rPr>
            </w:pPr>
          </w:p>
        </w:tc>
        <w:tc>
          <w:tcPr>
            <w:tcW w:w="1372" w:type="dxa"/>
            <w:shd w:val="clear" w:color="auto" w:fill="C0D842"/>
          </w:tcPr>
          <w:p w14:paraId="0D28271D" w14:textId="77777777" w:rsidR="00483359" w:rsidRPr="00A53235" w:rsidRDefault="00483359">
            <w:pPr>
              <w:spacing w:line="259" w:lineRule="auto"/>
              <w:jc w:val="center"/>
              <w:rPr>
                <w:rFonts w:asciiTheme="minorHAnsi" w:hAnsiTheme="minorHAnsi" w:cstheme="minorHAnsi"/>
                <w:b/>
                <w:i/>
                <w:iCs/>
                <w:sz w:val="22"/>
                <w:szCs w:val="18"/>
              </w:rPr>
            </w:pPr>
          </w:p>
        </w:tc>
        <w:tc>
          <w:tcPr>
            <w:tcW w:w="2156" w:type="dxa"/>
            <w:shd w:val="clear" w:color="auto" w:fill="F0CCE1"/>
          </w:tcPr>
          <w:p w14:paraId="587144F2" w14:textId="77777777" w:rsidR="00483359" w:rsidRPr="00A53235" w:rsidRDefault="00483359">
            <w:pPr>
              <w:spacing w:line="259" w:lineRule="auto"/>
              <w:jc w:val="center"/>
              <w:rPr>
                <w:rFonts w:asciiTheme="minorHAnsi" w:hAnsiTheme="minorHAnsi" w:cstheme="minorHAnsi"/>
                <w:b/>
                <w:i/>
                <w:iCs/>
                <w:sz w:val="22"/>
                <w:szCs w:val="18"/>
              </w:rPr>
            </w:pPr>
          </w:p>
        </w:tc>
        <w:tc>
          <w:tcPr>
            <w:tcW w:w="1072" w:type="dxa"/>
            <w:shd w:val="clear" w:color="auto" w:fill="F0CCE1"/>
          </w:tcPr>
          <w:p w14:paraId="0C6EE7B6" w14:textId="77777777" w:rsidR="00483359" w:rsidRPr="00A53235" w:rsidRDefault="00483359">
            <w:pPr>
              <w:spacing w:line="259" w:lineRule="auto"/>
              <w:jc w:val="center"/>
              <w:rPr>
                <w:rFonts w:asciiTheme="minorHAnsi" w:hAnsiTheme="minorHAnsi" w:cstheme="minorHAnsi"/>
                <w:b/>
                <w:i/>
                <w:iCs/>
                <w:sz w:val="22"/>
                <w:szCs w:val="18"/>
              </w:rPr>
            </w:pPr>
          </w:p>
        </w:tc>
      </w:tr>
      <w:tr w:rsidR="00483359" w:rsidRPr="00A53235" w14:paraId="4432DBB5" w14:textId="77777777">
        <w:trPr>
          <w:trHeight w:val="711"/>
        </w:trPr>
        <w:tc>
          <w:tcPr>
            <w:tcW w:w="4379" w:type="dxa"/>
            <w:shd w:val="clear" w:color="auto" w:fill="C0D842"/>
          </w:tcPr>
          <w:p w14:paraId="6448EC5F" w14:textId="77777777" w:rsidR="00483359" w:rsidRPr="00A53235" w:rsidRDefault="00483359">
            <w:pPr>
              <w:spacing w:line="259" w:lineRule="auto"/>
              <w:jc w:val="center"/>
              <w:rPr>
                <w:rFonts w:asciiTheme="minorHAnsi" w:hAnsiTheme="minorHAnsi" w:cstheme="minorHAnsi"/>
                <w:b/>
                <w:i/>
                <w:iCs/>
                <w:sz w:val="22"/>
                <w:szCs w:val="18"/>
              </w:rPr>
            </w:pPr>
          </w:p>
        </w:tc>
        <w:tc>
          <w:tcPr>
            <w:tcW w:w="1477" w:type="dxa"/>
            <w:shd w:val="clear" w:color="auto" w:fill="C0D842"/>
          </w:tcPr>
          <w:p w14:paraId="5CA0E7C7" w14:textId="77777777" w:rsidR="00483359" w:rsidRPr="00A53235" w:rsidRDefault="00483359">
            <w:pPr>
              <w:spacing w:line="259" w:lineRule="auto"/>
              <w:jc w:val="center"/>
              <w:rPr>
                <w:rFonts w:asciiTheme="minorHAnsi" w:hAnsiTheme="minorHAnsi" w:cstheme="minorHAnsi"/>
                <w:b/>
                <w:i/>
                <w:iCs/>
                <w:sz w:val="22"/>
                <w:szCs w:val="18"/>
              </w:rPr>
            </w:pPr>
          </w:p>
        </w:tc>
        <w:tc>
          <w:tcPr>
            <w:tcW w:w="1372" w:type="dxa"/>
            <w:shd w:val="clear" w:color="auto" w:fill="C0D842"/>
          </w:tcPr>
          <w:p w14:paraId="23E8B362" w14:textId="77777777" w:rsidR="00483359" w:rsidRPr="00A53235" w:rsidRDefault="00483359">
            <w:pPr>
              <w:spacing w:line="259" w:lineRule="auto"/>
              <w:jc w:val="center"/>
              <w:rPr>
                <w:rFonts w:asciiTheme="minorHAnsi" w:hAnsiTheme="minorHAnsi" w:cstheme="minorHAnsi"/>
                <w:b/>
                <w:i/>
                <w:iCs/>
                <w:sz w:val="22"/>
                <w:szCs w:val="18"/>
              </w:rPr>
            </w:pPr>
          </w:p>
        </w:tc>
        <w:tc>
          <w:tcPr>
            <w:tcW w:w="2156" w:type="dxa"/>
            <w:shd w:val="clear" w:color="auto" w:fill="F0CCE1"/>
          </w:tcPr>
          <w:p w14:paraId="31367445" w14:textId="77777777" w:rsidR="00483359" w:rsidRPr="00A53235" w:rsidRDefault="00483359">
            <w:pPr>
              <w:spacing w:line="259" w:lineRule="auto"/>
              <w:jc w:val="center"/>
              <w:rPr>
                <w:rFonts w:asciiTheme="minorHAnsi" w:hAnsiTheme="minorHAnsi" w:cstheme="minorHAnsi"/>
                <w:b/>
                <w:i/>
                <w:iCs/>
                <w:sz w:val="22"/>
                <w:szCs w:val="18"/>
              </w:rPr>
            </w:pPr>
          </w:p>
        </w:tc>
        <w:tc>
          <w:tcPr>
            <w:tcW w:w="1072" w:type="dxa"/>
            <w:shd w:val="clear" w:color="auto" w:fill="F0CCE1"/>
          </w:tcPr>
          <w:p w14:paraId="1117415A" w14:textId="77777777" w:rsidR="00483359" w:rsidRPr="00A53235" w:rsidRDefault="00483359">
            <w:pPr>
              <w:spacing w:line="259" w:lineRule="auto"/>
              <w:jc w:val="center"/>
              <w:rPr>
                <w:rFonts w:asciiTheme="minorHAnsi" w:hAnsiTheme="minorHAnsi" w:cstheme="minorHAnsi"/>
                <w:b/>
                <w:i/>
                <w:iCs/>
                <w:sz w:val="22"/>
                <w:szCs w:val="18"/>
              </w:rPr>
            </w:pPr>
          </w:p>
        </w:tc>
      </w:tr>
    </w:tbl>
    <w:p w14:paraId="6E238991" w14:textId="77777777" w:rsidR="00483359" w:rsidRDefault="00483359" w:rsidP="00483359">
      <w:pPr>
        <w:spacing w:after="160" w:line="259" w:lineRule="auto"/>
        <w:jc w:val="center"/>
        <w:rPr>
          <w:rFonts w:asciiTheme="minorHAnsi" w:hAnsiTheme="minorHAnsi" w:cstheme="minorHAnsi"/>
          <w:b/>
          <w:i/>
          <w:iCs/>
          <w:sz w:val="18"/>
          <w:szCs w:val="14"/>
        </w:rPr>
      </w:pPr>
    </w:p>
    <w:p w14:paraId="64615F35" w14:textId="77777777" w:rsidR="00483359" w:rsidRPr="002F1D0E" w:rsidRDefault="00483359" w:rsidP="00483359">
      <w:pPr>
        <w:spacing w:after="160" w:line="259" w:lineRule="auto"/>
        <w:jc w:val="center"/>
        <w:rPr>
          <w:rFonts w:asciiTheme="minorHAnsi" w:hAnsiTheme="minorHAnsi" w:cstheme="minorHAnsi"/>
          <w:b/>
          <w:i/>
          <w:iCs/>
          <w:sz w:val="18"/>
          <w:szCs w:val="14"/>
        </w:rPr>
      </w:pPr>
      <w:r w:rsidRPr="00A53235">
        <w:rPr>
          <w:rFonts w:asciiTheme="minorHAnsi" w:hAnsiTheme="minorHAnsi" w:cstheme="minorHAnsi"/>
          <w:b/>
          <w:i/>
          <w:iCs/>
          <w:sz w:val="18"/>
          <w:szCs w:val="14"/>
        </w:rPr>
        <w:t xml:space="preserve">Add more rows as required </w:t>
      </w:r>
    </w:p>
    <w:p w14:paraId="24A680C8" w14:textId="77777777" w:rsidR="00833A90" w:rsidRDefault="00833A90" w:rsidP="00483359">
      <w:pPr>
        <w:spacing w:after="160"/>
        <w:rPr>
          <w:rFonts w:asciiTheme="minorHAnsi" w:hAnsiTheme="minorHAnsi" w:cstheme="minorBidi"/>
          <w:b/>
          <w:bCs/>
          <w:u w:val="single"/>
        </w:rPr>
      </w:pPr>
    </w:p>
    <w:p w14:paraId="02A84247" w14:textId="77777777" w:rsidR="00833A90" w:rsidRDefault="00833A90" w:rsidP="00483359">
      <w:pPr>
        <w:spacing w:after="160"/>
        <w:rPr>
          <w:rFonts w:asciiTheme="minorHAnsi" w:hAnsiTheme="minorHAnsi" w:cstheme="minorBidi"/>
          <w:b/>
          <w:bCs/>
          <w:u w:val="single"/>
        </w:rPr>
      </w:pPr>
    </w:p>
    <w:p w14:paraId="068E64E0" w14:textId="7EA5DFF4" w:rsidR="00483359" w:rsidRDefault="00483359" w:rsidP="0B22130A">
      <w:pPr>
        <w:spacing w:after="160"/>
        <w:rPr>
          <w:rFonts w:asciiTheme="minorHAnsi" w:hAnsiTheme="minorHAnsi" w:cstheme="minorBidi"/>
          <w:i/>
          <w:iCs/>
        </w:rPr>
      </w:pPr>
      <w:r w:rsidRPr="0B22130A">
        <w:rPr>
          <w:rFonts w:asciiTheme="minorHAnsi" w:hAnsiTheme="minorHAnsi" w:cstheme="minorBidi"/>
          <w:b/>
          <w:bCs/>
          <w:u w:val="single"/>
        </w:rPr>
        <w:t>Recognised Governing Body</w:t>
      </w:r>
      <w:r w:rsidRPr="0B22130A">
        <w:rPr>
          <w:rFonts w:asciiTheme="minorHAnsi" w:hAnsiTheme="minorHAnsi" w:cstheme="minorBidi"/>
          <w:b/>
          <w:bCs/>
        </w:rPr>
        <w:t xml:space="preserve"> – </w:t>
      </w:r>
      <w:r w:rsidRPr="0B22130A">
        <w:rPr>
          <w:rFonts w:asciiTheme="minorHAnsi" w:hAnsiTheme="minorHAnsi" w:cstheme="minorBidi"/>
          <w:i/>
          <w:iCs/>
        </w:rPr>
        <w:t>please complete if your core activity involves sport/fitness activity</w:t>
      </w:r>
    </w:p>
    <w:p w14:paraId="1FC09914" w14:textId="77777777" w:rsidR="00483359" w:rsidRPr="00A53235" w:rsidRDefault="00483359" w:rsidP="00483359">
      <w:pPr>
        <w:spacing w:after="160"/>
        <w:rPr>
          <w:rFonts w:asciiTheme="minorHAnsi" w:hAnsiTheme="minorHAnsi" w:cstheme="minorHAnsi"/>
          <w:b/>
          <w:szCs w:val="24"/>
          <w:u w:val="single"/>
        </w:rPr>
      </w:pPr>
    </w:p>
    <w:tbl>
      <w:tblPr>
        <w:tblW w:w="104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2410"/>
        <w:gridCol w:w="8040"/>
      </w:tblGrid>
      <w:tr w:rsidR="00483359" w:rsidRPr="00A53235" w14:paraId="29ED7878" w14:textId="77777777" w:rsidTr="0B22130A">
        <w:trPr>
          <w:trHeight w:val="300"/>
        </w:trPr>
        <w:tc>
          <w:tcPr>
            <w:tcW w:w="2410" w:type="dxa"/>
            <w:shd w:val="clear" w:color="auto" w:fill="FFFFFF" w:themeFill="background1"/>
            <w:vAlign w:val="center"/>
          </w:tcPr>
          <w:p w14:paraId="3ABD547B" w14:textId="77777777" w:rsidR="00483359" w:rsidRPr="00A53235" w:rsidRDefault="00483359">
            <w:pPr>
              <w:spacing w:before="40" w:after="40"/>
              <w:rPr>
                <w:rFonts w:asciiTheme="minorHAnsi" w:hAnsiTheme="minorHAnsi" w:cstheme="minorHAnsi"/>
                <w:bCs/>
                <w:sz w:val="22"/>
                <w:szCs w:val="22"/>
              </w:rPr>
            </w:pPr>
            <w:r w:rsidRPr="00A53235">
              <w:rPr>
                <w:rFonts w:asciiTheme="minorHAnsi" w:hAnsiTheme="minorHAnsi" w:cstheme="minorHAnsi"/>
                <w:bCs/>
                <w:sz w:val="22"/>
                <w:szCs w:val="22"/>
              </w:rPr>
              <w:t>Sport / Activity</w:t>
            </w:r>
          </w:p>
        </w:tc>
        <w:tc>
          <w:tcPr>
            <w:tcW w:w="8040" w:type="dxa"/>
            <w:shd w:val="clear" w:color="auto" w:fill="C0D842"/>
          </w:tcPr>
          <w:p w14:paraId="0C5EBFB7" w14:textId="77777777" w:rsidR="00483359" w:rsidRPr="00A53235" w:rsidRDefault="00483359">
            <w:pPr>
              <w:rPr>
                <w:rFonts w:asciiTheme="minorHAnsi" w:hAnsiTheme="minorHAnsi" w:cstheme="minorHAnsi"/>
                <w:bCs/>
                <w:sz w:val="22"/>
                <w:szCs w:val="22"/>
              </w:rPr>
            </w:pPr>
          </w:p>
        </w:tc>
      </w:tr>
      <w:tr w:rsidR="00483359" w:rsidRPr="00A53235" w14:paraId="545355FF" w14:textId="77777777" w:rsidTr="0B22130A">
        <w:trPr>
          <w:trHeight w:val="300"/>
        </w:trPr>
        <w:tc>
          <w:tcPr>
            <w:tcW w:w="2410" w:type="dxa"/>
            <w:shd w:val="clear" w:color="auto" w:fill="FFFFFF" w:themeFill="background1"/>
            <w:vAlign w:val="center"/>
          </w:tcPr>
          <w:p w14:paraId="163354C9" w14:textId="77777777" w:rsidR="00483359" w:rsidRPr="00A53235" w:rsidRDefault="00483359">
            <w:pPr>
              <w:spacing w:before="40" w:after="40"/>
              <w:rPr>
                <w:rFonts w:asciiTheme="minorHAnsi" w:hAnsiTheme="minorHAnsi" w:cstheme="minorHAnsi"/>
                <w:bCs/>
                <w:sz w:val="22"/>
                <w:szCs w:val="22"/>
              </w:rPr>
            </w:pPr>
            <w:r w:rsidRPr="00A53235">
              <w:rPr>
                <w:rFonts w:asciiTheme="minorHAnsi" w:hAnsiTheme="minorHAnsi" w:cstheme="minorHAnsi"/>
                <w:bCs/>
                <w:sz w:val="22"/>
                <w:szCs w:val="22"/>
              </w:rPr>
              <w:t>Recognised National Governing Body (if applicable):</w:t>
            </w:r>
          </w:p>
        </w:tc>
        <w:tc>
          <w:tcPr>
            <w:tcW w:w="8040" w:type="dxa"/>
            <w:shd w:val="clear" w:color="auto" w:fill="C0D842"/>
          </w:tcPr>
          <w:p w14:paraId="4A48578B" w14:textId="22E01B6F" w:rsidR="00483359" w:rsidRPr="00A53235" w:rsidRDefault="00483359" w:rsidP="7ADACF0E">
            <w:pPr>
              <w:spacing w:after="160"/>
              <w:rPr>
                <w:rFonts w:asciiTheme="minorHAnsi" w:hAnsiTheme="minorHAnsi" w:cstheme="minorBidi"/>
                <w:sz w:val="22"/>
                <w:szCs w:val="22"/>
              </w:rPr>
            </w:pPr>
          </w:p>
        </w:tc>
      </w:tr>
      <w:tr w:rsidR="00483359" w:rsidRPr="00A53235" w14:paraId="12482CD0" w14:textId="77777777" w:rsidTr="0B22130A">
        <w:trPr>
          <w:trHeight w:val="263"/>
        </w:trPr>
        <w:tc>
          <w:tcPr>
            <w:tcW w:w="2410" w:type="dxa"/>
            <w:shd w:val="clear" w:color="auto" w:fill="FFFFFF" w:themeFill="background1"/>
            <w:vAlign w:val="center"/>
          </w:tcPr>
          <w:p w14:paraId="1C17040F" w14:textId="77777777" w:rsidR="00483359" w:rsidRPr="009F6237" w:rsidRDefault="00483359">
            <w:pPr>
              <w:spacing w:after="160"/>
              <w:rPr>
                <w:rFonts w:asciiTheme="minorHAnsi" w:hAnsiTheme="minorHAnsi" w:cstheme="minorHAnsi"/>
                <w:b/>
                <w:sz w:val="22"/>
                <w:szCs w:val="22"/>
              </w:rPr>
            </w:pPr>
            <w:r w:rsidRPr="00A53235">
              <w:rPr>
                <w:rFonts w:asciiTheme="minorHAnsi" w:hAnsiTheme="minorHAnsi" w:cstheme="minorHAnsi"/>
                <w:bCs/>
                <w:sz w:val="22"/>
                <w:szCs w:val="22"/>
              </w:rPr>
              <w:lastRenderedPageBreak/>
              <w:t xml:space="preserve">Coaching arrangement </w:t>
            </w:r>
            <w:r w:rsidRPr="000A67B0">
              <w:rPr>
                <w:rFonts w:asciiTheme="minorHAnsi" w:hAnsiTheme="minorHAnsi" w:cstheme="minorHAnsi"/>
                <w:b/>
                <w:sz w:val="22"/>
                <w:szCs w:val="22"/>
              </w:rPr>
              <w:t>[</w:t>
            </w:r>
            <w:r w:rsidRPr="000A67B0">
              <w:rPr>
                <w:rFonts w:asciiTheme="minorHAnsi" w:hAnsiTheme="minorHAnsi" w:cstheme="minorHAnsi"/>
                <w:b/>
                <w:i/>
                <w:iCs/>
                <w:sz w:val="22"/>
                <w:szCs w:val="22"/>
              </w:rPr>
              <w:t>Delete</w:t>
            </w:r>
            <w:r>
              <w:rPr>
                <w:rFonts w:asciiTheme="minorHAnsi" w:hAnsiTheme="minorHAnsi" w:cstheme="minorHAnsi"/>
                <w:b/>
                <w:i/>
                <w:iCs/>
                <w:sz w:val="22"/>
                <w:szCs w:val="22"/>
              </w:rPr>
              <w:t>/add</w:t>
            </w:r>
            <w:r w:rsidRPr="000A67B0">
              <w:rPr>
                <w:rFonts w:asciiTheme="minorHAnsi" w:hAnsiTheme="minorHAnsi" w:cstheme="minorHAnsi"/>
                <w:b/>
                <w:i/>
                <w:iCs/>
                <w:sz w:val="22"/>
                <w:szCs w:val="22"/>
              </w:rPr>
              <w:t xml:space="preserve"> those that are not relevant</w:t>
            </w:r>
            <w:r w:rsidRPr="000A67B0">
              <w:rPr>
                <w:rFonts w:asciiTheme="minorHAnsi" w:hAnsiTheme="minorHAnsi" w:cstheme="minorHAnsi"/>
                <w:b/>
                <w:sz w:val="22"/>
                <w:szCs w:val="22"/>
              </w:rPr>
              <w:t>]</w:t>
            </w:r>
          </w:p>
        </w:tc>
        <w:tc>
          <w:tcPr>
            <w:tcW w:w="8040" w:type="dxa"/>
            <w:shd w:val="clear" w:color="auto" w:fill="C0D842"/>
          </w:tcPr>
          <w:p w14:paraId="7DA10D5B" w14:textId="6303781A" w:rsidR="00483359" w:rsidRPr="00A53235" w:rsidRDefault="2260B368" w:rsidP="0B22130A">
            <w:pPr>
              <w:spacing w:after="160"/>
            </w:pPr>
            <w:r w:rsidRPr="0B22130A">
              <w:rPr>
                <w:rFonts w:ascii="Calibri" w:eastAsia="Calibri" w:hAnsi="Calibri" w:cs="Calibri"/>
                <w:sz w:val="22"/>
                <w:szCs w:val="22"/>
              </w:rPr>
              <w:t xml:space="preserve">Society Members with coaching qualification  </w:t>
            </w:r>
          </w:p>
          <w:p w14:paraId="4F8375C6" w14:textId="3B7C0BA4" w:rsidR="00483359" w:rsidRPr="00A53235" w:rsidRDefault="2260B368" w:rsidP="0B22130A">
            <w:pPr>
              <w:spacing w:after="160"/>
            </w:pPr>
            <w:r w:rsidRPr="0B22130A">
              <w:rPr>
                <w:rFonts w:ascii="Calibri" w:eastAsia="Calibri" w:hAnsi="Calibri" w:cs="Calibri"/>
                <w:sz w:val="22"/>
                <w:szCs w:val="22"/>
              </w:rPr>
              <w:t xml:space="preserve">Society Members without coaching qualifications </w:t>
            </w:r>
          </w:p>
          <w:p w14:paraId="40C2F545" w14:textId="23B7FC06" w:rsidR="00483359" w:rsidRPr="00A53235" w:rsidRDefault="2260B368" w:rsidP="0B22130A">
            <w:pPr>
              <w:spacing w:after="160"/>
            </w:pPr>
            <w:r w:rsidRPr="0B22130A">
              <w:rPr>
                <w:rFonts w:ascii="Calibri" w:eastAsia="Calibri" w:hAnsi="Calibri" w:cs="Calibri"/>
                <w:sz w:val="22"/>
                <w:szCs w:val="22"/>
              </w:rPr>
              <w:t>External coaches</w:t>
            </w:r>
          </w:p>
        </w:tc>
      </w:tr>
    </w:tbl>
    <w:p w14:paraId="4DC75303" w14:textId="77777777" w:rsidR="00833A90" w:rsidRDefault="00833A90" w:rsidP="00483359">
      <w:pPr>
        <w:spacing w:after="160" w:line="259" w:lineRule="auto"/>
        <w:rPr>
          <w:rFonts w:asciiTheme="minorHAnsi" w:hAnsiTheme="minorHAnsi" w:cstheme="minorHAnsi"/>
          <w:b/>
          <w:u w:val="single"/>
        </w:rPr>
      </w:pPr>
    </w:p>
    <w:p w14:paraId="75EBEBBF" w14:textId="3F2A1DD5" w:rsidR="00483359" w:rsidRPr="00833A90" w:rsidRDefault="00483359" w:rsidP="00833A90">
      <w:pPr>
        <w:spacing w:after="160" w:line="259" w:lineRule="auto"/>
        <w:jc w:val="both"/>
        <w:rPr>
          <w:rFonts w:ascii="Rubik" w:hAnsi="Rubik" w:cs="Rubik"/>
          <w:bCs/>
          <w:i/>
          <w:iCs/>
        </w:rPr>
      </w:pPr>
      <w:r w:rsidRPr="00833A90">
        <w:rPr>
          <w:rFonts w:ascii="Rubik" w:hAnsi="Rubik" w:cs="Rubik"/>
          <w:b/>
          <w:u w:val="single"/>
        </w:rPr>
        <w:t>Activities</w:t>
      </w:r>
      <w:r w:rsidRPr="00833A90">
        <w:rPr>
          <w:rFonts w:ascii="Rubik" w:hAnsi="Rubik" w:cs="Rubik"/>
          <w:b/>
        </w:rPr>
        <w:t xml:space="preserve"> – </w:t>
      </w:r>
      <w:r w:rsidRPr="00833A90">
        <w:rPr>
          <w:rFonts w:ascii="Rubik" w:hAnsi="Rubik" w:cs="Rubik"/>
          <w:bCs/>
          <w:i/>
          <w:iCs/>
        </w:rPr>
        <w:t>In the table below list all activities your society will participate in over the upcoming year.</w:t>
      </w:r>
    </w:p>
    <w:p w14:paraId="76BFE376" w14:textId="26A41CE8" w:rsidR="00483359" w:rsidRPr="00833A90" w:rsidRDefault="00483359" w:rsidP="00833A90">
      <w:pPr>
        <w:spacing w:after="160" w:line="259" w:lineRule="auto"/>
        <w:jc w:val="both"/>
        <w:rPr>
          <w:rFonts w:ascii="Rubik" w:hAnsi="Rubik" w:cs="Rubik"/>
          <w:b/>
          <w:bCs/>
        </w:rPr>
      </w:pPr>
      <w:r w:rsidRPr="00833A90">
        <w:rPr>
          <w:rFonts w:ascii="Rubik" w:hAnsi="Rubik" w:cs="Rubik"/>
          <w:b/>
          <w:bCs/>
        </w:rPr>
        <w:t xml:space="preserve">If an activity includes an external speaker, an overnight stay (UK or abroad) or is </w:t>
      </w:r>
      <w:r w:rsidR="00833A90" w:rsidRPr="00833A90">
        <w:rPr>
          <w:rFonts w:ascii="Rubik" w:hAnsi="Rubik" w:cs="Rubik"/>
          <w:b/>
          <w:bCs/>
        </w:rPr>
        <w:t>a</w:t>
      </w:r>
      <w:r w:rsidRPr="00833A90">
        <w:rPr>
          <w:rFonts w:ascii="Rubik" w:hAnsi="Rubik" w:cs="Rubik"/>
          <w:b/>
          <w:bCs/>
        </w:rPr>
        <w:t xml:space="preserve"> performance or </w:t>
      </w:r>
      <w:r w:rsidR="00833A90" w:rsidRPr="00833A90">
        <w:rPr>
          <w:rFonts w:ascii="Rubik" w:hAnsi="Rubik" w:cs="Rubik"/>
          <w:b/>
          <w:bCs/>
        </w:rPr>
        <w:t>large-scale</w:t>
      </w:r>
      <w:r w:rsidRPr="00833A90">
        <w:rPr>
          <w:rFonts w:ascii="Rubik" w:hAnsi="Rubik" w:cs="Rubik"/>
          <w:b/>
          <w:bCs/>
        </w:rPr>
        <w:t xml:space="preserve"> event it will need to be risk assessed individually. You can find out more </w:t>
      </w:r>
      <w:hyperlink r:id="rId14">
        <w:r w:rsidRPr="00833A90">
          <w:rPr>
            <w:rStyle w:val="Hyperlink"/>
            <w:rFonts w:ascii="Rubik" w:hAnsi="Rubik" w:cs="Rubik"/>
            <w:b/>
            <w:bCs/>
          </w:rPr>
          <w:t>here</w:t>
        </w:r>
      </w:hyperlink>
      <w:r w:rsidRPr="00833A90">
        <w:rPr>
          <w:rFonts w:ascii="Rubik" w:hAnsi="Rubik" w:cs="Rubik"/>
          <w:b/>
          <w:bCs/>
        </w:rPr>
        <w:t xml:space="preserve"> </w:t>
      </w:r>
    </w:p>
    <w:p w14:paraId="3A86276B" w14:textId="12440B79" w:rsidR="00483359" w:rsidRPr="00833A90" w:rsidRDefault="00483359" w:rsidP="00483359">
      <w:pPr>
        <w:spacing w:after="160" w:line="259" w:lineRule="auto"/>
        <w:rPr>
          <w:rFonts w:ascii="Rubik" w:hAnsi="Rubik" w:cs="Rubik"/>
          <w:bCs/>
          <w:i/>
          <w:iCs/>
        </w:rPr>
      </w:pPr>
      <w:r w:rsidRPr="00833A90">
        <w:rPr>
          <w:rFonts w:ascii="Rubik" w:hAnsi="Rubik" w:cs="Rubik"/>
          <w:bCs/>
          <w:i/>
          <w:iCs/>
        </w:rPr>
        <w:t>Below is a list of common activities societies</w:t>
      </w:r>
      <w:r w:rsidR="00833A90">
        <w:rPr>
          <w:rFonts w:ascii="Rubik" w:hAnsi="Rubik" w:cs="Rubik"/>
          <w:bCs/>
          <w:i/>
          <w:iCs/>
        </w:rPr>
        <w:t xml:space="preserve"> are</w:t>
      </w:r>
      <w:r w:rsidRPr="00833A90">
        <w:rPr>
          <w:rFonts w:ascii="Rubik" w:hAnsi="Rubik" w:cs="Rubik"/>
          <w:bCs/>
          <w:i/>
          <w:iCs/>
        </w:rPr>
        <w:t xml:space="preserve"> participat</w:t>
      </w:r>
      <w:r w:rsidR="00833A90">
        <w:rPr>
          <w:rFonts w:ascii="Rubik" w:hAnsi="Rubik" w:cs="Rubik"/>
          <w:bCs/>
          <w:i/>
          <w:iCs/>
        </w:rPr>
        <w:t>ing</w:t>
      </w:r>
      <w:r w:rsidRPr="00833A90">
        <w:rPr>
          <w:rFonts w:ascii="Rubik" w:hAnsi="Rubik" w:cs="Rubik"/>
          <w:bCs/>
          <w:i/>
          <w:iCs/>
        </w:rPr>
        <w:t xml:space="preserve"> in:</w:t>
      </w:r>
    </w:p>
    <w:p w14:paraId="47A30FF5" w14:textId="77777777" w:rsidR="00483359" w:rsidRPr="00833A90" w:rsidRDefault="00483359" w:rsidP="00483359">
      <w:pPr>
        <w:spacing w:after="160" w:line="259" w:lineRule="auto"/>
        <w:rPr>
          <w:rFonts w:ascii="Rubik" w:hAnsi="Rubik" w:cs="Rubik"/>
          <w:bCs/>
          <w:i/>
          <w:iCs/>
        </w:rPr>
        <w:sectPr w:rsidR="00483359" w:rsidRPr="00833A90">
          <w:headerReference w:type="default" r:id="rId15"/>
          <w:footerReference w:type="default" r:id="rId16"/>
          <w:pgSz w:w="11906" w:h="16838"/>
          <w:pgMar w:top="720" w:right="720" w:bottom="720" w:left="720" w:header="283" w:footer="708" w:gutter="0"/>
          <w:cols w:space="708"/>
          <w:docGrid w:linePitch="360"/>
        </w:sectPr>
      </w:pPr>
    </w:p>
    <w:p w14:paraId="55A80CE9"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Society Core Activity</w:t>
      </w:r>
    </w:p>
    <w:p w14:paraId="2B04177E"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Forum Stalls </w:t>
      </w:r>
    </w:p>
    <w:p w14:paraId="5706163D"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Welcome week activity </w:t>
      </w:r>
    </w:p>
    <w:p w14:paraId="1F8FF75B"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Picnics </w:t>
      </w:r>
    </w:p>
    <w:p w14:paraId="711125B0"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Pub visits</w:t>
      </w:r>
    </w:p>
    <w:p w14:paraId="39DFC3A7"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Restaurant visits</w:t>
      </w:r>
    </w:p>
    <w:p w14:paraId="5861BB1A"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Intramural sport teams </w:t>
      </w:r>
    </w:p>
    <w:p w14:paraId="3853C1B1"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Craft activities</w:t>
      </w:r>
    </w:p>
    <w:p w14:paraId="003A76B3"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Training sessions </w:t>
      </w:r>
    </w:p>
    <w:p w14:paraId="5DE86ADF"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Competitions </w:t>
      </w:r>
    </w:p>
    <w:p w14:paraId="421EEA40"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Conferences</w:t>
      </w:r>
    </w:p>
    <w:p w14:paraId="370D8286"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Clubbing </w:t>
      </w:r>
    </w:p>
    <w:p w14:paraId="1C553064"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Cafe / Coffee meetups </w:t>
      </w:r>
    </w:p>
    <w:p w14:paraId="0B2E1A6A"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Film screenings </w:t>
      </w:r>
    </w:p>
    <w:p w14:paraId="02B7FCD3"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Quiz / Games night</w:t>
      </w:r>
    </w:p>
    <w:p w14:paraId="6D0C4854" w14:textId="2EAAD770" w:rsidR="334C9C66" w:rsidRPr="007F5D19" w:rsidRDefault="334C9C66" w:rsidP="5F3054C0">
      <w:pPr>
        <w:pStyle w:val="NormalWeb"/>
        <w:spacing w:before="0" w:beforeAutospacing="0" w:after="0" w:afterAutospacing="0"/>
        <w:rPr>
          <w:rFonts w:ascii="Rubik" w:eastAsiaTheme="minorEastAsia" w:hAnsi="Rubik" w:cs="Rubik"/>
        </w:rPr>
      </w:pPr>
      <w:r w:rsidRPr="007F5D19">
        <w:rPr>
          <w:rFonts w:ascii="Rubik" w:eastAsiaTheme="minorEastAsia" w:hAnsi="Rubik" w:cs="Rubik"/>
        </w:rPr>
        <w:t>Day trips</w:t>
      </w:r>
    </w:p>
    <w:p w14:paraId="676AD37C" w14:textId="41A3401F" w:rsidR="00483359" w:rsidRPr="007F5D19" w:rsidRDefault="00483359" w:rsidP="5F3054C0">
      <w:pPr>
        <w:pStyle w:val="NormalWeb"/>
        <w:spacing w:before="0" w:beforeAutospacing="0" w:after="0" w:afterAutospacing="0"/>
        <w:rPr>
          <w:rFonts w:ascii="Rubik" w:eastAsiaTheme="minorEastAsia" w:hAnsi="Rubik" w:cs="Rubik"/>
        </w:rPr>
      </w:pPr>
      <w:r w:rsidRPr="007F5D19">
        <w:rPr>
          <w:rFonts w:ascii="Rubik" w:eastAsiaTheme="minorEastAsia" w:hAnsi="Rubik" w:cs="Rubik"/>
        </w:rPr>
        <w:t xml:space="preserve">Winter/Summer balls (Under </w:t>
      </w:r>
      <w:r w:rsidR="505AA409" w:rsidRPr="007F5D19">
        <w:rPr>
          <w:rFonts w:ascii="Rubik" w:eastAsiaTheme="minorEastAsia" w:hAnsi="Rubik" w:cs="Rubik"/>
        </w:rPr>
        <w:t>150</w:t>
      </w:r>
      <w:r w:rsidRPr="007F5D19">
        <w:rPr>
          <w:rFonts w:ascii="Rubik" w:eastAsiaTheme="minorEastAsia" w:hAnsi="Rubik" w:cs="Rubik"/>
        </w:rPr>
        <w:t xml:space="preserve"> attendees) </w:t>
      </w:r>
    </w:p>
    <w:p w14:paraId="08403C08"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Bowling </w:t>
      </w:r>
    </w:p>
    <w:p w14:paraId="234BAC51"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Beach trips</w:t>
      </w:r>
    </w:p>
    <w:p w14:paraId="0BCC74AE" w14:textId="033EF81A" w:rsidR="00483359" w:rsidRPr="007F5D19" w:rsidRDefault="00483359" w:rsidP="5F3054C0">
      <w:pPr>
        <w:pStyle w:val="NormalWeb"/>
        <w:spacing w:before="0" w:beforeAutospacing="0" w:after="0" w:afterAutospacing="0"/>
        <w:rPr>
          <w:rFonts w:ascii="Rubik" w:eastAsiaTheme="minorEastAsia" w:hAnsi="Rubik" w:cs="Rubik"/>
        </w:rPr>
      </w:pPr>
      <w:r w:rsidRPr="007F5D19">
        <w:rPr>
          <w:rFonts w:ascii="Rubik" w:eastAsiaTheme="minorEastAsia" w:hAnsi="Rubik" w:cs="Rubik"/>
        </w:rPr>
        <w:t xml:space="preserve">Talks (Internal speaker only) </w:t>
      </w:r>
    </w:p>
    <w:p w14:paraId="3DA4E717"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Volunteering</w:t>
      </w:r>
    </w:p>
    <w:p w14:paraId="59B0E64F" w14:textId="3ACE99EE" w:rsidR="00483359" w:rsidRPr="007F5D19" w:rsidRDefault="00483359" w:rsidP="007F5D19">
      <w:pPr>
        <w:pStyle w:val="NormalWeb"/>
        <w:spacing w:before="0" w:beforeAutospacing="0" w:after="0" w:afterAutospacing="0"/>
        <w:rPr>
          <w:rFonts w:ascii="Rubik" w:eastAsiaTheme="minorEastAsia" w:hAnsi="Rubik" w:cs="Rubik"/>
        </w:rPr>
        <w:sectPr w:rsidR="00483359" w:rsidRPr="007F5D19">
          <w:footerReference w:type="default" r:id="rId17"/>
          <w:type w:val="continuous"/>
          <w:pgSz w:w="11906" w:h="16838"/>
          <w:pgMar w:top="720" w:right="720" w:bottom="720" w:left="720" w:header="708" w:footer="708" w:gutter="0"/>
          <w:cols w:num="3" w:space="709"/>
          <w:docGrid w:linePitch="360"/>
        </w:sectPr>
      </w:pPr>
      <w:r w:rsidRPr="007F5D19">
        <w:rPr>
          <w:rFonts w:ascii="Rubik" w:eastAsiaTheme="minorEastAsia" w:hAnsi="Rubik" w:cs="Rubik"/>
        </w:rPr>
        <w:t>Fundrais</w:t>
      </w:r>
      <w:r w:rsidR="007F5D19">
        <w:rPr>
          <w:rFonts w:ascii="Rubik" w:eastAsiaTheme="minorEastAsia" w:hAnsi="Rubik" w:cs="Rubik"/>
        </w:rPr>
        <w:t>er</w:t>
      </w:r>
    </w:p>
    <w:p w14:paraId="72804761" w14:textId="77777777" w:rsidR="00483359" w:rsidRPr="00A53235" w:rsidRDefault="00483359" w:rsidP="00483359">
      <w:pPr>
        <w:spacing w:after="160" w:line="259" w:lineRule="auto"/>
        <w:rPr>
          <w:rFonts w:asciiTheme="minorHAnsi" w:hAnsiTheme="minorHAnsi" w:cstheme="minorHAnsi"/>
          <w:bCs/>
          <w:i/>
          <w:iCs/>
        </w:rPr>
        <w:sectPr w:rsidR="00483359" w:rsidRPr="00A53235">
          <w:footerReference w:type="default" r:id="rId18"/>
          <w:type w:val="continuous"/>
          <w:pgSz w:w="11906" w:h="16838"/>
          <w:pgMar w:top="720" w:right="720" w:bottom="720" w:left="720" w:header="708" w:footer="708" w:gutter="0"/>
          <w:cols w:space="708"/>
          <w:docGrid w:linePitch="360"/>
        </w:sectPr>
      </w:pPr>
    </w:p>
    <w:p w14:paraId="3E3F368B" w14:textId="77777777" w:rsidR="00483359" w:rsidRPr="00A53235" w:rsidRDefault="00483359" w:rsidP="00483359">
      <w:pPr>
        <w:spacing w:after="160" w:line="259" w:lineRule="auto"/>
        <w:rPr>
          <w:rFonts w:asciiTheme="minorHAnsi" w:eastAsiaTheme="minorEastAsia" w:hAnsiTheme="minorHAnsi" w:cstheme="minorBidi"/>
          <w:b/>
          <w:bCs/>
          <w:i/>
          <w:iCs/>
          <w:sz w:val="18"/>
          <w:szCs w:val="18"/>
        </w:rPr>
      </w:pPr>
    </w:p>
    <w:tbl>
      <w:tblPr>
        <w:tblpPr w:leftFromText="180" w:rightFromText="180" w:vertAnchor="page" w:horzAnchor="margin" w:tblpY="177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8"/>
        <w:gridCol w:w="1878"/>
        <w:gridCol w:w="4655"/>
        <w:gridCol w:w="1607"/>
        <w:gridCol w:w="1978"/>
      </w:tblGrid>
      <w:tr w:rsidR="00D65C26" w:rsidRPr="00A53235" w14:paraId="4A6961B8" w14:textId="77777777" w:rsidTr="0B22130A">
        <w:trPr>
          <w:trHeight w:val="300"/>
        </w:trPr>
        <w:tc>
          <w:tcPr>
            <w:tcW w:w="5000" w:type="pct"/>
            <w:gridSpan w:val="5"/>
            <w:shd w:val="clear" w:color="auto" w:fill="FFFFFF" w:themeFill="background1"/>
          </w:tcPr>
          <w:p w14:paraId="7189B172" w14:textId="2E6E5EBC" w:rsidR="00D65C26" w:rsidRPr="00084609" w:rsidRDefault="00084609" w:rsidP="007E0D38">
            <w:pPr>
              <w:spacing w:before="40" w:after="40"/>
              <w:jc w:val="center"/>
              <w:rPr>
                <w:rFonts w:ascii="Rubik" w:eastAsiaTheme="minorEastAsia" w:hAnsi="Rubik" w:cs="Rubik"/>
                <w:b/>
                <w:bCs/>
                <w:color w:val="000000" w:themeColor="text1"/>
                <w:sz w:val="21"/>
                <w:szCs w:val="21"/>
              </w:rPr>
            </w:pPr>
            <w:r w:rsidRPr="00084609">
              <w:rPr>
                <w:rFonts w:ascii="Rubik" w:eastAsiaTheme="minorEastAsia" w:hAnsi="Rubik" w:cs="Rubik"/>
                <w:b/>
                <w:bCs/>
                <w:color w:val="000000" w:themeColor="text1"/>
                <w:sz w:val="28"/>
                <w:szCs w:val="28"/>
              </w:rPr>
              <w:lastRenderedPageBreak/>
              <w:t xml:space="preserve">Activity Description log </w:t>
            </w:r>
          </w:p>
        </w:tc>
      </w:tr>
      <w:tr w:rsidR="007F5D19" w:rsidRPr="00A53235" w14:paraId="64C2D595" w14:textId="77777777" w:rsidTr="0B22130A">
        <w:trPr>
          <w:trHeight w:val="300"/>
        </w:trPr>
        <w:tc>
          <w:tcPr>
            <w:tcW w:w="990" w:type="pct"/>
            <w:gridSpan w:val="2"/>
            <w:shd w:val="clear" w:color="auto" w:fill="FFFFFF" w:themeFill="background1"/>
          </w:tcPr>
          <w:p w14:paraId="2D9FC548" w14:textId="77777777" w:rsidR="007F5D19" w:rsidRPr="00A53235" w:rsidRDefault="007F5D19" w:rsidP="007E0D38">
            <w:pPr>
              <w:spacing w:before="40" w:after="40"/>
              <w:jc w:val="center"/>
              <w:rPr>
                <w:rFonts w:asciiTheme="minorHAnsi" w:eastAsiaTheme="minorEastAsia" w:hAnsiTheme="minorHAnsi" w:cstheme="minorBidi"/>
                <w:b/>
                <w:bCs/>
                <w:sz w:val="21"/>
                <w:szCs w:val="21"/>
              </w:rPr>
            </w:pPr>
          </w:p>
          <w:p w14:paraId="6560276E" w14:textId="77777777" w:rsidR="007F5D19" w:rsidRPr="00A53235" w:rsidRDefault="007F5D19" w:rsidP="007E0D38">
            <w:pPr>
              <w:spacing w:before="40" w:after="40"/>
              <w:jc w:val="center"/>
              <w:rPr>
                <w:rFonts w:asciiTheme="minorHAnsi" w:eastAsiaTheme="minorEastAsia" w:hAnsiTheme="minorHAnsi" w:cstheme="minorBidi"/>
                <w:b/>
                <w:bCs/>
                <w:sz w:val="21"/>
                <w:szCs w:val="21"/>
              </w:rPr>
            </w:pPr>
            <w:r w:rsidRPr="7900A954">
              <w:rPr>
                <w:rFonts w:asciiTheme="minorHAnsi" w:eastAsiaTheme="minorEastAsia" w:hAnsiTheme="minorHAnsi" w:cstheme="minorBidi"/>
                <w:b/>
                <w:bCs/>
                <w:sz w:val="21"/>
                <w:szCs w:val="21"/>
              </w:rPr>
              <w:t>Activity Type e.g. Fitness Class, Games Session, Craft session etc</w:t>
            </w:r>
          </w:p>
        </w:tc>
        <w:tc>
          <w:tcPr>
            <w:tcW w:w="2261" w:type="pct"/>
            <w:shd w:val="clear" w:color="auto" w:fill="FFFFFF" w:themeFill="background1"/>
            <w:vAlign w:val="center"/>
          </w:tcPr>
          <w:p w14:paraId="34D5A3B8" w14:textId="77777777" w:rsidR="007F5D19" w:rsidRPr="00A53235" w:rsidRDefault="007F5D19" w:rsidP="007E0D38">
            <w:pPr>
              <w:spacing w:before="40" w:after="40"/>
              <w:jc w:val="center"/>
              <w:rPr>
                <w:rFonts w:asciiTheme="minorHAnsi" w:eastAsiaTheme="minorEastAsia" w:hAnsiTheme="minorHAnsi" w:cstheme="minorBidi"/>
                <w:b/>
                <w:bCs/>
                <w:sz w:val="21"/>
                <w:szCs w:val="21"/>
              </w:rPr>
            </w:pPr>
            <w:r w:rsidRPr="7900A954">
              <w:rPr>
                <w:rFonts w:asciiTheme="minorHAnsi" w:eastAsiaTheme="minorEastAsia" w:hAnsiTheme="minorHAnsi" w:cstheme="minorBidi"/>
                <w:b/>
                <w:bCs/>
                <w:color w:val="000000" w:themeColor="text1"/>
                <w:sz w:val="21"/>
                <w:szCs w:val="21"/>
              </w:rPr>
              <w:t>Describe the activity, what it involves, how it will be run?</w:t>
            </w:r>
          </w:p>
        </w:tc>
        <w:tc>
          <w:tcPr>
            <w:tcW w:w="786" w:type="pct"/>
            <w:shd w:val="clear" w:color="auto" w:fill="FFFFFF" w:themeFill="background1"/>
          </w:tcPr>
          <w:p w14:paraId="02F68DE2" w14:textId="77777777" w:rsidR="007F5D19" w:rsidRPr="00A53235" w:rsidRDefault="007F5D19" w:rsidP="007E0D38">
            <w:pPr>
              <w:spacing w:before="40" w:after="40"/>
              <w:jc w:val="center"/>
              <w:rPr>
                <w:rFonts w:asciiTheme="minorHAnsi" w:eastAsiaTheme="minorEastAsia" w:hAnsiTheme="minorHAnsi" w:cstheme="minorBidi"/>
                <w:b/>
                <w:bCs/>
                <w:color w:val="000000"/>
                <w:sz w:val="21"/>
                <w:szCs w:val="21"/>
              </w:rPr>
            </w:pPr>
          </w:p>
          <w:p w14:paraId="725D1203" w14:textId="2E986CC4" w:rsidR="00252247" w:rsidRPr="00252247" w:rsidRDefault="00252247" w:rsidP="007E0D38">
            <w:pPr>
              <w:spacing w:before="40" w:after="40"/>
              <w:jc w:val="center"/>
              <w:rPr>
                <w:rFonts w:asciiTheme="minorHAnsi" w:eastAsiaTheme="minorEastAsia" w:hAnsiTheme="minorHAnsi" w:cstheme="minorBidi"/>
                <w:b/>
                <w:bCs/>
                <w:color w:val="000000" w:themeColor="text1"/>
                <w:sz w:val="21"/>
                <w:szCs w:val="21"/>
              </w:rPr>
            </w:pPr>
            <w:r>
              <w:rPr>
                <w:rFonts w:asciiTheme="minorHAnsi" w:eastAsiaTheme="minorEastAsia" w:hAnsiTheme="minorHAnsi" w:cstheme="minorBidi"/>
                <w:b/>
                <w:bCs/>
                <w:color w:val="000000" w:themeColor="text1"/>
                <w:sz w:val="21"/>
                <w:szCs w:val="21"/>
              </w:rPr>
              <w:t>Frequency event will take place.</w:t>
            </w:r>
          </w:p>
        </w:tc>
        <w:tc>
          <w:tcPr>
            <w:tcW w:w="963" w:type="pct"/>
            <w:shd w:val="clear" w:color="auto" w:fill="FFFFFF" w:themeFill="background1"/>
            <w:vAlign w:val="center"/>
          </w:tcPr>
          <w:p w14:paraId="5E0AF0C0" w14:textId="77777777" w:rsidR="007F5D19" w:rsidRPr="00A53235" w:rsidRDefault="007F5D19" w:rsidP="007E0D38">
            <w:pPr>
              <w:spacing w:before="40" w:after="40"/>
              <w:jc w:val="center"/>
              <w:rPr>
                <w:rFonts w:asciiTheme="minorHAnsi" w:eastAsiaTheme="minorEastAsia" w:hAnsiTheme="minorHAnsi" w:cstheme="minorBidi"/>
                <w:b/>
                <w:bCs/>
                <w:sz w:val="21"/>
                <w:szCs w:val="21"/>
              </w:rPr>
            </w:pPr>
            <w:r w:rsidRPr="7900A954">
              <w:rPr>
                <w:rFonts w:asciiTheme="minorHAnsi" w:eastAsiaTheme="minorEastAsia" w:hAnsiTheme="minorHAnsi" w:cstheme="minorBidi"/>
                <w:b/>
                <w:bCs/>
                <w:color w:val="000000" w:themeColor="text1"/>
                <w:sz w:val="21"/>
                <w:szCs w:val="21"/>
              </w:rPr>
              <w:t xml:space="preserve">Details of Equipment to be used during the event. Please </w:t>
            </w:r>
            <w:bookmarkStart w:id="0" w:name="_Int_hPUE6fVe"/>
            <w:r w:rsidRPr="7900A954">
              <w:rPr>
                <w:rFonts w:asciiTheme="minorHAnsi" w:eastAsiaTheme="minorEastAsia" w:hAnsiTheme="minorHAnsi" w:cstheme="minorBidi"/>
                <w:b/>
                <w:bCs/>
                <w:color w:val="000000" w:themeColor="text1"/>
                <w:sz w:val="21"/>
                <w:szCs w:val="21"/>
              </w:rPr>
              <w:t>indicate</w:t>
            </w:r>
            <w:bookmarkEnd w:id="0"/>
            <w:r w:rsidRPr="7900A954">
              <w:rPr>
                <w:rFonts w:asciiTheme="minorHAnsi" w:eastAsiaTheme="minorEastAsia" w:hAnsiTheme="minorHAnsi" w:cstheme="minorBidi"/>
                <w:b/>
                <w:bCs/>
                <w:color w:val="000000" w:themeColor="text1"/>
                <w:sz w:val="21"/>
                <w:szCs w:val="21"/>
              </w:rPr>
              <w:t xml:space="preserve"> whether provided by group</w:t>
            </w:r>
          </w:p>
        </w:tc>
      </w:tr>
      <w:tr w:rsidR="007F5D19" w:rsidRPr="00A53235" w14:paraId="2B60D7A4" w14:textId="77777777" w:rsidTr="0B22130A">
        <w:trPr>
          <w:trHeight w:val="300"/>
        </w:trPr>
        <w:tc>
          <w:tcPr>
            <w:tcW w:w="162" w:type="pct"/>
            <w:shd w:val="clear" w:color="auto" w:fill="FFFFFF" w:themeFill="background1"/>
          </w:tcPr>
          <w:p w14:paraId="4F8C5632" w14:textId="3E3044B2" w:rsidR="0B22130A" w:rsidRDefault="0B22130A" w:rsidP="0B22130A">
            <w:pPr>
              <w:spacing w:before="40" w:after="40"/>
            </w:pPr>
            <w:r w:rsidRPr="0B22130A">
              <w:rPr>
                <w:rFonts w:ascii="Calibri" w:eastAsia="Calibri" w:hAnsi="Calibri" w:cs="Calibri"/>
                <w:color w:val="000000" w:themeColor="text1"/>
                <w:szCs w:val="24"/>
              </w:rPr>
              <w:t>1</w:t>
            </w:r>
          </w:p>
        </w:tc>
        <w:tc>
          <w:tcPr>
            <w:tcW w:w="828" w:type="pct"/>
            <w:shd w:val="clear" w:color="auto" w:fill="C0D842"/>
          </w:tcPr>
          <w:p w14:paraId="172F57D4" w14:textId="624ED763" w:rsidR="0B22130A" w:rsidRDefault="0B22130A" w:rsidP="0B22130A">
            <w:pPr>
              <w:spacing w:before="40" w:after="40"/>
            </w:pPr>
            <w:r w:rsidRPr="0B22130A">
              <w:rPr>
                <w:rFonts w:ascii="Calibri" w:eastAsia="Calibri" w:hAnsi="Calibri" w:cs="Calibri"/>
                <w:color w:val="000000" w:themeColor="text1"/>
                <w:szCs w:val="24"/>
              </w:rPr>
              <w:t>Pub/club social</w:t>
            </w:r>
          </w:p>
        </w:tc>
        <w:tc>
          <w:tcPr>
            <w:tcW w:w="2261" w:type="pct"/>
            <w:shd w:val="clear" w:color="auto" w:fill="C0D842"/>
          </w:tcPr>
          <w:p w14:paraId="48343525" w14:textId="64D906D2" w:rsidR="0B22130A" w:rsidRDefault="0B22130A" w:rsidP="0B22130A">
            <w:pPr>
              <w:spacing w:before="40" w:after="40"/>
            </w:pPr>
            <w:r w:rsidRPr="0B22130A">
              <w:rPr>
                <w:rFonts w:ascii="Calibri" w:eastAsia="Calibri" w:hAnsi="Calibri" w:cs="Calibri"/>
                <w:color w:val="000000" w:themeColor="text1"/>
                <w:szCs w:val="24"/>
              </w:rPr>
              <w:t>A social event to get to know others in the society over some casual drinks, cards or some other games. Any movement between establishments will be done as a group, ensuring the safety of everyone</w:t>
            </w:r>
          </w:p>
        </w:tc>
        <w:tc>
          <w:tcPr>
            <w:tcW w:w="786" w:type="pct"/>
            <w:shd w:val="clear" w:color="auto" w:fill="C0D842"/>
          </w:tcPr>
          <w:p w14:paraId="1285C7BB" w14:textId="5446DB2B" w:rsidR="0B22130A" w:rsidRDefault="0B22130A" w:rsidP="0B22130A">
            <w:pPr>
              <w:spacing w:before="40" w:after="40"/>
            </w:pPr>
            <w:r w:rsidRPr="0B22130A">
              <w:rPr>
                <w:rFonts w:ascii="Calibri" w:eastAsia="Calibri" w:hAnsi="Calibri" w:cs="Calibri"/>
                <w:szCs w:val="24"/>
              </w:rPr>
              <w:t xml:space="preserve"> </w:t>
            </w:r>
            <w:r w:rsidR="005D0D44">
              <w:rPr>
                <w:rFonts w:ascii="Calibri" w:eastAsia="Calibri" w:hAnsi="Calibri" w:cs="Calibri"/>
                <w:szCs w:val="24"/>
              </w:rPr>
              <w:t>Once every two weeks</w:t>
            </w:r>
          </w:p>
        </w:tc>
        <w:tc>
          <w:tcPr>
            <w:tcW w:w="963" w:type="pct"/>
            <w:shd w:val="clear" w:color="auto" w:fill="C0D842"/>
            <w:vAlign w:val="center"/>
          </w:tcPr>
          <w:p w14:paraId="6E120EFD" w14:textId="12F40368" w:rsidR="0B22130A" w:rsidRDefault="0B22130A" w:rsidP="0B22130A">
            <w:pPr>
              <w:spacing w:before="40" w:after="40"/>
            </w:pPr>
            <w:r w:rsidRPr="0B22130A">
              <w:rPr>
                <w:rFonts w:ascii="Calibri" w:eastAsia="Calibri" w:hAnsi="Calibri" w:cs="Calibri"/>
                <w:szCs w:val="24"/>
              </w:rPr>
              <w:t xml:space="preserve"> </w:t>
            </w:r>
            <w:r w:rsidR="005D0D44">
              <w:rPr>
                <w:rFonts w:ascii="Calibri" w:eastAsia="Calibri" w:hAnsi="Calibri" w:cs="Calibri"/>
                <w:szCs w:val="24"/>
              </w:rPr>
              <w:t xml:space="preserve">Cards/Games, tables/chairs </w:t>
            </w:r>
          </w:p>
        </w:tc>
      </w:tr>
      <w:tr w:rsidR="007F5D19" w:rsidRPr="00A53235" w14:paraId="56819E9A" w14:textId="77777777" w:rsidTr="0B22130A">
        <w:trPr>
          <w:trHeight w:val="300"/>
        </w:trPr>
        <w:tc>
          <w:tcPr>
            <w:tcW w:w="162" w:type="pct"/>
            <w:shd w:val="clear" w:color="auto" w:fill="FFFFFF" w:themeFill="background1"/>
          </w:tcPr>
          <w:p w14:paraId="1D91B5AB" w14:textId="14FDBA82" w:rsidR="0B22130A" w:rsidRDefault="0B22130A" w:rsidP="0B22130A">
            <w:pPr>
              <w:spacing w:before="40" w:after="40"/>
            </w:pPr>
            <w:r w:rsidRPr="0B22130A">
              <w:rPr>
                <w:rFonts w:ascii="Calibri" w:eastAsia="Calibri" w:hAnsi="Calibri" w:cs="Calibri"/>
                <w:color w:val="000000" w:themeColor="text1"/>
                <w:szCs w:val="24"/>
              </w:rPr>
              <w:t>2</w:t>
            </w:r>
          </w:p>
        </w:tc>
        <w:tc>
          <w:tcPr>
            <w:tcW w:w="828" w:type="pct"/>
            <w:shd w:val="clear" w:color="auto" w:fill="C0D842"/>
          </w:tcPr>
          <w:p w14:paraId="5401F63F" w14:textId="0E47E3CB" w:rsidR="0B22130A" w:rsidRDefault="0B22130A" w:rsidP="0B22130A">
            <w:pPr>
              <w:spacing w:before="40" w:after="40"/>
            </w:pPr>
            <w:r w:rsidRPr="0B22130A">
              <w:rPr>
                <w:rFonts w:ascii="Calibri" w:eastAsia="Calibri" w:hAnsi="Calibri" w:cs="Calibri"/>
                <w:color w:val="000000" w:themeColor="text1"/>
                <w:szCs w:val="24"/>
              </w:rPr>
              <w:t>Greggs trip</w:t>
            </w:r>
          </w:p>
        </w:tc>
        <w:tc>
          <w:tcPr>
            <w:tcW w:w="2261" w:type="pct"/>
            <w:shd w:val="clear" w:color="auto" w:fill="C0D842"/>
          </w:tcPr>
          <w:p w14:paraId="535E4366" w14:textId="4C6E40CD" w:rsidR="0B22130A" w:rsidRDefault="0B22130A" w:rsidP="0B22130A">
            <w:pPr>
              <w:spacing w:before="40" w:after="40"/>
            </w:pPr>
            <w:r w:rsidRPr="0B22130A">
              <w:rPr>
                <w:rFonts w:ascii="Calibri" w:eastAsia="Calibri" w:hAnsi="Calibri" w:cs="Calibri"/>
                <w:color w:val="000000" w:themeColor="text1"/>
                <w:szCs w:val="24"/>
              </w:rPr>
              <w:t>Students will walk together from a designated meeting point to Greggs, in the form of a walking bus. Can get a snack and/or drink and meet other Northerners.</w:t>
            </w:r>
          </w:p>
        </w:tc>
        <w:tc>
          <w:tcPr>
            <w:tcW w:w="786" w:type="pct"/>
            <w:shd w:val="clear" w:color="auto" w:fill="C0D842"/>
          </w:tcPr>
          <w:p w14:paraId="14453779" w14:textId="10A4C3D7" w:rsidR="0B22130A" w:rsidRDefault="0B22130A" w:rsidP="0B22130A">
            <w:pPr>
              <w:spacing w:before="40" w:after="40"/>
            </w:pPr>
            <w:r w:rsidRPr="0B22130A">
              <w:rPr>
                <w:rFonts w:ascii="Calibri" w:eastAsia="Calibri" w:hAnsi="Calibri" w:cs="Calibri"/>
                <w:szCs w:val="24"/>
              </w:rPr>
              <w:t xml:space="preserve"> </w:t>
            </w:r>
            <w:r w:rsidR="005D0D44">
              <w:rPr>
                <w:rFonts w:ascii="Calibri" w:eastAsia="Calibri" w:hAnsi="Calibri" w:cs="Calibri"/>
                <w:szCs w:val="24"/>
              </w:rPr>
              <w:t>N/A</w:t>
            </w:r>
          </w:p>
        </w:tc>
        <w:tc>
          <w:tcPr>
            <w:tcW w:w="963" w:type="pct"/>
            <w:shd w:val="clear" w:color="auto" w:fill="C0D842"/>
            <w:vAlign w:val="center"/>
          </w:tcPr>
          <w:p w14:paraId="75933445" w14:textId="7914F746" w:rsidR="0B22130A" w:rsidRDefault="005D0D44" w:rsidP="0B22130A">
            <w:pPr>
              <w:spacing w:before="40" w:after="40"/>
            </w:pPr>
            <w:r>
              <w:t>N/A</w:t>
            </w:r>
          </w:p>
        </w:tc>
      </w:tr>
      <w:tr w:rsidR="007F5D19" w:rsidRPr="00A53235" w14:paraId="43301647" w14:textId="77777777" w:rsidTr="0B22130A">
        <w:trPr>
          <w:trHeight w:val="300"/>
        </w:trPr>
        <w:tc>
          <w:tcPr>
            <w:tcW w:w="162" w:type="pct"/>
            <w:shd w:val="clear" w:color="auto" w:fill="FFFFFF" w:themeFill="background1"/>
          </w:tcPr>
          <w:p w14:paraId="1DFFE1E8" w14:textId="7FC7761F" w:rsidR="0B22130A" w:rsidRDefault="0B22130A" w:rsidP="0B22130A">
            <w:pPr>
              <w:spacing w:before="40" w:after="40"/>
            </w:pPr>
            <w:r w:rsidRPr="0B22130A">
              <w:rPr>
                <w:rFonts w:ascii="Calibri" w:eastAsia="Calibri" w:hAnsi="Calibri" w:cs="Calibri"/>
                <w:color w:val="000000" w:themeColor="text1"/>
                <w:szCs w:val="24"/>
              </w:rPr>
              <w:t>3</w:t>
            </w:r>
          </w:p>
        </w:tc>
        <w:tc>
          <w:tcPr>
            <w:tcW w:w="828" w:type="pct"/>
            <w:shd w:val="clear" w:color="auto" w:fill="C0D842"/>
          </w:tcPr>
          <w:p w14:paraId="1EAD8446" w14:textId="4ECAC69B" w:rsidR="0B22130A" w:rsidRDefault="0B22130A" w:rsidP="0B22130A">
            <w:pPr>
              <w:spacing w:before="40" w:after="40"/>
            </w:pPr>
            <w:r w:rsidRPr="0B22130A">
              <w:rPr>
                <w:rFonts w:ascii="Calibri" w:eastAsia="Calibri" w:hAnsi="Calibri" w:cs="Calibri"/>
                <w:color w:val="000000" w:themeColor="text1"/>
                <w:szCs w:val="24"/>
              </w:rPr>
              <w:t>Day trips to close beaches/cities</w:t>
            </w:r>
          </w:p>
        </w:tc>
        <w:tc>
          <w:tcPr>
            <w:tcW w:w="2261" w:type="pct"/>
            <w:shd w:val="clear" w:color="auto" w:fill="C0D842"/>
          </w:tcPr>
          <w:p w14:paraId="5EDE6BFC" w14:textId="6D8DF240" w:rsidR="0B22130A" w:rsidRDefault="0B22130A" w:rsidP="0B22130A">
            <w:pPr>
              <w:spacing w:before="40" w:after="40"/>
            </w:pPr>
            <w:r w:rsidRPr="0B22130A">
              <w:rPr>
                <w:rFonts w:ascii="Calibri" w:eastAsia="Calibri" w:hAnsi="Calibri" w:cs="Calibri"/>
                <w:color w:val="000000" w:themeColor="text1"/>
                <w:szCs w:val="24"/>
              </w:rPr>
              <w:t>Giving students the opportunity to explore the south. Travel by train. Will always stay together and have a clear outline of the day.</w:t>
            </w:r>
          </w:p>
        </w:tc>
        <w:tc>
          <w:tcPr>
            <w:tcW w:w="786" w:type="pct"/>
            <w:shd w:val="clear" w:color="auto" w:fill="C0D842"/>
          </w:tcPr>
          <w:p w14:paraId="5AD93F4F" w14:textId="145C1AF3" w:rsidR="0B22130A" w:rsidRDefault="0B22130A" w:rsidP="0B22130A">
            <w:pPr>
              <w:spacing w:before="40" w:after="40"/>
            </w:pPr>
            <w:r w:rsidRPr="0B22130A">
              <w:rPr>
                <w:rFonts w:ascii="Calibri" w:eastAsia="Calibri" w:hAnsi="Calibri" w:cs="Calibri"/>
                <w:szCs w:val="24"/>
              </w:rPr>
              <w:t xml:space="preserve"> </w:t>
            </w:r>
            <w:r w:rsidR="005D0D44">
              <w:rPr>
                <w:rFonts w:ascii="Calibri" w:eastAsia="Calibri" w:hAnsi="Calibri" w:cs="Calibri"/>
                <w:szCs w:val="24"/>
              </w:rPr>
              <w:t>Once every two months</w:t>
            </w:r>
          </w:p>
        </w:tc>
        <w:tc>
          <w:tcPr>
            <w:tcW w:w="963" w:type="pct"/>
            <w:shd w:val="clear" w:color="auto" w:fill="C0D842"/>
            <w:vAlign w:val="center"/>
          </w:tcPr>
          <w:p w14:paraId="4BC55457" w14:textId="724A4A82" w:rsidR="0B22130A" w:rsidRDefault="0B22130A" w:rsidP="0B22130A">
            <w:pPr>
              <w:spacing w:before="40" w:after="40"/>
            </w:pPr>
            <w:r w:rsidRPr="0B22130A">
              <w:rPr>
                <w:rFonts w:ascii="Calibri" w:eastAsia="Calibri" w:hAnsi="Calibri" w:cs="Calibri"/>
                <w:szCs w:val="24"/>
              </w:rPr>
              <w:t xml:space="preserve"> </w:t>
            </w:r>
            <w:r w:rsidR="005D0D44">
              <w:rPr>
                <w:rFonts w:ascii="Calibri" w:eastAsia="Calibri" w:hAnsi="Calibri" w:cs="Calibri"/>
                <w:szCs w:val="24"/>
              </w:rPr>
              <w:t xml:space="preserve">Beach equipment </w:t>
            </w:r>
          </w:p>
        </w:tc>
      </w:tr>
      <w:tr w:rsidR="007F5D19" w:rsidRPr="00A53235" w14:paraId="712D645C" w14:textId="77777777" w:rsidTr="0B22130A">
        <w:trPr>
          <w:trHeight w:val="300"/>
        </w:trPr>
        <w:tc>
          <w:tcPr>
            <w:tcW w:w="162" w:type="pct"/>
            <w:shd w:val="clear" w:color="auto" w:fill="FFFFFF" w:themeFill="background1"/>
          </w:tcPr>
          <w:p w14:paraId="4402BB05" w14:textId="168C5B44" w:rsidR="0B22130A" w:rsidRDefault="0B22130A" w:rsidP="0B22130A">
            <w:pPr>
              <w:spacing w:before="40" w:after="40"/>
            </w:pPr>
            <w:r w:rsidRPr="0B22130A">
              <w:rPr>
                <w:rFonts w:ascii="Calibri" w:eastAsia="Calibri" w:hAnsi="Calibri" w:cs="Calibri"/>
                <w:color w:val="000000" w:themeColor="text1"/>
                <w:szCs w:val="24"/>
              </w:rPr>
              <w:t>4</w:t>
            </w:r>
          </w:p>
        </w:tc>
        <w:tc>
          <w:tcPr>
            <w:tcW w:w="828" w:type="pct"/>
            <w:shd w:val="clear" w:color="auto" w:fill="C0D842"/>
          </w:tcPr>
          <w:p w14:paraId="7E66F94B" w14:textId="105267CA" w:rsidR="0B22130A" w:rsidRDefault="0B22130A" w:rsidP="0B22130A">
            <w:pPr>
              <w:spacing w:before="40" w:after="40"/>
            </w:pPr>
            <w:r w:rsidRPr="0B22130A">
              <w:rPr>
                <w:rFonts w:ascii="Calibri" w:eastAsia="Calibri" w:hAnsi="Calibri" w:cs="Calibri"/>
                <w:color w:val="000000" w:themeColor="text1"/>
                <w:szCs w:val="24"/>
              </w:rPr>
              <w:t>Café meetups/Sunday roasts</w:t>
            </w:r>
          </w:p>
        </w:tc>
        <w:tc>
          <w:tcPr>
            <w:tcW w:w="2261" w:type="pct"/>
            <w:shd w:val="clear" w:color="auto" w:fill="C0D842"/>
          </w:tcPr>
          <w:p w14:paraId="040A6F3D" w14:textId="3AE665ED" w:rsidR="0B22130A" w:rsidRDefault="0B22130A" w:rsidP="0B22130A">
            <w:pPr>
              <w:spacing w:before="40" w:after="40"/>
            </w:pPr>
            <w:r w:rsidRPr="0B22130A">
              <w:rPr>
                <w:rFonts w:ascii="Calibri" w:eastAsia="Calibri" w:hAnsi="Calibri" w:cs="Calibri"/>
                <w:color w:val="000000" w:themeColor="text1"/>
                <w:szCs w:val="24"/>
              </w:rPr>
              <w:t>An opportunity to make connections and build friendships in a more relaxed environment. See what Exeter cafés have to offer and rate different roasts!</w:t>
            </w:r>
          </w:p>
        </w:tc>
        <w:tc>
          <w:tcPr>
            <w:tcW w:w="786" w:type="pct"/>
            <w:shd w:val="clear" w:color="auto" w:fill="C0D842"/>
          </w:tcPr>
          <w:p w14:paraId="186208B2" w14:textId="4C309DF9" w:rsidR="0B22130A" w:rsidRDefault="0B22130A" w:rsidP="0B22130A">
            <w:pPr>
              <w:spacing w:before="40" w:after="40"/>
            </w:pPr>
            <w:r w:rsidRPr="0B22130A">
              <w:rPr>
                <w:rFonts w:ascii="Calibri" w:eastAsia="Calibri" w:hAnsi="Calibri" w:cs="Calibri"/>
                <w:szCs w:val="24"/>
              </w:rPr>
              <w:t xml:space="preserve"> </w:t>
            </w:r>
            <w:r w:rsidR="005D0D44">
              <w:rPr>
                <w:rFonts w:ascii="Calibri" w:eastAsia="Calibri" w:hAnsi="Calibri" w:cs="Calibri"/>
                <w:szCs w:val="24"/>
              </w:rPr>
              <w:t xml:space="preserve">Once every two months </w:t>
            </w:r>
          </w:p>
        </w:tc>
        <w:tc>
          <w:tcPr>
            <w:tcW w:w="963" w:type="pct"/>
            <w:shd w:val="clear" w:color="auto" w:fill="C0D842"/>
            <w:vAlign w:val="center"/>
          </w:tcPr>
          <w:p w14:paraId="37CEAB16" w14:textId="28FB0D41" w:rsidR="0B22130A" w:rsidRDefault="0B22130A" w:rsidP="0B22130A">
            <w:pPr>
              <w:spacing w:before="40" w:after="40"/>
            </w:pPr>
            <w:r w:rsidRPr="0B22130A">
              <w:rPr>
                <w:rFonts w:ascii="Calibri" w:eastAsia="Calibri" w:hAnsi="Calibri" w:cs="Calibri"/>
                <w:szCs w:val="24"/>
              </w:rPr>
              <w:t xml:space="preserve"> </w:t>
            </w:r>
            <w:r w:rsidR="005D0D44">
              <w:rPr>
                <w:rFonts w:ascii="Calibri" w:eastAsia="Calibri" w:hAnsi="Calibri" w:cs="Calibri"/>
                <w:szCs w:val="24"/>
              </w:rPr>
              <w:t>N/A</w:t>
            </w:r>
          </w:p>
        </w:tc>
      </w:tr>
      <w:tr w:rsidR="007F5D19" w:rsidRPr="00A53235" w14:paraId="01465253" w14:textId="77777777" w:rsidTr="0B22130A">
        <w:trPr>
          <w:trHeight w:val="300"/>
        </w:trPr>
        <w:tc>
          <w:tcPr>
            <w:tcW w:w="162" w:type="pct"/>
            <w:shd w:val="clear" w:color="auto" w:fill="FFFFFF" w:themeFill="background1"/>
          </w:tcPr>
          <w:p w14:paraId="1FDC8C26" w14:textId="7A4D2D19" w:rsidR="0B22130A" w:rsidRDefault="0B22130A" w:rsidP="0B22130A">
            <w:pPr>
              <w:spacing w:before="40" w:after="40"/>
            </w:pPr>
            <w:r w:rsidRPr="0B22130A">
              <w:rPr>
                <w:rFonts w:ascii="Calibri" w:eastAsia="Calibri" w:hAnsi="Calibri" w:cs="Calibri"/>
                <w:color w:val="000000" w:themeColor="text1"/>
                <w:szCs w:val="24"/>
              </w:rPr>
              <w:t>5</w:t>
            </w:r>
          </w:p>
        </w:tc>
        <w:tc>
          <w:tcPr>
            <w:tcW w:w="828" w:type="pct"/>
            <w:shd w:val="clear" w:color="auto" w:fill="C0D842"/>
          </w:tcPr>
          <w:p w14:paraId="02FD6A21" w14:textId="1D85272A" w:rsidR="0B22130A" w:rsidRDefault="0B22130A" w:rsidP="0B22130A">
            <w:pPr>
              <w:spacing w:before="40" w:after="40"/>
            </w:pPr>
            <w:r w:rsidRPr="0B22130A">
              <w:rPr>
                <w:rFonts w:ascii="Calibri" w:eastAsia="Calibri" w:hAnsi="Calibri" w:cs="Calibri"/>
                <w:szCs w:val="24"/>
              </w:rPr>
              <w:t xml:space="preserve"> </w:t>
            </w:r>
            <w:r w:rsidR="00E615C0">
              <w:rPr>
                <w:rFonts w:ascii="Calibri" w:eastAsia="Calibri" w:hAnsi="Calibri" w:cs="Calibri"/>
                <w:szCs w:val="24"/>
              </w:rPr>
              <w:t xml:space="preserve">Cavern Saturday Club Social </w:t>
            </w:r>
          </w:p>
        </w:tc>
        <w:tc>
          <w:tcPr>
            <w:tcW w:w="2261" w:type="pct"/>
            <w:shd w:val="clear" w:color="auto" w:fill="C0D842"/>
          </w:tcPr>
          <w:p w14:paraId="251865F4" w14:textId="1EBAC147" w:rsidR="0B22130A" w:rsidRDefault="0B22130A" w:rsidP="0B22130A">
            <w:pPr>
              <w:spacing w:before="40" w:after="40"/>
            </w:pPr>
            <w:r w:rsidRPr="0B22130A">
              <w:rPr>
                <w:rFonts w:ascii="Calibri" w:eastAsia="Calibri" w:hAnsi="Calibri" w:cs="Calibri"/>
                <w:szCs w:val="24"/>
              </w:rPr>
              <w:t xml:space="preserve"> </w:t>
            </w:r>
            <w:r w:rsidR="00E615C0">
              <w:rPr>
                <w:rFonts w:ascii="Calibri" w:eastAsia="Calibri" w:hAnsi="Calibri" w:cs="Calibri"/>
                <w:szCs w:val="24"/>
              </w:rPr>
              <w:t>An opportunity for members to enjoy a night out with other Northerners at an ‘indie night’ in Cavern</w:t>
            </w:r>
          </w:p>
          <w:p w14:paraId="11689BFF" w14:textId="19128B0D" w:rsidR="0B22130A" w:rsidRDefault="0B22130A" w:rsidP="0B22130A">
            <w:pPr>
              <w:spacing w:before="40" w:after="40"/>
            </w:pPr>
            <w:r w:rsidRPr="0B22130A">
              <w:rPr>
                <w:rFonts w:ascii="Calibri" w:eastAsia="Calibri" w:hAnsi="Calibri" w:cs="Calibri"/>
                <w:szCs w:val="24"/>
              </w:rPr>
              <w:t xml:space="preserve"> </w:t>
            </w:r>
          </w:p>
        </w:tc>
        <w:tc>
          <w:tcPr>
            <w:tcW w:w="786" w:type="pct"/>
            <w:shd w:val="clear" w:color="auto" w:fill="C0D842"/>
          </w:tcPr>
          <w:p w14:paraId="01796B0E" w14:textId="0EEAA092" w:rsidR="0B22130A" w:rsidRDefault="0B22130A" w:rsidP="0B22130A">
            <w:pPr>
              <w:spacing w:before="40" w:after="40"/>
            </w:pPr>
            <w:r w:rsidRPr="0B22130A">
              <w:rPr>
                <w:rFonts w:ascii="Calibri" w:eastAsia="Calibri" w:hAnsi="Calibri" w:cs="Calibri"/>
                <w:szCs w:val="24"/>
              </w:rPr>
              <w:t xml:space="preserve"> </w:t>
            </w:r>
            <w:r w:rsidR="005D0D44">
              <w:rPr>
                <w:rFonts w:ascii="Calibri" w:eastAsia="Calibri" w:hAnsi="Calibri" w:cs="Calibri"/>
                <w:szCs w:val="24"/>
              </w:rPr>
              <w:t xml:space="preserve">Aiming once every two weeks </w:t>
            </w:r>
          </w:p>
        </w:tc>
        <w:tc>
          <w:tcPr>
            <w:tcW w:w="963" w:type="pct"/>
            <w:shd w:val="clear" w:color="auto" w:fill="C0D842"/>
            <w:vAlign w:val="center"/>
          </w:tcPr>
          <w:p w14:paraId="492996D5" w14:textId="7B26DE4B" w:rsidR="0B22130A" w:rsidRDefault="005D0D44" w:rsidP="0B22130A">
            <w:pPr>
              <w:spacing w:before="40" w:after="40"/>
            </w:pPr>
            <w:r>
              <w:t>N/A</w:t>
            </w:r>
          </w:p>
        </w:tc>
      </w:tr>
      <w:tr w:rsidR="00957CFD" w:rsidRPr="00A53235" w14:paraId="211B86F9" w14:textId="77777777" w:rsidTr="0B22130A">
        <w:trPr>
          <w:trHeight w:val="300"/>
        </w:trPr>
        <w:tc>
          <w:tcPr>
            <w:tcW w:w="162" w:type="pct"/>
            <w:shd w:val="clear" w:color="auto" w:fill="FFFFFF" w:themeFill="background1"/>
          </w:tcPr>
          <w:p w14:paraId="41FB9DA0" w14:textId="3815D453" w:rsidR="00957CFD" w:rsidRPr="7900A954" w:rsidRDefault="00957CFD" w:rsidP="007E0D38">
            <w:pPr>
              <w:spacing w:before="40" w:after="40"/>
              <w:rPr>
                <w:rFonts w:asciiTheme="minorHAnsi" w:eastAsiaTheme="minorEastAsia" w:hAnsiTheme="minorHAnsi" w:cstheme="minorBidi"/>
              </w:rPr>
            </w:pPr>
            <w:r>
              <w:rPr>
                <w:rFonts w:asciiTheme="minorHAnsi" w:eastAsiaTheme="minorEastAsia" w:hAnsiTheme="minorHAnsi" w:cstheme="minorBidi"/>
              </w:rPr>
              <w:t>6</w:t>
            </w:r>
          </w:p>
        </w:tc>
        <w:tc>
          <w:tcPr>
            <w:tcW w:w="828" w:type="pct"/>
            <w:shd w:val="clear" w:color="auto" w:fill="C0D842"/>
          </w:tcPr>
          <w:p w14:paraId="6CDAD565" w14:textId="77777777" w:rsidR="00957CFD" w:rsidRPr="00A53235" w:rsidRDefault="00957CFD" w:rsidP="007E0D38">
            <w:pPr>
              <w:spacing w:before="40" w:after="40"/>
              <w:rPr>
                <w:rFonts w:asciiTheme="minorHAnsi" w:eastAsiaTheme="minorEastAsia" w:hAnsiTheme="minorHAnsi" w:cstheme="minorBidi"/>
              </w:rPr>
            </w:pPr>
          </w:p>
        </w:tc>
        <w:tc>
          <w:tcPr>
            <w:tcW w:w="2261" w:type="pct"/>
            <w:shd w:val="clear" w:color="auto" w:fill="C0D842"/>
          </w:tcPr>
          <w:p w14:paraId="22396E77" w14:textId="77777777" w:rsidR="00957CFD" w:rsidRPr="00A53235" w:rsidRDefault="00957CFD" w:rsidP="007E0D38">
            <w:pPr>
              <w:spacing w:before="40" w:after="40"/>
              <w:rPr>
                <w:rFonts w:asciiTheme="minorHAnsi" w:eastAsiaTheme="minorEastAsia" w:hAnsiTheme="minorHAnsi" w:cstheme="minorBidi"/>
              </w:rPr>
            </w:pPr>
          </w:p>
        </w:tc>
        <w:tc>
          <w:tcPr>
            <w:tcW w:w="786" w:type="pct"/>
            <w:shd w:val="clear" w:color="auto" w:fill="C0D842"/>
          </w:tcPr>
          <w:p w14:paraId="104F9EEE" w14:textId="77777777" w:rsidR="00957CFD" w:rsidRPr="00A53235" w:rsidRDefault="00957CFD" w:rsidP="007E0D38">
            <w:pPr>
              <w:spacing w:before="40" w:after="40"/>
              <w:rPr>
                <w:rFonts w:asciiTheme="minorHAnsi" w:eastAsiaTheme="minorEastAsia" w:hAnsiTheme="minorHAnsi" w:cstheme="minorBidi"/>
              </w:rPr>
            </w:pPr>
          </w:p>
        </w:tc>
        <w:tc>
          <w:tcPr>
            <w:tcW w:w="963" w:type="pct"/>
            <w:shd w:val="clear" w:color="auto" w:fill="C0D842"/>
            <w:vAlign w:val="center"/>
          </w:tcPr>
          <w:p w14:paraId="5990BFD0" w14:textId="77777777" w:rsidR="00957CFD" w:rsidRPr="00A53235" w:rsidRDefault="00957CFD" w:rsidP="007E0D38">
            <w:pPr>
              <w:spacing w:before="40" w:after="40"/>
              <w:rPr>
                <w:rFonts w:asciiTheme="minorHAnsi" w:eastAsiaTheme="minorEastAsia" w:hAnsiTheme="minorHAnsi" w:cstheme="minorBidi"/>
              </w:rPr>
            </w:pPr>
          </w:p>
        </w:tc>
      </w:tr>
    </w:tbl>
    <w:p w14:paraId="55CF6A20" w14:textId="77777777" w:rsidR="00483359" w:rsidRPr="00A53235" w:rsidRDefault="00483359" w:rsidP="00483359">
      <w:pPr>
        <w:spacing w:after="160" w:line="259" w:lineRule="auto"/>
        <w:rPr>
          <w:rFonts w:asciiTheme="minorHAnsi" w:eastAsiaTheme="minorEastAsia" w:hAnsiTheme="minorHAnsi" w:cstheme="minorBidi"/>
          <w:b/>
          <w:bCs/>
          <w:i/>
          <w:iCs/>
          <w:sz w:val="18"/>
          <w:szCs w:val="18"/>
        </w:rPr>
      </w:pPr>
    </w:p>
    <w:p w14:paraId="43D791D0" w14:textId="67F0DEEE" w:rsidR="00483359" w:rsidRPr="00A53235" w:rsidRDefault="00483359" w:rsidP="0B22130A">
      <w:pPr>
        <w:widowControl w:val="0"/>
        <w:spacing w:after="160" w:line="259" w:lineRule="auto"/>
        <w:rPr>
          <w:rFonts w:asciiTheme="minorHAnsi" w:eastAsiaTheme="minorEastAsia" w:hAnsiTheme="minorHAnsi" w:cstheme="minorBidi"/>
          <w:b/>
          <w:bCs/>
          <w:color w:val="000000" w:themeColor="text1"/>
          <w:u w:val="single"/>
        </w:rPr>
        <w:sectPr w:rsidR="00483359" w:rsidRPr="00A53235">
          <w:footerReference w:type="default" r:id="rId19"/>
          <w:type w:val="continuous"/>
          <w:pgSz w:w="11906" w:h="16838"/>
          <w:pgMar w:top="720" w:right="720" w:bottom="720" w:left="720" w:header="708" w:footer="708" w:gutter="0"/>
          <w:cols w:space="708"/>
          <w:docGrid w:linePitch="360"/>
        </w:sectPr>
      </w:pPr>
    </w:p>
    <w:p w14:paraId="4001B45A" w14:textId="4113213F" w:rsidR="00483359" w:rsidRPr="00A53235" w:rsidRDefault="00483359" w:rsidP="0B22130A">
      <w:pPr>
        <w:spacing w:after="160" w:line="259" w:lineRule="auto"/>
        <w:rPr>
          <w:rFonts w:asciiTheme="minorHAnsi" w:eastAsiaTheme="minorEastAsia" w:hAnsiTheme="minorHAnsi" w:cstheme="minorBidi"/>
          <w:b/>
          <w:bCs/>
          <w:u w:val="single"/>
        </w:rPr>
      </w:pPr>
      <w:r w:rsidRPr="0B22130A">
        <w:rPr>
          <w:rFonts w:asciiTheme="minorHAnsi" w:eastAsiaTheme="minorEastAsia" w:hAnsiTheme="minorHAnsi" w:cstheme="minorBidi"/>
          <w:b/>
          <w:bCs/>
          <w:u w:val="single"/>
        </w:rPr>
        <w:lastRenderedPageBreak/>
        <w:t>Activity Type 1:</w:t>
      </w:r>
      <w:r w:rsidR="009212ED" w:rsidRPr="0B22130A">
        <w:rPr>
          <w:rFonts w:asciiTheme="minorHAnsi" w:eastAsiaTheme="minorEastAsia" w:hAnsiTheme="minorHAnsi" w:cstheme="minorBidi"/>
          <w:b/>
          <w:bCs/>
          <w:u w:val="single"/>
        </w:rPr>
        <w:t xml:space="preserve"> </w:t>
      </w:r>
      <w:r w:rsidR="73D54D6E" w:rsidRPr="0B22130A">
        <w:rPr>
          <w:rFonts w:asciiTheme="minorHAnsi" w:eastAsiaTheme="minorEastAsia" w:hAnsiTheme="minorHAnsi" w:cstheme="minorBidi"/>
          <w:b/>
          <w:bCs/>
          <w:u w:val="single"/>
        </w:rPr>
        <w:t>Pub/ club</w:t>
      </w:r>
    </w:p>
    <w:p w14:paraId="1C70BEBC" w14:textId="77777777" w:rsidR="00483359" w:rsidRPr="00A53235" w:rsidRDefault="00483359" w:rsidP="00483359">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1665"/>
        <w:gridCol w:w="3810"/>
        <w:gridCol w:w="7141"/>
      </w:tblGrid>
      <w:tr w:rsidR="00483359" w:rsidRPr="00A53235" w14:paraId="6331E498" w14:textId="77777777" w:rsidTr="0B22130A">
        <w:trPr>
          <w:trHeight w:val="510"/>
        </w:trPr>
        <w:tc>
          <w:tcPr>
            <w:tcW w:w="2835" w:type="dxa"/>
            <w:vAlign w:val="center"/>
          </w:tcPr>
          <w:p w14:paraId="2C51E433" w14:textId="77777777" w:rsidR="00483359" w:rsidRPr="00A53235" w:rsidRDefault="00483359" w:rsidP="00252247">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1665" w:type="dxa"/>
            <w:shd w:val="clear" w:color="auto" w:fill="C0D842"/>
            <w:vAlign w:val="center"/>
          </w:tcPr>
          <w:p w14:paraId="4789787D" w14:textId="77A7DAFB" w:rsidR="0B22130A" w:rsidRDefault="0B22130A" w:rsidP="0B22130A">
            <w:pPr>
              <w:spacing w:before="40" w:after="40"/>
            </w:pPr>
            <w:r w:rsidRPr="0B22130A">
              <w:rPr>
                <w:rFonts w:ascii="Calibri" w:eastAsia="Calibri" w:hAnsi="Calibri" w:cs="Calibri"/>
                <w:b/>
                <w:bCs/>
                <w:color w:val="000000" w:themeColor="text1"/>
                <w:sz w:val="20"/>
              </w:rPr>
              <w:t>15</w:t>
            </w:r>
          </w:p>
        </w:tc>
        <w:tc>
          <w:tcPr>
            <w:tcW w:w="3810" w:type="dxa"/>
          </w:tcPr>
          <w:p w14:paraId="1477D81D" w14:textId="2443AE37" w:rsidR="0B22130A" w:rsidRDefault="0B22130A" w:rsidP="0B22130A">
            <w:pPr>
              <w:spacing w:after="160" w:line="257" w:lineRule="auto"/>
            </w:pPr>
            <w:r w:rsidRPr="0B22130A">
              <w:rPr>
                <w:rFonts w:ascii="Calibri" w:eastAsia="Calibri" w:hAnsi="Calibri" w:cs="Calibri"/>
                <w:color w:val="000000" w:themeColor="text1"/>
                <w:sz w:val="20"/>
              </w:rPr>
              <w:t xml:space="preserve">Provide details of disabled access arrangements you have considered. You can use the guidance </w:t>
            </w:r>
            <w:hyperlink r:id="rId20">
              <w:r w:rsidRPr="0B22130A">
                <w:rPr>
                  <w:rStyle w:val="Hyperlink"/>
                  <w:rFonts w:ascii="Calibri" w:eastAsia="Calibri" w:hAnsi="Calibri" w:cs="Calibri"/>
                  <w:color w:val="0563C1"/>
                  <w:sz w:val="20"/>
                </w:rPr>
                <w:t>here</w:t>
              </w:r>
            </w:hyperlink>
            <w:r w:rsidRPr="0B22130A">
              <w:rPr>
                <w:rFonts w:ascii="Calibri" w:eastAsia="Calibri" w:hAnsi="Calibri" w:cs="Calibri"/>
                <w:color w:val="000000" w:themeColor="text1"/>
                <w:sz w:val="20"/>
              </w:rPr>
              <w:t xml:space="preserve"> to help. </w:t>
            </w:r>
          </w:p>
        </w:tc>
        <w:tc>
          <w:tcPr>
            <w:tcW w:w="7141" w:type="dxa"/>
            <w:shd w:val="clear" w:color="auto" w:fill="C0D842"/>
            <w:vAlign w:val="center"/>
          </w:tcPr>
          <w:p w14:paraId="5873C944" w14:textId="7EE29E72" w:rsidR="0B22130A" w:rsidRDefault="0B22130A" w:rsidP="0B22130A">
            <w:pPr>
              <w:spacing w:after="160" w:line="257" w:lineRule="auto"/>
            </w:pPr>
            <w:r w:rsidRPr="0B22130A">
              <w:rPr>
                <w:rFonts w:ascii="Calibri" w:eastAsia="Calibri" w:hAnsi="Calibri" w:cs="Calibri"/>
                <w:b/>
                <w:bCs/>
                <w:color w:val="000000" w:themeColor="text1"/>
                <w:sz w:val="20"/>
              </w:rPr>
              <w:t>Choosing accessible venues – research is required. Know any requirements of students attending the social</w:t>
            </w:r>
          </w:p>
        </w:tc>
      </w:tr>
      <w:tr w:rsidR="00483359" w:rsidRPr="00A53235" w14:paraId="4B83505F" w14:textId="77777777" w:rsidTr="0B22130A">
        <w:trPr>
          <w:trHeight w:val="510"/>
        </w:trPr>
        <w:tc>
          <w:tcPr>
            <w:tcW w:w="2835" w:type="dxa"/>
            <w:vAlign w:val="center"/>
          </w:tcPr>
          <w:p w14:paraId="0C1B9847" w14:textId="77777777" w:rsidR="00483359" w:rsidRPr="00A53235" w:rsidRDefault="00483359" w:rsidP="00252247">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1665" w:type="dxa"/>
            <w:shd w:val="clear" w:color="auto" w:fill="C0D842"/>
            <w:vAlign w:val="center"/>
          </w:tcPr>
          <w:p w14:paraId="7B1A9FB0" w14:textId="0115834B" w:rsidR="0B22130A" w:rsidRDefault="0B22130A" w:rsidP="0B22130A">
            <w:pPr>
              <w:spacing w:before="40" w:after="40"/>
            </w:pPr>
            <w:r w:rsidRPr="0B22130A">
              <w:rPr>
                <w:rFonts w:ascii="Calibri" w:eastAsia="Calibri" w:hAnsi="Calibri" w:cs="Calibri"/>
                <w:color w:val="000000" w:themeColor="text1"/>
                <w:szCs w:val="24"/>
              </w:rPr>
              <w:t>Off campus</w:t>
            </w:r>
          </w:p>
        </w:tc>
        <w:tc>
          <w:tcPr>
            <w:tcW w:w="3810" w:type="dxa"/>
            <w:vAlign w:val="center"/>
          </w:tcPr>
          <w:p w14:paraId="3BD99DD9" w14:textId="008E7640" w:rsidR="0B22130A" w:rsidRDefault="0B22130A" w:rsidP="0B22130A">
            <w:pPr>
              <w:spacing w:after="160" w:line="257" w:lineRule="auto"/>
            </w:pPr>
            <w:r w:rsidRPr="0B22130A">
              <w:rPr>
                <w:rFonts w:ascii="Calibri" w:eastAsia="Calibri" w:hAnsi="Calibri" w:cs="Calibri"/>
                <w:sz w:val="20"/>
              </w:rPr>
              <w:t xml:space="preserve">Please provide details of how you’ve considered the sustainable impact of your activity type. You can use the guidance </w:t>
            </w:r>
            <w:hyperlink r:id="rId21">
              <w:r w:rsidRPr="0B22130A">
                <w:rPr>
                  <w:rStyle w:val="Hyperlink"/>
                  <w:rFonts w:ascii="Calibri" w:eastAsia="Calibri" w:hAnsi="Calibri" w:cs="Calibri"/>
                  <w:color w:val="0563C1"/>
                  <w:sz w:val="20"/>
                </w:rPr>
                <w:t>here</w:t>
              </w:r>
            </w:hyperlink>
            <w:r w:rsidRPr="0B22130A">
              <w:rPr>
                <w:rFonts w:ascii="Calibri" w:eastAsia="Calibri" w:hAnsi="Calibri" w:cs="Calibri"/>
                <w:sz w:val="20"/>
              </w:rPr>
              <w:t xml:space="preserve"> to help. </w:t>
            </w:r>
          </w:p>
        </w:tc>
        <w:tc>
          <w:tcPr>
            <w:tcW w:w="7141" w:type="dxa"/>
            <w:shd w:val="clear" w:color="auto" w:fill="C0D842"/>
            <w:vAlign w:val="center"/>
          </w:tcPr>
          <w:p w14:paraId="2FC6E112" w14:textId="5E723A65" w:rsidR="0B22130A" w:rsidRDefault="0B22130A" w:rsidP="0B22130A">
            <w:pPr>
              <w:spacing w:after="160" w:line="257" w:lineRule="auto"/>
            </w:pPr>
            <w:r w:rsidRPr="0B22130A">
              <w:rPr>
                <w:rFonts w:ascii="Calibri" w:eastAsia="Calibri" w:hAnsi="Calibri" w:cs="Calibri"/>
                <w:color w:val="000000" w:themeColor="text1"/>
                <w:szCs w:val="24"/>
              </w:rPr>
              <w:t>We will encourage students to walk to any venues and any rubbish created to be put in bins. There is limited waste in bars. Chain establishments will be avoided when possible. For any costumes or dress code, we will encourage students to adapt what they already have, buy second hand or borrow off friends/flatmates etc.</w:t>
            </w:r>
          </w:p>
        </w:tc>
      </w:tr>
      <w:tr w:rsidR="00483359" w:rsidRPr="00A53235" w14:paraId="6475CC71" w14:textId="77777777" w:rsidTr="0B22130A">
        <w:trPr>
          <w:trHeight w:val="125"/>
        </w:trPr>
        <w:tc>
          <w:tcPr>
            <w:tcW w:w="2835" w:type="dxa"/>
            <w:vAlign w:val="center"/>
          </w:tcPr>
          <w:p w14:paraId="07AF2DEC" w14:textId="77777777" w:rsidR="00483359" w:rsidRPr="00A53235" w:rsidRDefault="00483359" w:rsidP="00252247">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 xml:space="preserve">Is </w:t>
            </w:r>
            <w:bookmarkStart w:id="1" w:name="_Int_8vkFayxR"/>
            <w:r w:rsidRPr="7900A954">
              <w:rPr>
                <w:rFonts w:asciiTheme="minorHAnsi" w:eastAsiaTheme="minorEastAsia" w:hAnsiTheme="minorHAnsi" w:cstheme="minorBidi"/>
                <w:sz w:val="20"/>
              </w:rPr>
              <w:t>additional</w:t>
            </w:r>
            <w:bookmarkEnd w:id="1"/>
            <w:r w:rsidRPr="7900A954">
              <w:rPr>
                <w:rFonts w:asciiTheme="minorHAnsi" w:eastAsiaTheme="minorEastAsia" w:hAnsiTheme="minorHAnsi" w:cstheme="minorBidi"/>
                <w:sz w:val="20"/>
              </w:rPr>
              <w:t xml:space="preserve"> specific Event Insurance </w:t>
            </w:r>
            <w:bookmarkStart w:id="2" w:name="_Int_2z7nCL2a"/>
            <w:r w:rsidRPr="7900A954">
              <w:rPr>
                <w:rFonts w:asciiTheme="minorHAnsi" w:eastAsiaTheme="minorEastAsia" w:hAnsiTheme="minorHAnsi" w:cstheme="minorBidi"/>
                <w:sz w:val="20"/>
              </w:rPr>
              <w:t>required</w:t>
            </w:r>
            <w:bookmarkEnd w:id="2"/>
            <w:r w:rsidRPr="7900A954">
              <w:rPr>
                <w:rFonts w:asciiTheme="minorHAnsi" w:eastAsiaTheme="minorEastAsia" w:hAnsiTheme="minorHAnsi" w:cstheme="minorBidi"/>
                <w:sz w:val="20"/>
              </w:rPr>
              <w:t>?</w:t>
            </w:r>
          </w:p>
        </w:tc>
        <w:tc>
          <w:tcPr>
            <w:tcW w:w="1665" w:type="dxa"/>
            <w:shd w:val="clear" w:color="auto" w:fill="C0D842"/>
            <w:vAlign w:val="center"/>
          </w:tcPr>
          <w:p w14:paraId="50FB6BD1" w14:textId="4A0FBF5F" w:rsidR="0B22130A" w:rsidRDefault="0B22130A" w:rsidP="0B22130A">
            <w:pPr>
              <w:spacing w:before="40" w:after="40"/>
            </w:pPr>
            <w:r w:rsidRPr="0B22130A">
              <w:rPr>
                <w:rFonts w:ascii="Calibri" w:eastAsia="Calibri" w:hAnsi="Calibri" w:cs="Calibri"/>
                <w:color w:val="000000" w:themeColor="text1"/>
                <w:szCs w:val="24"/>
              </w:rPr>
              <w:t>No</w:t>
            </w:r>
          </w:p>
        </w:tc>
        <w:tc>
          <w:tcPr>
            <w:tcW w:w="3810" w:type="dxa"/>
            <w:vAlign w:val="center"/>
          </w:tcPr>
          <w:p w14:paraId="2F131E77" w14:textId="157D3CEF" w:rsidR="0B22130A" w:rsidRDefault="0B22130A" w:rsidP="0B22130A">
            <w:pPr>
              <w:spacing w:after="160" w:line="257" w:lineRule="auto"/>
            </w:pPr>
            <w:r w:rsidRPr="0B22130A">
              <w:rPr>
                <w:rFonts w:ascii="Calibri" w:eastAsia="Calibri" w:hAnsi="Calibri" w:cs="Calibri"/>
                <w:sz w:val="20"/>
              </w:rPr>
              <w:t>Describe arrangements for First Aid.  Who will provide first aid – Activity Organiser/ Venue?</w:t>
            </w:r>
          </w:p>
        </w:tc>
        <w:tc>
          <w:tcPr>
            <w:tcW w:w="7141" w:type="dxa"/>
            <w:shd w:val="clear" w:color="auto" w:fill="C0D842"/>
            <w:vAlign w:val="center"/>
          </w:tcPr>
          <w:p w14:paraId="1E828C9A" w14:textId="191A3491" w:rsidR="0B22130A" w:rsidRDefault="0B22130A" w:rsidP="0B22130A">
            <w:pPr>
              <w:spacing w:after="160" w:line="257" w:lineRule="auto"/>
            </w:pPr>
            <w:r w:rsidRPr="0B22130A">
              <w:rPr>
                <w:rFonts w:ascii="Calibri" w:eastAsia="Calibri" w:hAnsi="Calibri" w:cs="Calibri"/>
                <w:color w:val="000000" w:themeColor="text1"/>
                <w:szCs w:val="24"/>
              </w:rPr>
              <w:t>Venues will have their own first aid kit/resources. We will work with any staff members in the case of an incident.</w:t>
            </w:r>
          </w:p>
        </w:tc>
      </w:tr>
    </w:tbl>
    <w:p w14:paraId="1630F3E1" w14:textId="77777777" w:rsidR="00483359" w:rsidRPr="00A53235" w:rsidRDefault="00483359" w:rsidP="00483359">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8"/>
        <w:gridCol w:w="5534"/>
        <w:gridCol w:w="1483"/>
        <w:gridCol w:w="4186"/>
        <w:gridCol w:w="142"/>
        <w:gridCol w:w="1785"/>
      </w:tblGrid>
      <w:tr w:rsidR="00E2261F" w:rsidRPr="00A53235" w14:paraId="4F7DF73D" w14:textId="77777777" w:rsidTr="0B22130A">
        <w:trPr>
          <w:trHeight w:val="734"/>
        </w:trPr>
        <w:tc>
          <w:tcPr>
            <w:tcW w:w="734" w:type="pct"/>
          </w:tcPr>
          <w:p w14:paraId="637E7CAE" w14:textId="593BD532" w:rsidR="00E2261F" w:rsidRPr="009049C9" w:rsidRDefault="00E2261F" w:rsidP="009049C9">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98" w:type="pct"/>
          </w:tcPr>
          <w:p w14:paraId="4A72D6FC" w14:textId="18C66715" w:rsidR="00E2261F" w:rsidRPr="009049C9" w:rsidRDefault="00575A47" w:rsidP="00E2261F">
            <w:pPr>
              <w:spacing w:after="160"/>
              <w:jc w:val="center"/>
              <w:rPr>
                <w:rFonts w:ascii="Rubik" w:eastAsiaTheme="minorEastAsia" w:hAnsi="Rubik" w:cs="Rubik"/>
                <w:b/>
                <w:bCs/>
                <w:sz w:val="16"/>
                <w:szCs w:val="16"/>
              </w:rPr>
            </w:pPr>
            <w:r>
              <w:rPr>
                <w:rFonts w:ascii="Rubik" w:eastAsiaTheme="minorEastAsia" w:hAnsi="Rubik" w:cs="Rubik"/>
                <w:b/>
                <w:bCs/>
                <w:sz w:val="16"/>
                <w:szCs w:val="16"/>
              </w:rPr>
              <w:t xml:space="preserve">Identified Hazards and </w:t>
            </w:r>
            <w:r w:rsidR="004F757C">
              <w:rPr>
                <w:rFonts w:ascii="Rubik" w:eastAsiaTheme="minorEastAsia" w:hAnsi="Rubik" w:cs="Rubik"/>
                <w:b/>
                <w:bCs/>
                <w:sz w:val="16"/>
                <w:szCs w:val="16"/>
              </w:rPr>
              <w:t>how</w:t>
            </w:r>
            <w:r w:rsidR="00495736">
              <w:rPr>
                <w:rFonts w:ascii="Rubik" w:eastAsiaTheme="minorEastAsia" w:hAnsi="Rubik" w:cs="Rubik"/>
                <w:b/>
                <w:bCs/>
                <w:sz w:val="16"/>
                <w:szCs w:val="16"/>
              </w:rPr>
              <w:t xml:space="preserve"> </w:t>
            </w:r>
            <w:r w:rsidR="004F757C">
              <w:rPr>
                <w:rFonts w:ascii="Rubik" w:eastAsiaTheme="minorEastAsia" w:hAnsi="Rubik" w:cs="Rubik"/>
                <w:b/>
                <w:bCs/>
                <w:sz w:val="16"/>
                <w:szCs w:val="16"/>
              </w:rPr>
              <w:t>you</w:t>
            </w:r>
            <w:r w:rsidR="00495736">
              <w:rPr>
                <w:rFonts w:ascii="Rubik" w:eastAsiaTheme="minorEastAsia" w:hAnsi="Rubik" w:cs="Rubik"/>
                <w:b/>
                <w:bCs/>
                <w:sz w:val="16"/>
                <w:szCs w:val="16"/>
              </w:rPr>
              <w:t xml:space="preserve"> might</w:t>
            </w:r>
            <w:r>
              <w:rPr>
                <w:rFonts w:ascii="Rubik" w:eastAsiaTheme="minorEastAsia" w:hAnsi="Rubik" w:cs="Rubik"/>
                <w:b/>
                <w:bCs/>
                <w:sz w:val="16"/>
                <w:szCs w:val="16"/>
              </w:rPr>
              <w:t xml:space="preserve"> be harmed? </w:t>
            </w:r>
          </w:p>
        </w:tc>
        <w:tc>
          <w:tcPr>
            <w:tcW w:w="482" w:type="pct"/>
          </w:tcPr>
          <w:p w14:paraId="06820A83" w14:textId="2740138A" w:rsidR="00E2261F" w:rsidRPr="009049C9" w:rsidRDefault="00E2261F" w:rsidP="009049C9">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gridSpan w:val="2"/>
          </w:tcPr>
          <w:p w14:paraId="07672C8A" w14:textId="6A1267D1" w:rsidR="00E2261F" w:rsidRPr="009049C9" w:rsidRDefault="00E2261F" w:rsidP="009049C9">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45D9FB43" w14:textId="4B07DAF1" w:rsidR="00E2261F" w:rsidRPr="009049C9" w:rsidRDefault="00E2261F" w:rsidP="009049C9">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E2261F" w:rsidRPr="00A53235" w14:paraId="506CF499" w14:textId="77777777" w:rsidTr="0B22130A">
        <w:trPr>
          <w:trHeight w:val="3740"/>
        </w:trPr>
        <w:tc>
          <w:tcPr>
            <w:tcW w:w="734" w:type="pct"/>
            <w:shd w:val="clear" w:color="auto" w:fill="C0D842"/>
          </w:tcPr>
          <w:p w14:paraId="773B9CC3" w14:textId="77777777" w:rsidR="00E2261F" w:rsidRDefault="00E2261F" w:rsidP="00DE7BDA">
            <w:pPr>
              <w:spacing w:after="160" w:line="259" w:lineRule="auto"/>
              <w:jc w:val="center"/>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lastRenderedPageBreak/>
              <w:t>What type of Hazard is it?</w:t>
            </w:r>
          </w:p>
          <w:p w14:paraId="6B39018E" w14:textId="0FC17481" w:rsidR="00E2261F" w:rsidRPr="00DE7BDA" w:rsidRDefault="00E2261F" w:rsidP="00DE7BDA">
            <w:pPr>
              <w:spacing w:after="160" w:line="259" w:lineRule="auto"/>
              <w:jc w:val="center"/>
              <w:rPr>
                <w:rFonts w:asciiTheme="minorHAnsi" w:eastAsiaTheme="minorEastAsia" w:hAnsiTheme="minorHAnsi" w:cstheme="minorBidi"/>
                <w:bCs/>
                <w:i/>
                <w:iCs/>
                <w:sz w:val="18"/>
                <w:szCs w:val="18"/>
                <w:highlight w:val="yellow"/>
              </w:rPr>
            </w:pPr>
            <w:r w:rsidRPr="00E2261F">
              <w:rPr>
                <w:rFonts w:asciiTheme="minorHAnsi" w:eastAsiaTheme="minorEastAsia" w:hAnsiTheme="minorHAnsi" w:cstheme="minorBidi"/>
                <w:bCs/>
                <w:i/>
                <w:iCs/>
                <w:sz w:val="18"/>
                <w:szCs w:val="18"/>
                <w:highlight w:val="yellow"/>
              </w:rPr>
              <w:t xml:space="preserve">Choose from the A-Z of Hazard categories from the </w:t>
            </w:r>
            <w:r w:rsidRPr="00E2261F">
              <w:rPr>
                <w:highlight w:val="yellow"/>
              </w:rPr>
              <w:t xml:space="preserve"> </w:t>
            </w:r>
            <w:r w:rsidRPr="00E2261F">
              <w:rPr>
                <w:rFonts w:asciiTheme="minorHAnsi" w:eastAsiaTheme="minorEastAsia" w:hAnsiTheme="minorHAnsi" w:cstheme="minorBidi"/>
                <w:bCs/>
                <w:i/>
                <w:iCs/>
                <w:sz w:val="18"/>
                <w:szCs w:val="18"/>
                <w:highlight w:val="yellow"/>
              </w:rPr>
              <w:t xml:space="preserve"> “student committee handbook for risk assessing and group safety.”</w:t>
            </w:r>
          </w:p>
        </w:tc>
        <w:tc>
          <w:tcPr>
            <w:tcW w:w="1798" w:type="pct"/>
            <w:shd w:val="clear" w:color="auto" w:fill="C0D842"/>
          </w:tcPr>
          <w:p w14:paraId="40D4738E" w14:textId="30A6CB27" w:rsidR="00E2261F" w:rsidRPr="00E2261F" w:rsidRDefault="00E2261F" w:rsidP="00E2261F">
            <w:pPr>
              <w:tabs>
                <w:tab w:val="left" w:pos="1206"/>
              </w:tabs>
              <w:rPr>
                <w:rFonts w:asciiTheme="minorHAnsi" w:eastAsiaTheme="minorEastAsia" w:hAnsiTheme="minorHAnsi" w:cstheme="minorBidi"/>
                <w:sz w:val="18"/>
                <w:szCs w:val="18"/>
              </w:rPr>
            </w:pPr>
            <w:r w:rsidRPr="004F757C">
              <w:rPr>
                <w:rFonts w:asciiTheme="minorHAnsi" w:eastAsiaTheme="minorEastAsia" w:hAnsiTheme="minorHAnsi" w:cstheme="minorBidi"/>
                <w:sz w:val="18"/>
                <w:szCs w:val="18"/>
                <w:highlight w:val="yellow"/>
              </w:rPr>
              <w:t xml:space="preserve">“What is the hazard you have </w:t>
            </w:r>
            <w:r w:rsidR="004F757C" w:rsidRPr="004F757C">
              <w:rPr>
                <w:rFonts w:asciiTheme="minorHAnsi" w:eastAsiaTheme="minorEastAsia" w:hAnsiTheme="minorHAnsi" w:cstheme="minorBidi"/>
                <w:sz w:val="18"/>
                <w:szCs w:val="18"/>
                <w:highlight w:val="yellow"/>
              </w:rPr>
              <w:t>identified; how could it cause injury – what are the risks?</w:t>
            </w:r>
            <w:r w:rsidR="004F757C">
              <w:rPr>
                <w:rFonts w:asciiTheme="minorHAnsi" w:eastAsiaTheme="minorEastAsia" w:hAnsiTheme="minorHAnsi" w:cstheme="minorBidi"/>
                <w:sz w:val="18"/>
                <w:szCs w:val="18"/>
              </w:rPr>
              <w:t xml:space="preserve">  </w:t>
            </w:r>
          </w:p>
        </w:tc>
        <w:tc>
          <w:tcPr>
            <w:tcW w:w="482" w:type="pct"/>
            <w:shd w:val="clear" w:color="auto" w:fill="C0D842"/>
          </w:tcPr>
          <w:p w14:paraId="54E23C27" w14:textId="43B39136" w:rsidR="00E2261F" w:rsidRPr="00A53235" w:rsidRDefault="00E2261F" w:rsidP="00DE7BDA">
            <w:pPr>
              <w:spacing w:after="160" w:line="259" w:lineRule="auto"/>
              <w:rPr>
                <w:rFonts w:asciiTheme="minorHAnsi" w:eastAsiaTheme="minorEastAsia" w:hAnsiTheme="minorHAnsi" w:cstheme="minorBidi"/>
                <w:i/>
                <w:iCs/>
                <w:sz w:val="18"/>
                <w:szCs w:val="18"/>
              </w:rPr>
            </w:pPr>
            <w:r w:rsidRPr="00E2261F">
              <w:rPr>
                <w:rFonts w:asciiTheme="minorHAnsi" w:eastAsiaTheme="minorEastAsia" w:hAnsiTheme="minorHAnsi" w:cstheme="minorBidi"/>
                <w:i/>
                <w:iCs/>
                <w:sz w:val="18"/>
                <w:szCs w:val="18"/>
                <w:highlight w:val="yellow"/>
              </w:rPr>
              <w:t>“Who is in danger of being harmed?”</w:t>
            </w:r>
          </w:p>
        </w:tc>
        <w:tc>
          <w:tcPr>
            <w:tcW w:w="1406" w:type="pct"/>
            <w:gridSpan w:val="2"/>
            <w:shd w:val="clear" w:color="auto" w:fill="C0D842"/>
          </w:tcPr>
          <w:p w14:paraId="0217AAD7" w14:textId="17967DE0" w:rsidR="00E2261F" w:rsidRPr="00A53235" w:rsidRDefault="00E2261F" w:rsidP="00DE7BDA">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“How are you going to eliminate or reduce the risk of someone being harmed?”</w:t>
            </w:r>
          </w:p>
        </w:tc>
        <w:tc>
          <w:tcPr>
            <w:tcW w:w="580" w:type="pct"/>
            <w:shd w:val="clear" w:color="auto" w:fill="C0D842"/>
          </w:tcPr>
          <w:p w14:paraId="062A8594" w14:textId="177799BC" w:rsidR="00E2261F" w:rsidRPr="00A53235" w:rsidRDefault="00E2261F" w:rsidP="00DE7BDA">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“Who is responsible for implementing and monitoring this?”</w:t>
            </w:r>
          </w:p>
        </w:tc>
      </w:tr>
      <w:tr w:rsidR="00E2261F" w:rsidRPr="00A53235" w14:paraId="00A8F92C" w14:textId="77777777" w:rsidTr="0B22130A">
        <w:trPr>
          <w:trHeight w:val="3740"/>
        </w:trPr>
        <w:tc>
          <w:tcPr>
            <w:tcW w:w="734" w:type="pct"/>
            <w:shd w:val="clear" w:color="auto" w:fill="C0D842"/>
          </w:tcPr>
          <w:p w14:paraId="191F986F" w14:textId="25CF3EDF" w:rsidR="0B22130A" w:rsidRDefault="0B22130A" w:rsidP="0B22130A">
            <w:pPr>
              <w:spacing w:after="160" w:line="257" w:lineRule="auto"/>
              <w:rPr>
                <w:rFonts w:ascii="Calibri" w:eastAsia="Calibri" w:hAnsi="Calibri" w:cs="Calibri"/>
                <w:i/>
                <w:iCs/>
                <w:sz w:val="18"/>
                <w:szCs w:val="18"/>
                <w:highlight w:val="yellow"/>
              </w:rPr>
            </w:pPr>
          </w:p>
          <w:p w14:paraId="3FF785B6" w14:textId="3B8D3956" w:rsidR="0B22130A" w:rsidRDefault="0B22130A" w:rsidP="0B22130A">
            <w:pPr>
              <w:spacing w:after="160" w:line="257" w:lineRule="auto"/>
            </w:pPr>
            <w:r w:rsidRPr="0B22130A">
              <w:rPr>
                <w:rFonts w:ascii="Calibri" w:eastAsia="Calibri" w:hAnsi="Calibri" w:cs="Calibri"/>
                <w:i/>
                <w:iCs/>
                <w:color w:val="000000" w:themeColor="text1"/>
                <w:sz w:val="18"/>
                <w:szCs w:val="18"/>
              </w:rPr>
              <w:t>Fire</w:t>
            </w:r>
          </w:p>
        </w:tc>
        <w:tc>
          <w:tcPr>
            <w:tcW w:w="1798" w:type="pct"/>
            <w:shd w:val="clear" w:color="auto" w:fill="C0D842"/>
          </w:tcPr>
          <w:p w14:paraId="1B98828F" w14:textId="18DF3F44" w:rsidR="00E2261F" w:rsidRPr="00E2261F" w:rsidRDefault="14EE1563" w:rsidP="0B22130A">
            <w:pPr>
              <w:tabs>
                <w:tab w:val="left" w:pos="1206"/>
              </w:tabs>
              <w:rPr>
                <w:rFonts w:ascii="Calibri" w:eastAsia="Calibri" w:hAnsi="Calibri" w:cs="Calibri"/>
                <w:color w:val="000000" w:themeColor="text1"/>
                <w:sz w:val="18"/>
                <w:szCs w:val="18"/>
              </w:rPr>
            </w:pPr>
            <w:r w:rsidRPr="0B22130A">
              <w:rPr>
                <w:rFonts w:ascii="Calibri" w:eastAsia="Calibri" w:hAnsi="Calibri" w:cs="Calibri"/>
                <w:b/>
                <w:bCs/>
                <w:i/>
                <w:iCs/>
                <w:color w:val="000000" w:themeColor="text1"/>
                <w:sz w:val="18"/>
                <w:szCs w:val="18"/>
              </w:rPr>
              <w:t>Obstructed fire exits</w:t>
            </w:r>
            <w:r w:rsidRPr="0B22130A">
              <w:rPr>
                <w:rFonts w:ascii="Calibri" w:eastAsia="Calibri" w:hAnsi="Calibri" w:cs="Calibri"/>
                <w:color w:val="000000" w:themeColor="text1"/>
                <w:sz w:val="18"/>
                <w:szCs w:val="18"/>
              </w:rPr>
              <w:t xml:space="preserve"> - Risk of serious injury/death because of obstructed exits from building. </w:t>
            </w:r>
          </w:p>
          <w:p w14:paraId="236160C7" w14:textId="61A76526" w:rsidR="00E2261F" w:rsidRPr="00E2261F" w:rsidRDefault="00E2261F" w:rsidP="0B22130A">
            <w:pPr>
              <w:tabs>
                <w:tab w:val="left" w:pos="1206"/>
              </w:tabs>
              <w:rPr>
                <w:rFonts w:ascii="Calibri" w:eastAsia="Calibri" w:hAnsi="Calibri" w:cs="Calibri"/>
                <w:color w:val="000000" w:themeColor="text1"/>
                <w:sz w:val="18"/>
                <w:szCs w:val="18"/>
              </w:rPr>
            </w:pPr>
          </w:p>
          <w:p w14:paraId="6E1FD7F3" w14:textId="64EF885D" w:rsidR="00E2261F" w:rsidRPr="00E2261F" w:rsidRDefault="14EE1563" w:rsidP="0B22130A">
            <w:pPr>
              <w:tabs>
                <w:tab w:val="left" w:pos="1206"/>
              </w:tabs>
              <w:rPr>
                <w:rFonts w:ascii="Calibri" w:eastAsia="Calibri" w:hAnsi="Calibri" w:cs="Calibri"/>
                <w:color w:val="000000" w:themeColor="text1"/>
                <w:sz w:val="18"/>
                <w:szCs w:val="18"/>
              </w:rPr>
            </w:pPr>
            <w:r w:rsidRPr="0B22130A">
              <w:rPr>
                <w:rFonts w:ascii="Calibri" w:eastAsia="Calibri" w:hAnsi="Calibri" w:cs="Calibri"/>
                <w:b/>
                <w:bCs/>
                <w:i/>
                <w:iCs/>
                <w:color w:val="000000" w:themeColor="text1"/>
                <w:sz w:val="18"/>
                <w:szCs w:val="18"/>
              </w:rPr>
              <w:t>Lack of firefighting equipment.</w:t>
            </w:r>
            <w:r w:rsidRPr="0B22130A">
              <w:rPr>
                <w:rFonts w:ascii="Calibri" w:eastAsia="Calibri" w:hAnsi="Calibri" w:cs="Calibri"/>
                <w:color w:val="000000" w:themeColor="text1"/>
                <w:sz w:val="18"/>
                <w:szCs w:val="18"/>
              </w:rPr>
              <w:t xml:space="preserve"> - Risk of fire spreading and causing serious injury/death due to lack of extinguishers, fire blankets. </w:t>
            </w:r>
          </w:p>
          <w:p w14:paraId="73592301" w14:textId="75FEB58E" w:rsidR="00E2261F" w:rsidRPr="00E2261F" w:rsidRDefault="00E2261F" w:rsidP="0B22130A">
            <w:pPr>
              <w:tabs>
                <w:tab w:val="left" w:pos="1206"/>
              </w:tabs>
              <w:rPr>
                <w:rFonts w:ascii="Calibri" w:eastAsia="Calibri" w:hAnsi="Calibri" w:cs="Calibri"/>
                <w:color w:val="000000" w:themeColor="text1"/>
                <w:sz w:val="18"/>
                <w:szCs w:val="18"/>
              </w:rPr>
            </w:pPr>
          </w:p>
          <w:p w14:paraId="520E715C" w14:textId="221C87A9" w:rsidR="00E2261F" w:rsidRPr="00E2261F" w:rsidRDefault="14EE1563" w:rsidP="0B22130A">
            <w:pPr>
              <w:tabs>
                <w:tab w:val="left" w:pos="1206"/>
              </w:tabs>
              <w:rPr>
                <w:rFonts w:ascii="Calibri" w:eastAsia="Calibri" w:hAnsi="Calibri" w:cs="Calibri"/>
                <w:color w:val="000000" w:themeColor="text1"/>
                <w:sz w:val="18"/>
                <w:szCs w:val="18"/>
              </w:rPr>
            </w:pPr>
            <w:r w:rsidRPr="0B22130A">
              <w:rPr>
                <w:rFonts w:ascii="Calibri" w:eastAsia="Calibri" w:hAnsi="Calibri" w:cs="Calibri"/>
                <w:b/>
                <w:bCs/>
                <w:i/>
                <w:iCs/>
                <w:color w:val="000000" w:themeColor="text1"/>
                <w:sz w:val="18"/>
                <w:szCs w:val="18"/>
              </w:rPr>
              <w:t>Use of flammable substances</w:t>
            </w:r>
            <w:r w:rsidRPr="0B22130A">
              <w:rPr>
                <w:rFonts w:ascii="Calibri" w:eastAsia="Calibri" w:hAnsi="Calibri" w:cs="Calibri"/>
                <w:color w:val="000000" w:themeColor="text1"/>
                <w:sz w:val="18"/>
                <w:szCs w:val="18"/>
              </w:rPr>
              <w:t xml:space="preserve"> - Increase of risk of fire due to use of flammable substances.</w:t>
            </w:r>
          </w:p>
          <w:p w14:paraId="717E0198" w14:textId="2A6465CB" w:rsidR="00E2261F" w:rsidRPr="00E2261F" w:rsidRDefault="00E2261F" w:rsidP="0B22130A">
            <w:pPr>
              <w:tabs>
                <w:tab w:val="left" w:pos="1206"/>
              </w:tabs>
              <w:rPr>
                <w:rFonts w:eastAsiaTheme="minorEastAsia"/>
              </w:rPr>
            </w:pPr>
          </w:p>
        </w:tc>
        <w:tc>
          <w:tcPr>
            <w:tcW w:w="482" w:type="pct"/>
            <w:shd w:val="clear" w:color="auto" w:fill="C0D842"/>
          </w:tcPr>
          <w:p w14:paraId="0A102387" w14:textId="35B7D7B6" w:rsidR="00E2261F" w:rsidRPr="00A53235" w:rsidRDefault="4B8F8541" w:rsidP="0B22130A">
            <w:pPr>
              <w:spacing w:after="160" w:line="259" w:lineRule="auto"/>
              <w:rPr>
                <w:rFonts w:asciiTheme="minorHAnsi" w:eastAsiaTheme="minorEastAsia" w:hAnsiTheme="minorHAnsi" w:cstheme="minorBidi"/>
                <w:i/>
                <w:iCs/>
                <w:sz w:val="18"/>
                <w:szCs w:val="18"/>
              </w:rPr>
            </w:pPr>
            <w:r w:rsidRPr="0B22130A">
              <w:rPr>
                <w:rFonts w:asciiTheme="minorHAnsi" w:eastAsiaTheme="minorEastAsia" w:hAnsiTheme="minorHAnsi" w:cstheme="minorBidi"/>
                <w:i/>
                <w:iCs/>
                <w:sz w:val="18"/>
                <w:szCs w:val="18"/>
              </w:rPr>
              <w:t>Committee and members</w:t>
            </w:r>
          </w:p>
        </w:tc>
        <w:tc>
          <w:tcPr>
            <w:tcW w:w="1360" w:type="pct"/>
            <w:shd w:val="clear" w:color="auto" w:fill="C0D842"/>
          </w:tcPr>
          <w:p w14:paraId="3C38F112" w14:textId="17E81630" w:rsidR="0B22130A" w:rsidRDefault="0B22130A" w:rsidP="0B22130A">
            <w:pPr>
              <w:spacing w:after="160" w:line="257" w:lineRule="auto"/>
            </w:pPr>
            <w:r w:rsidRPr="0B22130A">
              <w:rPr>
                <w:rFonts w:ascii="Calibri" w:eastAsia="Calibri" w:hAnsi="Calibri" w:cs="Calibri"/>
                <w:i/>
                <w:iCs/>
                <w:color w:val="000000" w:themeColor="text1"/>
                <w:sz w:val="18"/>
                <w:szCs w:val="18"/>
              </w:rPr>
              <w:t xml:space="preserve">Confirm with premise controller that fire controls are in place and discuss specific fire arrangements relative to the event. </w:t>
            </w:r>
          </w:p>
          <w:p w14:paraId="52741210" w14:textId="37B573E8" w:rsidR="0B22130A" w:rsidRDefault="0B22130A" w:rsidP="0B22130A">
            <w:pPr>
              <w:spacing w:after="160" w:line="257" w:lineRule="auto"/>
            </w:pPr>
            <w:r w:rsidRPr="0B22130A">
              <w:rPr>
                <w:rFonts w:ascii="Calibri" w:eastAsia="Calibri" w:hAnsi="Calibri" w:cs="Calibri"/>
                <w:i/>
                <w:iCs/>
                <w:color w:val="000000" w:themeColor="text1"/>
                <w:sz w:val="18"/>
                <w:szCs w:val="18"/>
              </w:rPr>
              <w:t xml:space="preserve">Nominated group person to manage fire evacuation </w:t>
            </w:r>
          </w:p>
          <w:p w14:paraId="2C6B9F06" w14:textId="4BFBB02C" w:rsidR="0B22130A" w:rsidRDefault="0B22130A" w:rsidP="0B22130A">
            <w:pPr>
              <w:spacing w:after="160" w:line="257" w:lineRule="auto"/>
            </w:pPr>
            <w:r w:rsidRPr="0B22130A">
              <w:rPr>
                <w:rFonts w:ascii="Calibri" w:eastAsia="Calibri" w:hAnsi="Calibri" w:cs="Calibri"/>
                <w:i/>
                <w:iCs/>
                <w:color w:val="000000" w:themeColor="text1"/>
                <w:sz w:val="18"/>
                <w:szCs w:val="18"/>
              </w:rPr>
              <w:t xml:space="preserve">Fire exits to be checked all clear </w:t>
            </w:r>
          </w:p>
          <w:p w14:paraId="3FF9CC49" w14:textId="168651E1" w:rsidR="0B22130A" w:rsidRDefault="0B22130A" w:rsidP="0B22130A">
            <w:pPr>
              <w:spacing w:after="160" w:line="257" w:lineRule="auto"/>
            </w:pPr>
            <w:r w:rsidRPr="0B22130A">
              <w:rPr>
                <w:rFonts w:ascii="Calibri" w:eastAsia="Calibri" w:hAnsi="Calibri" w:cs="Calibri"/>
                <w:i/>
                <w:iCs/>
                <w:color w:val="000000" w:themeColor="text1"/>
                <w:sz w:val="18"/>
                <w:szCs w:val="18"/>
              </w:rPr>
              <w:t>Fire extinguishers available</w:t>
            </w:r>
          </w:p>
        </w:tc>
        <w:tc>
          <w:tcPr>
            <w:tcW w:w="626" w:type="pct"/>
            <w:gridSpan w:val="2"/>
            <w:shd w:val="clear" w:color="auto" w:fill="C0D842"/>
          </w:tcPr>
          <w:p w14:paraId="67DAF5E7" w14:textId="6C8E4AB9" w:rsidR="0B22130A" w:rsidRDefault="00E615C0" w:rsidP="0B22130A">
            <w:pPr>
              <w:spacing w:after="160" w:line="257" w:lineRule="auto"/>
            </w:pPr>
            <w:r>
              <w:rPr>
                <w:rFonts w:ascii="Calibri" w:eastAsia="Calibri" w:hAnsi="Calibri" w:cs="Calibri"/>
                <w:color w:val="000000" w:themeColor="text1"/>
                <w:sz w:val="18"/>
                <w:szCs w:val="18"/>
              </w:rPr>
              <w:t>P</w:t>
            </w:r>
            <w:r w:rsidR="0B22130A" w:rsidRPr="0B22130A">
              <w:rPr>
                <w:rFonts w:ascii="Calibri" w:eastAsia="Calibri" w:hAnsi="Calibri" w:cs="Calibri"/>
                <w:color w:val="000000" w:themeColor="text1"/>
                <w:sz w:val="18"/>
                <w:szCs w:val="18"/>
              </w:rPr>
              <w:t>resident</w:t>
            </w:r>
          </w:p>
        </w:tc>
      </w:tr>
      <w:tr w:rsidR="00E2261F" w:rsidRPr="00A53235" w14:paraId="4B666133" w14:textId="77777777" w:rsidTr="0B22130A">
        <w:trPr>
          <w:trHeight w:val="3740"/>
        </w:trPr>
        <w:tc>
          <w:tcPr>
            <w:tcW w:w="734" w:type="pct"/>
            <w:shd w:val="clear" w:color="auto" w:fill="C0D842"/>
          </w:tcPr>
          <w:p w14:paraId="4A59449D" w14:textId="12C9D17C" w:rsidR="0B22130A" w:rsidRDefault="0B22130A" w:rsidP="0B22130A">
            <w:pPr>
              <w:spacing w:after="160" w:line="257" w:lineRule="auto"/>
            </w:pPr>
            <w:r w:rsidRPr="0B22130A">
              <w:rPr>
                <w:rFonts w:ascii="Calibri" w:eastAsia="Calibri" w:hAnsi="Calibri" w:cs="Calibri"/>
                <w:i/>
                <w:iCs/>
                <w:color w:val="000000" w:themeColor="text1"/>
                <w:sz w:val="18"/>
                <w:szCs w:val="18"/>
              </w:rPr>
              <w:lastRenderedPageBreak/>
              <w:t xml:space="preserve">Slips, trips and falls </w:t>
            </w:r>
          </w:p>
          <w:p w14:paraId="438987D6" w14:textId="328F0699" w:rsidR="0B22130A" w:rsidRDefault="0B22130A" w:rsidP="0B22130A">
            <w:pPr>
              <w:spacing w:after="160" w:line="257" w:lineRule="auto"/>
            </w:pPr>
            <w:r w:rsidRPr="0B22130A">
              <w:rPr>
                <w:rFonts w:ascii="Calibri" w:eastAsia="Calibri" w:hAnsi="Calibri" w:cs="Calibri"/>
                <w:i/>
                <w:iCs/>
                <w:sz w:val="18"/>
                <w:szCs w:val="18"/>
              </w:rPr>
              <w:t xml:space="preserve"> </w:t>
            </w:r>
          </w:p>
        </w:tc>
        <w:tc>
          <w:tcPr>
            <w:tcW w:w="1798" w:type="pct"/>
            <w:shd w:val="clear" w:color="auto" w:fill="C0D842"/>
          </w:tcPr>
          <w:p w14:paraId="3621DC29" w14:textId="5472D9FA" w:rsidR="35D91D06" w:rsidRPr="35D91D06" w:rsidRDefault="65E015F9" w:rsidP="0B22130A">
            <w:pPr>
              <w:rPr>
                <w:rFonts w:ascii="Calibri" w:eastAsia="Calibri" w:hAnsi="Calibri" w:cs="Calibri"/>
                <w:color w:val="000000" w:themeColor="text1"/>
                <w:sz w:val="18"/>
                <w:szCs w:val="18"/>
              </w:rPr>
            </w:pPr>
            <w:r w:rsidRPr="0B22130A">
              <w:rPr>
                <w:rFonts w:ascii="Calibri" w:eastAsia="Calibri" w:hAnsi="Calibri" w:cs="Calibri"/>
                <w:b/>
                <w:bCs/>
                <w:i/>
                <w:iCs/>
                <w:color w:val="000000" w:themeColor="text1"/>
                <w:sz w:val="18"/>
                <w:szCs w:val="18"/>
              </w:rPr>
              <w:t>Wet surfaces</w:t>
            </w:r>
            <w:r w:rsidRPr="0B22130A">
              <w:rPr>
                <w:rFonts w:ascii="Calibri" w:eastAsia="Calibri" w:hAnsi="Calibri" w:cs="Calibri"/>
                <w:color w:val="000000" w:themeColor="text1"/>
                <w:sz w:val="20"/>
              </w:rPr>
              <w:t xml:space="preserve"> </w:t>
            </w:r>
            <w:r w:rsidRPr="0B22130A">
              <w:rPr>
                <w:rFonts w:ascii="Calibri" w:eastAsia="Calibri" w:hAnsi="Calibri" w:cs="Calibri"/>
                <w:color w:val="000000" w:themeColor="text1"/>
                <w:sz w:val="18"/>
                <w:szCs w:val="18"/>
              </w:rPr>
              <w:t xml:space="preserve">- Risk of slipping due to wet floor surface, causing injury. </w:t>
            </w:r>
          </w:p>
          <w:p w14:paraId="4D56ACA0" w14:textId="4F2EF37A" w:rsidR="35D91D06" w:rsidRPr="35D91D06" w:rsidRDefault="35D91D06" w:rsidP="0B22130A">
            <w:pPr>
              <w:rPr>
                <w:rFonts w:ascii="Calibri" w:eastAsia="Calibri" w:hAnsi="Calibri" w:cs="Calibri"/>
                <w:color w:val="000000" w:themeColor="text1"/>
                <w:sz w:val="18"/>
                <w:szCs w:val="18"/>
              </w:rPr>
            </w:pPr>
          </w:p>
          <w:p w14:paraId="4A3D2C99" w14:textId="71DFA100" w:rsidR="35D91D06" w:rsidRPr="35D91D06" w:rsidRDefault="65E015F9" w:rsidP="0B22130A">
            <w:pPr>
              <w:rPr>
                <w:rFonts w:ascii="Calibri" w:eastAsia="Calibri" w:hAnsi="Calibri" w:cs="Calibri"/>
                <w:color w:val="000000" w:themeColor="text1"/>
                <w:sz w:val="18"/>
                <w:szCs w:val="18"/>
              </w:rPr>
            </w:pPr>
            <w:r w:rsidRPr="0B22130A">
              <w:rPr>
                <w:rFonts w:ascii="Calibri" w:eastAsia="Calibri" w:hAnsi="Calibri" w:cs="Calibri"/>
                <w:b/>
                <w:bCs/>
                <w:i/>
                <w:iCs/>
                <w:color w:val="000000" w:themeColor="text1"/>
                <w:sz w:val="18"/>
                <w:szCs w:val="18"/>
              </w:rPr>
              <w:t>Smooth surfaces</w:t>
            </w:r>
            <w:r w:rsidRPr="0B22130A">
              <w:rPr>
                <w:rFonts w:ascii="Calibri" w:eastAsia="Calibri" w:hAnsi="Calibri" w:cs="Calibri"/>
                <w:color w:val="000000" w:themeColor="text1"/>
                <w:sz w:val="18"/>
                <w:szCs w:val="18"/>
              </w:rPr>
              <w:t xml:space="preserve"> - Risk of slipping on smooth floor surfaces due to lack of friction.</w:t>
            </w:r>
          </w:p>
          <w:p w14:paraId="1C09C492" w14:textId="65B0991E" w:rsidR="35D91D06" w:rsidRPr="35D91D06" w:rsidRDefault="35D91D06" w:rsidP="0B22130A">
            <w:pPr>
              <w:rPr>
                <w:rFonts w:ascii="Calibri" w:eastAsia="Calibri" w:hAnsi="Calibri" w:cs="Calibri"/>
                <w:color w:val="000000" w:themeColor="text1"/>
                <w:sz w:val="18"/>
                <w:szCs w:val="18"/>
              </w:rPr>
            </w:pPr>
          </w:p>
          <w:p w14:paraId="3174CFD4" w14:textId="673A713C" w:rsidR="35D91D06" w:rsidRPr="35D91D06" w:rsidRDefault="65E015F9" w:rsidP="0B22130A">
            <w:pPr>
              <w:rPr>
                <w:rFonts w:ascii="Calibri" w:eastAsia="Calibri" w:hAnsi="Calibri" w:cs="Calibri"/>
                <w:color w:val="000000" w:themeColor="text1"/>
                <w:sz w:val="18"/>
                <w:szCs w:val="18"/>
              </w:rPr>
            </w:pPr>
            <w:r w:rsidRPr="0B22130A">
              <w:rPr>
                <w:rFonts w:ascii="Calibri" w:eastAsia="Calibri" w:hAnsi="Calibri" w:cs="Calibri"/>
                <w:b/>
                <w:bCs/>
                <w:i/>
                <w:iCs/>
                <w:color w:val="000000" w:themeColor="text1"/>
                <w:sz w:val="18"/>
                <w:szCs w:val="18"/>
              </w:rPr>
              <w:t>Loose floor fittings</w:t>
            </w:r>
            <w:r w:rsidRPr="0B22130A">
              <w:rPr>
                <w:rFonts w:ascii="Calibri" w:eastAsia="Calibri" w:hAnsi="Calibri" w:cs="Calibri"/>
                <w:color w:val="000000" w:themeColor="text1"/>
                <w:sz w:val="18"/>
                <w:szCs w:val="18"/>
              </w:rPr>
              <w:t xml:space="preserve"> - Risk of tripping over loose floor fittings, like rugs, carpets. </w:t>
            </w:r>
          </w:p>
          <w:p w14:paraId="3D49923D" w14:textId="2AE03672" w:rsidR="35D91D06" w:rsidRPr="35D91D06" w:rsidRDefault="35D91D06" w:rsidP="0B22130A">
            <w:pPr>
              <w:rPr>
                <w:rFonts w:ascii="Calibri" w:eastAsia="Calibri" w:hAnsi="Calibri" w:cs="Calibri"/>
                <w:color w:val="000000" w:themeColor="text1"/>
                <w:sz w:val="18"/>
                <w:szCs w:val="18"/>
              </w:rPr>
            </w:pPr>
          </w:p>
          <w:p w14:paraId="75CD71D7" w14:textId="4279D2E0" w:rsidR="35D91D06" w:rsidRPr="35D91D06" w:rsidRDefault="65E015F9" w:rsidP="0B22130A">
            <w:pPr>
              <w:rPr>
                <w:rFonts w:ascii="Calibri" w:eastAsia="Calibri" w:hAnsi="Calibri" w:cs="Calibri"/>
                <w:color w:val="000000" w:themeColor="text1"/>
                <w:sz w:val="18"/>
                <w:szCs w:val="18"/>
              </w:rPr>
            </w:pPr>
            <w:r w:rsidRPr="0B22130A">
              <w:rPr>
                <w:rFonts w:ascii="Calibri" w:eastAsia="Calibri" w:hAnsi="Calibri" w:cs="Calibri"/>
                <w:b/>
                <w:bCs/>
                <w:i/>
                <w:iCs/>
                <w:color w:val="000000" w:themeColor="text1"/>
                <w:sz w:val="18"/>
                <w:szCs w:val="18"/>
              </w:rPr>
              <w:t>Poor weather conditions</w:t>
            </w:r>
            <w:r w:rsidRPr="0B22130A">
              <w:rPr>
                <w:rFonts w:ascii="Calibri" w:eastAsia="Calibri" w:hAnsi="Calibri" w:cs="Calibri"/>
                <w:color w:val="000000" w:themeColor="text1"/>
                <w:sz w:val="18"/>
                <w:szCs w:val="18"/>
              </w:rPr>
              <w:t xml:space="preserve"> - Risk of slips and trips due to heavy, rain windy conditions. </w:t>
            </w:r>
          </w:p>
          <w:p w14:paraId="34E4B347" w14:textId="31CBCFF3" w:rsidR="35D91D06" w:rsidRPr="35D91D06" w:rsidRDefault="35D91D06" w:rsidP="0B22130A">
            <w:pPr>
              <w:rPr>
                <w:rFonts w:ascii="Calibri" w:eastAsia="Calibri" w:hAnsi="Calibri" w:cs="Calibri"/>
                <w:color w:val="000000" w:themeColor="text1"/>
                <w:sz w:val="18"/>
                <w:szCs w:val="18"/>
              </w:rPr>
            </w:pPr>
          </w:p>
          <w:p w14:paraId="7EA21766" w14:textId="5D69E267" w:rsidR="35D91D06" w:rsidRPr="35D91D06" w:rsidRDefault="65E015F9" w:rsidP="0B22130A">
            <w:pPr>
              <w:rPr>
                <w:rFonts w:ascii="Calibri" w:eastAsia="Calibri" w:hAnsi="Calibri" w:cs="Calibri"/>
                <w:color w:val="000000" w:themeColor="text1"/>
                <w:sz w:val="18"/>
                <w:szCs w:val="18"/>
              </w:rPr>
            </w:pPr>
            <w:r w:rsidRPr="0B22130A">
              <w:rPr>
                <w:rFonts w:ascii="Calibri" w:eastAsia="Calibri" w:hAnsi="Calibri" w:cs="Calibri"/>
                <w:b/>
                <w:bCs/>
                <w:i/>
                <w:iCs/>
                <w:color w:val="000000" w:themeColor="text1"/>
                <w:sz w:val="18"/>
                <w:szCs w:val="18"/>
              </w:rPr>
              <w:t>Obstacles on floor (boxes, equipment)</w:t>
            </w:r>
            <w:r w:rsidRPr="0B22130A">
              <w:rPr>
                <w:rFonts w:ascii="Calibri" w:eastAsia="Calibri" w:hAnsi="Calibri" w:cs="Calibri"/>
                <w:color w:val="000000" w:themeColor="text1"/>
                <w:sz w:val="18"/>
                <w:szCs w:val="18"/>
              </w:rPr>
              <w:t xml:space="preserve"> - Risk of trips due to items being left on floor in areas of high footfall. </w:t>
            </w:r>
          </w:p>
          <w:p w14:paraId="06226B13" w14:textId="23A27C4E" w:rsidR="35D91D06" w:rsidRPr="35D91D06" w:rsidRDefault="35D91D06" w:rsidP="0B22130A">
            <w:pPr>
              <w:rPr>
                <w:rFonts w:ascii="Calibri" w:eastAsia="Calibri" w:hAnsi="Calibri" w:cs="Calibri"/>
                <w:color w:val="000000" w:themeColor="text1"/>
                <w:sz w:val="18"/>
                <w:szCs w:val="18"/>
              </w:rPr>
            </w:pPr>
          </w:p>
          <w:p w14:paraId="0AD6D6EF" w14:textId="78A7C082" w:rsidR="35D91D06" w:rsidRPr="35D91D06" w:rsidRDefault="65E015F9" w:rsidP="0B22130A">
            <w:pPr>
              <w:rPr>
                <w:rFonts w:ascii="Calibri" w:eastAsia="Calibri" w:hAnsi="Calibri" w:cs="Calibri"/>
                <w:color w:val="000000" w:themeColor="text1"/>
                <w:sz w:val="18"/>
                <w:szCs w:val="18"/>
              </w:rPr>
            </w:pPr>
            <w:r w:rsidRPr="0B22130A">
              <w:rPr>
                <w:rFonts w:ascii="Calibri" w:eastAsia="Calibri" w:hAnsi="Calibri" w:cs="Calibri"/>
                <w:b/>
                <w:bCs/>
                <w:i/>
                <w:iCs/>
                <w:color w:val="000000" w:themeColor="text1"/>
                <w:sz w:val="18"/>
                <w:szCs w:val="18"/>
              </w:rPr>
              <w:t>Uneven floor surface</w:t>
            </w:r>
            <w:r w:rsidRPr="0B22130A">
              <w:rPr>
                <w:rFonts w:ascii="Calibri" w:eastAsia="Calibri" w:hAnsi="Calibri" w:cs="Calibri"/>
                <w:color w:val="000000" w:themeColor="text1"/>
                <w:sz w:val="18"/>
                <w:szCs w:val="18"/>
              </w:rPr>
              <w:t xml:space="preserve"> - Risk of tripping over uneven floor surfaces. </w:t>
            </w:r>
          </w:p>
          <w:p w14:paraId="7EBB1053" w14:textId="5D2BBF2A" w:rsidR="35D91D06" w:rsidRPr="35D91D06" w:rsidRDefault="35D91D06" w:rsidP="0B22130A">
            <w:pPr>
              <w:rPr>
                <w:rFonts w:ascii="Calibri" w:eastAsia="Calibri" w:hAnsi="Calibri" w:cs="Calibri"/>
                <w:color w:val="000000" w:themeColor="text1"/>
                <w:sz w:val="18"/>
                <w:szCs w:val="18"/>
              </w:rPr>
            </w:pPr>
          </w:p>
          <w:p w14:paraId="474DC85A" w14:textId="06F8EAAC" w:rsidR="35D91D06" w:rsidRPr="35D91D06" w:rsidRDefault="65E015F9" w:rsidP="0B22130A">
            <w:pPr>
              <w:tabs>
                <w:tab w:val="left" w:pos="1206"/>
              </w:tabs>
              <w:rPr>
                <w:rFonts w:ascii="Calibri" w:eastAsia="Calibri" w:hAnsi="Calibri" w:cs="Calibri"/>
                <w:color w:val="000000" w:themeColor="text1"/>
                <w:sz w:val="18"/>
                <w:szCs w:val="18"/>
              </w:rPr>
            </w:pPr>
            <w:r w:rsidRPr="0B22130A">
              <w:rPr>
                <w:rFonts w:ascii="Calibri" w:eastAsia="Calibri" w:hAnsi="Calibri" w:cs="Calibri"/>
                <w:b/>
                <w:bCs/>
                <w:i/>
                <w:iCs/>
                <w:color w:val="000000" w:themeColor="text1"/>
                <w:sz w:val="18"/>
                <w:szCs w:val="18"/>
              </w:rPr>
              <w:t>Poor lighting</w:t>
            </w:r>
            <w:r w:rsidRPr="0B22130A">
              <w:rPr>
                <w:rFonts w:ascii="Calibri" w:eastAsia="Calibri" w:hAnsi="Calibri" w:cs="Calibri"/>
                <w:color w:val="000000" w:themeColor="text1"/>
                <w:sz w:val="18"/>
                <w:szCs w:val="18"/>
              </w:rPr>
              <w:t xml:space="preserve"> - Risk of slipping and tripping over approaching hazards due to poor visibility.</w:t>
            </w:r>
          </w:p>
          <w:p w14:paraId="65F75B5E" w14:textId="4591D4D1" w:rsidR="35D91D06" w:rsidRPr="35D91D06" w:rsidRDefault="35D91D06" w:rsidP="0B22130A">
            <w:pPr>
              <w:rPr>
                <w:rFonts w:ascii="Rubik" w:eastAsia="Rubik" w:hAnsi="Rubik" w:cs="Rubik"/>
                <w:color w:val="000000" w:themeColor="text1"/>
                <w:sz w:val="20"/>
              </w:rPr>
            </w:pPr>
          </w:p>
        </w:tc>
        <w:tc>
          <w:tcPr>
            <w:tcW w:w="482" w:type="pct"/>
            <w:shd w:val="clear" w:color="auto" w:fill="C0D842"/>
          </w:tcPr>
          <w:p w14:paraId="68B6DC3D" w14:textId="35B7D7B6" w:rsidR="00E2261F" w:rsidRPr="00A53235" w:rsidRDefault="698FC261" w:rsidP="0B22130A">
            <w:pPr>
              <w:spacing w:after="160" w:line="259" w:lineRule="auto"/>
              <w:rPr>
                <w:rFonts w:asciiTheme="minorHAnsi" w:eastAsiaTheme="minorEastAsia" w:hAnsiTheme="minorHAnsi" w:cstheme="minorBidi"/>
                <w:i/>
                <w:iCs/>
                <w:sz w:val="18"/>
                <w:szCs w:val="18"/>
              </w:rPr>
            </w:pPr>
            <w:r w:rsidRPr="0B22130A">
              <w:rPr>
                <w:rFonts w:asciiTheme="minorHAnsi" w:eastAsiaTheme="minorEastAsia" w:hAnsiTheme="minorHAnsi" w:cstheme="minorBidi"/>
                <w:i/>
                <w:iCs/>
                <w:sz w:val="18"/>
                <w:szCs w:val="18"/>
              </w:rPr>
              <w:t>Committee and members</w:t>
            </w:r>
          </w:p>
          <w:p w14:paraId="6D90606A" w14:textId="464E8FD1" w:rsidR="00E2261F" w:rsidRPr="00A53235" w:rsidRDefault="00E2261F" w:rsidP="0B22130A">
            <w:pPr>
              <w:spacing w:after="160" w:line="259" w:lineRule="auto"/>
              <w:rPr>
                <w:rFonts w:asciiTheme="minorHAnsi" w:eastAsiaTheme="minorEastAsia" w:hAnsiTheme="minorHAnsi" w:cstheme="minorBidi"/>
                <w:i/>
                <w:iCs/>
                <w:sz w:val="18"/>
                <w:szCs w:val="18"/>
              </w:rPr>
            </w:pPr>
          </w:p>
        </w:tc>
        <w:tc>
          <w:tcPr>
            <w:tcW w:w="1360" w:type="pct"/>
            <w:shd w:val="clear" w:color="auto" w:fill="C0D842"/>
          </w:tcPr>
          <w:p w14:paraId="22C4C323" w14:textId="710EF965" w:rsidR="0B22130A" w:rsidRDefault="0B22130A" w:rsidP="0B22130A">
            <w:pPr>
              <w:spacing w:after="160" w:line="257" w:lineRule="auto"/>
            </w:pPr>
            <w:r w:rsidRPr="0B22130A">
              <w:rPr>
                <w:rFonts w:ascii="Calibri" w:eastAsia="Calibri" w:hAnsi="Calibri" w:cs="Calibri"/>
                <w:color w:val="000000" w:themeColor="text1"/>
                <w:sz w:val="18"/>
                <w:szCs w:val="18"/>
              </w:rPr>
              <w:t>Check the weather forecast and inform students of any warnings of eg. ice or rain.</w:t>
            </w:r>
          </w:p>
          <w:p w14:paraId="168CD256" w14:textId="66257AB8" w:rsidR="0B22130A" w:rsidRDefault="0B22130A" w:rsidP="0B22130A">
            <w:pPr>
              <w:spacing w:after="160" w:line="257" w:lineRule="auto"/>
            </w:pPr>
            <w:r w:rsidRPr="0B22130A">
              <w:rPr>
                <w:rFonts w:ascii="Calibri" w:eastAsia="Calibri" w:hAnsi="Calibri" w:cs="Calibri"/>
                <w:color w:val="000000" w:themeColor="text1"/>
                <w:sz w:val="18"/>
                <w:szCs w:val="18"/>
              </w:rPr>
              <w:t xml:space="preserve">Conduct a venue assessment of steps, wet floors, poorly lit areas etc. </w:t>
            </w:r>
          </w:p>
          <w:p w14:paraId="5D676AB6" w14:textId="6367C681" w:rsidR="0B22130A" w:rsidRDefault="0B22130A" w:rsidP="0B22130A">
            <w:pPr>
              <w:spacing w:after="160" w:line="257" w:lineRule="auto"/>
            </w:pPr>
            <w:r w:rsidRPr="0B22130A">
              <w:rPr>
                <w:rFonts w:ascii="Calibri" w:eastAsia="Calibri" w:hAnsi="Calibri" w:cs="Calibri"/>
                <w:color w:val="000000" w:themeColor="text1"/>
                <w:sz w:val="18"/>
                <w:szCs w:val="18"/>
              </w:rPr>
              <w:t xml:space="preserve">Monitoring of alcohol consumption to minimise risk of slips or trips </w:t>
            </w:r>
          </w:p>
          <w:p w14:paraId="3549B78A" w14:textId="71D92FCE" w:rsidR="0B22130A" w:rsidRDefault="0B22130A" w:rsidP="0B22130A">
            <w:pPr>
              <w:spacing w:after="160" w:line="257" w:lineRule="auto"/>
            </w:pPr>
            <w:r w:rsidRPr="0B22130A">
              <w:rPr>
                <w:rFonts w:ascii="Calibri" w:eastAsia="Calibri" w:hAnsi="Calibri" w:cs="Calibri"/>
                <w:color w:val="000000" w:themeColor="text1"/>
                <w:sz w:val="18"/>
                <w:szCs w:val="18"/>
              </w:rPr>
              <w:t xml:space="preserve">Being wary of unlit areas during night time darkness, possible tripping hazard so shall look for street-lit areas. </w:t>
            </w:r>
          </w:p>
        </w:tc>
        <w:tc>
          <w:tcPr>
            <w:tcW w:w="626" w:type="pct"/>
            <w:gridSpan w:val="2"/>
            <w:shd w:val="clear" w:color="auto" w:fill="C0D842"/>
          </w:tcPr>
          <w:p w14:paraId="327A9234" w14:textId="0842C0B8" w:rsidR="0B22130A" w:rsidRDefault="0B22130A" w:rsidP="0B22130A">
            <w:pPr>
              <w:spacing w:after="160" w:line="257" w:lineRule="auto"/>
            </w:pPr>
            <w:r w:rsidRPr="0B22130A">
              <w:rPr>
                <w:rFonts w:ascii="Calibri" w:eastAsia="Calibri" w:hAnsi="Calibri" w:cs="Calibri"/>
                <w:color w:val="000000" w:themeColor="text1"/>
                <w:sz w:val="18"/>
                <w:szCs w:val="18"/>
              </w:rPr>
              <w:t>Social Secs</w:t>
            </w:r>
          </w:p>
        </w:tc>
      </w:tr>
      <w:tr w:rsidR="00E2261F" w:rsidRPr="00A53235" w14:paraId="340D8399" w14:textId="77777777" w:rsidTr="0B22130A">
        <w:trPr>
          <w:trHeight w:val="3740"/>
        </w:trPr>
        <w:tc>
          <w:tcPr>
            <w:tcW w:w="734" w:type="pct"/>
            <w:shd w:val="clear" w:color="auto" w:fill="C0D842"/>
          </w:tcPr>
          <w:p w14:paraId="4E21F7E1" w14:textId="4B023BF8" w:rsidR="0B22130A" w:rsidRDefault="0B22130A" w:rsidP="0B22130A">
            <w:pPr>
              <w:spacing w:after="160" w:line="257" w:lineRule="auto"/>
            </w:pPr>
            <w:r w:rsidRPr="0B22130A">
              <w:rPr>
                <w:rFonts w:ascii="Calibri" w:eastAsia="Calibri" w:hAnsi="Calibri" w:cs="Calibri"/>
                <w:i/>
                <w:iCs/>
                <w:color w:val="000000" w:themeColor="text1"/>
                <w:sz w:val="18"/>
                <w:szCs w:val="18"/>
              </w:rPr>
              <w:t>Alcohol/Drugs</w:t>
            </w:r>
          </w:p>
          <w:p w14:paraId="37311A8B" w14:textId="07AB3C57" w:rsidR="0B22130A" w:rsidRDefault="0B22130A" w:rsidP="0B22130A">
            <w:pPr>
              <w:spacing w:after="160" w:line="257" w:lineRule="auto"/>
            </w:pPr>
            <w:r w:rsidRPr="0B22130A">
              <w:rPr>
                <w:rFonts w:ascii="Calibri" w:eastAsia="Calibri" w:hAnsi="Calibri" w:cs="Calibri"/>
                <w:i/>
                <w:iCs/>
                <w:sz w:val="18"/>
                <w:szCs w:val="18"/>
              </w:rPr>
              <w:t xml:space="preserve"> </w:t>
            </w:r>
          </w:p>
        </w:tc>
        <w:tc>
          <w:tcPr>
            <w:tcW w:w="1798" w:type="pct"/>
            <w:shd w:val="clear" w:color="auto" w:fill="C0D842"/>
          </w:tcPr>
          <w:p w14:paraId="52F91A59" w14:textId="209E26B6" w:rsidR="00E2261F" w:rsidRPr="00E2261F" w:rsidRDefault="1CD6028F" w:rsidP="0B22130A">
            <w:pPr>
              <w:spacing w:before="240" w:after="240"/>
              <w:rPr>
                <w:rFonts w:ascii="Calibri" w:eastAsia="Calibri" w:hAnsi="Calibri" w:cs="Calibri"/>
                <w:color w:val="000000" w:themeColor="text1"/>
                <w:sz w:val="18"/>
                <w:szCs w:val="18"/>
              </w:rPr>
            </w:pPr>
            <w:r w:rsidRPr="0B22130A">
              <w:rPr>
                <w:rFonts w:ascii="Calibri" w:eastAsia="Calibri" w:hAnsi="Calibri" w:cs="Calibri"/>
                <w:b/>
                <w:bCs/>
                <w:i/>
                <w:iCs/>
                <w:color w:val="000000" w:themeColor="text1"/>
                <w:sz w:val="18"/>
                <w:szCs w:val="18"/>
              </w:rPr>
              <w:t>Intoxication</w:t>
            </w:r>
            <w:r w:rsidRPr="0B22130A">
              <w:rPr>
                <w:rFonts w:ascii="Calibri" w:eastAsia="Calibri" w:hAnsi="Calibri" w:cs="Calibri"/>
                <w:color w:val="000000" w:themeColor="text1"/>
                <w:sz w:val="18"/>
                <w:szCs w:val="18"/>
              </w:rPr>
              <w:t xml:space="preserve"> - Risk of injury and/or ill health caused by ingestion of alcohol and/or drugs. </w:t>
            </w:r>
          </w:p>
          <w:p w14:paraId="76F4884B" w14:textId="25CF2FE7" w:rsidR="00E2261F" w:rsidRPr="00E2261F" w:rsidRDefault="1CD6028F" w:rsidP="0B22130A">
            <w:pPr>
              <w:spacing w:before="240" w:after="240"/>
              <w:rPr>
                <w:rFonts w:ascii="Calibri" w:eastAsia="Calibri" w:hAnsi="Calibri" w:cs="Calibri"/>
                <w:color w:val="000000" w:themeColor="text1"/>
                <w:sz w:val="18"/>
                <w:szCs w:val="18"/>
              </w:rPr>
            </w:pPr>
            <w:r w:rsidRPr="0B22130A">
              <w:rPr>
                <w:rFonts w:ascii="Calibri" w:eastAsia="Calibri" w:hAnsi="Calibri" w:cs="Calibri"/>
                <w:b/>
                <w:bCs/>
                <w:i/>
                <w:iCs/>
                <w:color w:val="000000" w:themeColor="text1"/>
                <w:sz w:val="18"/>
                <w:szCs w:val="18"/>
              </w:rPr>
              <w:t>Impaired Judgement</w:t>
            </w:r>
            <w:r w:rsidRPr="0B22130A">
              <w:rPr>
                <w:rFonts w:ascii="Calibri" w:eastAsia="Calibri" w:hAnsi="Calibri" w:cs="Calibri"/>
                <w:color w:val="000000" w:themeColor="text1"/>
                <w:sz w:val="18"/>
                <w:szCs w:val="18"/>
              </w:rPr>
              <w:t xml:space="preserve"> - Risk of injury and/or ill health caused by ingestion of alcohol and/or drugs that impair a person’s ability to think rationally. </w:t>
            </w:r>
          </w:p>
          <w:p w14:paraId="72196B22" w14:textId="0C12DBB3" w:rsidR="00E2261F" w:rsidRPr="00E2261F" w:rsidRDefault="1CD6028F" w:rsidP="0B22130A">
            <w:pPr>
              <w:spacing w:before="240" w:after="240"/>
              <w:rPr>
                <w:rFonts w:ascii="Calibri" w:eastAsia="Calibri" w:hAnsi="Calibri" w:cs="Calibri"/>
                <w:color w:val="000000" w:themeColor="text1"/>
                <w:sz w:val="18"/>
                <w:szCs w:val="18"/>
              </w:rPr>
            </w:pPr>
            <w:r w:rsidRPr="0B22130A">
              <w:rPr>
                <w:rFonts w:ascii="Calibri" w:eastAsia="Calibri" w:hAnsi="Calibri" w:cs="Calibri"/>
                <w:b/>
                <w:bCs/>
                <w:i/>
                <w:iCs/>
                <w:color w:val="000000" w:themeColor="text1"/>
                <w:sz w:val="18"/>
                <w:szCs w:val="18"/>
              </w:rPr>
              <w:t>Overdose</w:t>
            </w:r>
            <w:r w:rsidRPr="0B22130A">
              <w:rPr>
                <w:rFonts w:ascii="Calibri" w:eastAsia="Calibri" w:hAnsi="Calibri" w:cs="Calibri"/>
                <w:color w:val="000000" w:themeColor="text1"/>
                <w:sz w:val="18"/>
                <w:szCs w:val="18"/>
              </w:rPr>
              <w:t xml:space="preserve"> - Serious risk to life caused by excessive drinking and drug use. </w:t>
            </w:r>
          </w:p>
          <w:p w14:paraId="51CDD2CA" w14:textId="11ACED74" w:rsidR="00E2261F" w:rsidRPr="00E2261F" w:rsidRDefault="1CD6028F" w:rsidP="0B22130A">
            <w:pPr>
              <w:spacing w:before="240" w:after="240"/>
              <w:rPr>
                <w:rFonts w:ascii="Calibri" w:eastAsia="Calibri" w:hAnsi="Calibri" w:cs="Calibri"/>
                <w:color w:val="000000" w:themeColor="text1"/>
                <w:sz w:val="18"/>
                <w:szCs w:val="18"/>
              </w:rPr>
            </w:pPr>
            <w:r w:rsidRPr="0B22130A">
              <w:rPr>
                <w:rFonts w:ascii="Calibri" w:eastAsia="Calibri" w:hAnsi="Calibri" w:cs="Calibri"/>
                <w:b/>
                <w:bCs/>
                <w:i/>
                <w:iCs/>
                <w:color w:val="000000" w:themeColor="text1"/>
                <w:sz w:val="18"/>
                <w:szCs w:val="18"/>
              </w:rPr>
              <w:t>Mental health Crisis</w:t>
            </w:r>
            <w:r w:rsidRPr="0B22130A">
              <w:rPr>
                <w:rFonts w:ascii="Calibri" w:eastAsia="Calibri" w:hAnsi="Calibri" w:cs="Calibri"/>
                <w:color w:val="000000" w:themeColor="text1"/>
                <w:sz w:val="18"/>
                <w:szCs w:val="18"/>
              </w:rPr>
              <w:t xml:space="preserve"> - Risk of mental health crisis caused by heavy drinking and/or drug use.</w:t>
            </w:r>
          </w:p>
          <w:p w14:paraId="098DD2B4" w14:textId="3ED51CCB" w:rsidR="00E2261F" w:rsidRPr="00E2261F" w:rsidRDefault="00E2261F" w:rsidP="0B22130A">
            <w:pPr>
              <w:tabs>
                <w:tab w:val="left" w:pos="1206"/>
              </w:tabs>
              <w:rPr>
                <w:rFonts w:asciiTheme="minorHAnsi" w:eastAsiaTheme="minorEastAsia" w:hAnsiTheme="minorHAnsi" w:cstheme="minorBidi"/>
                <w:sz w:val="18"/>
                <w:szCs w:val="18"/>
              </w:rPr>
            </w:pPr>
          </w:p>
        </w:tc>
        <w:tc>
          <w:tcPr>
            <w:tcW w:w="482" w:type="pct"/>
            <w:shd w:val="clear" w:color="auto" w:fill="C0D842"/>
          </w:tcPr>
          <w:p w14:paraId="05068D09" w14:textId="0C2DAE54" w:rsidR="00E2261F" w:rsidRPr="00A53235" w:rsidRDefault="447CA305" w:rsidP="0B22130A">
            <w:pPr>
              <w:spacing w:after="160" w:line="259" w:lineRule="auto"/>
              <w:rPr>
                <w:rFonts w:asciiTheme="minorHAnsi" w:eastAsiaTheme="minorEastAsia" w:hAnsiTheme="minorHAnsi" w:cstheme="minorBidi"/>
                <w:i/>
                <w:iCs/>
                <w:sz w:val="18"/>
                <w:szCs w:val="18"/>
              </w:rPr>
            </w:pPr>
            <w:r w:rsidRPr="0B22130A">
              <w:rPr>
                <w:rFonts w:asciiTheme="minorHAnsi" w:eastAsiaTheme="minorEastAsia" w:hAnsiTheme="minorHAnsi" w:cstheme="minorBidi"/>
                <w:i/>
                <w:iCs/>
                <w:sz w:val="18"/>
                <w:szCs w:val="18"/>
              </w:rPr>
              <w:t>Committee, members and public</w:t>
            </w:r>
          </w:p>
          <w:p w14:paraId="20D8F30C" w14:textId="5CD47105" w:rsidR="00E2261F" w:rsidRPr="00A53235" w:rsidRDefault="00E2261F" w:rsidP="0B22130A">
            <w:pPr>
              <w:spacing w:after="160" w:line="259" w:lineRule="auto"/>
              <w:rPr>
                <w:rFonts w:asciiTheme="minorHAnsi" w:eastAsiaTheme="minorEastAsia" w:hAnsiTheme="minorHAnsi" w:cstheme="minorBidi"/>
                <w:i/>
                <w:iCs/>
                <w:sz w:val="18"/>
                <w:szCs w:val="18"/>
              </w:rPr>
            </w:pPr>
          </w:p>
        </w:tc>
        <w:tc>
          <w:tcPr>
            <w:tcW w:w="1360" w:type="pct"/>
            <w:shd w:val="clear" w:color="auto" w:fill="C0D842"/>
          </w:tcPr>
          <w:p w14:paraId="5A99433D" w14:textId="178A9BD3" w:rsidR="0B22130A" w:rsidRDefault="0B22130A" w:rsidP="0B22130A">
            <w:pPr>
              <w:spacing w:after="160" w:line="257" w:lineRule="auto"/>
              <w:rPr>
                <w:rFonts w:ascii="Calibri" w:eastAsia="Calibri" w:hAnsi="Calibri" w:cs="Calibri"/>
                <w:sz w:val="18"/>
                <w:szCs w:val="18"/>
              </w:rPr>
            </w:pPr>
            <w:r w:rsidRPr="0B22130A">
              <w:rPr>
                <w:rFonts w:ascii="Calibri" w:eastAsia="Calibri" w:hAnsi="Calibri" w:cs="Calibri"/>
                <w:color w:val="000000" w:themeColor="text1"/>
                <w:sz w:val="18"/>
                <w:szCs w:val="18"/>
              </w:rPr>
              <w:t>Encourage a drink responsibly culture, encourage water breaks for those choosing to drink. Committee to monitor students and intervene early if necessary</w:t>
            </w:r>
            <w:r w:rsidR="205726FF" w:rsidRPr="0B22130A">
              <w:rPr>
                <w:rFonts w:ascii="Calibri" w:eastAsia="Calibri" w:hAnsi="Calibri" w:cs="Calibri"/>
                <w:color w:val="000000" w:themeColor="text1"/>
                <w:sz w:val="18"/>
                <w:szCs w:val="18"/>
              </w:rPr>
              <w:t xml:space="preserve"> and </w:t>
            </w:r>
            <w:r w:rsidR="205726FF" w:rsidRPr="0B22130A">
              <w:rPr>
                <w:rFonts w:ascii="Helvetica" w:eastAsia="Helvetica" w:hAnsi="Helvetica" w:cs="Helvetica"/>
                <w:color w:val="183247"/>
                <w:sz w:val="21"/>
                <w:szCs w:val="21"/>
              </w:rPr>
              <w:t>sober committee members will be present</w:t>
            </w:r>
          </w:p>
        </w:tc>
        <w:tc>
          <w:tcPr>
            <w:tcW w:w="626" w:type="pct"/>
            <w:gridSpan w:val="2"/>
            <w:shd w:val="clear" w:color="auto" w:fill="C0D842"/>
          </w:tcPr>
          <w:p w14:paraId="062A9AAC" w14:textId="08D6AE7E" w:rsidR="0B22130A" w:rsidRDefault="0B22130A" w:rsidP="0B22130A">
            <w:pPr>
              <w:spacing w:after="160" w:line="257" w:lineRule="auto"/>
            </w:pPr>
            <w:r w:rsidRPr="0B22130A">
              <w:rPr>
                <w:rFonts w:ascii="Calibri" w:eastAsia="Calibri" w:hAnsi="Calibri" w:cs="Calibri"/>
                <w:color w:val="000000" w:themeColor="text1"/>
                <w:sz w:val="18"/>
                <w:szCs w:val="18"/>
              </w:rPr>
              <w:t xml:space="preserve">All committee members </w:t>
            </w:r>
          </w:p>
        </w:tc>
      </w:tr>
      <w:tr w:rsidR="0B22130A" w14:paraId="462E14AC" w14:textId="77777777" w:rsidTr="0B22130A">
        <w:trPr>
          <w:trHeight w:val="300"/>
        </w:trPr>
        <w:tc>
          <w:tcPr>
            <w:tcW w:w="2258" w:type="dxa"/>
            <w:shd w:val="clear" w:color="auto" w:fill="C0D842"/>
          </w:tcPr>
          <w:p w14:paraId="50CF1344" w14:textId="60A1691D" w:rsidR="0B22130A" w:rsidRDefault="0B22130A" w:rsidP="0B22130A">
            <w:pPr>
              <w:spacing w:after="160" w:line="257" w:lineRule="auto"/>
            </w:pPr>
            <w:r w:rsidRPr="0B22130A">
              <w:rPr>
                <w:rFonts w:ascii="Calibri" w:eastAsia="Calibri" w:hAnsi="Calibri" w:cs="Calibri"/>
                <w:i/>
                <w:iCs/>
                <w:color w:val="000000" w:themeColor="text1"/>
                <w:sz w:val="18"/>
                <w:szCs w:val="18"/>
              </w:rPr>
              <w:lastRenderedPageBreak/>
              <w:t xml:space="preserve">Aggression/Violence </w:t>
            </w:r>
          </w:p>
          <w:p w14:paraId="3763AA2C" w14:textId="1BCAD5A7" w:rsidR="0B22130A" w:rsidRDefault="0B22130A" w:rsidP="0B22130A">
            <w:pPr>
              <w:spacing w:after="160" w:line="257" w:lineRule="auto"/>
            </w:pPr>
            <w:r w:rsidRPr="0B22130A">
              <w:rPr>
                <w:rFonts w:ascii="Calibri" w:eastAsia="Calibri" w:hAnsi="Calibri" w:cs="Calibri"/>
                <w:i/>
                <w:iCs/>
                <w:sz w:val="18"/>
                <w:szCs w:val="18"/>
              </w:rPr>
              <w:t xml:space="preserve"> </w:t>
            </w:r>
          </w:p>
        </w:tc>
        <w:tc>
          <w:tcPr>
            <w:tcW w:w="5534" w:type="dxa"/>
            <w:shd w:val="clear" w:color="auto" w:fill="C0D842"/>
          </w:tcPr>
          <w:p w14:paraId="780E0FD8" w14:textId="6D6AA162" w:rsidR="07C92A9A" w:rsidRDefault="07C92A9A" w:rsidP="0B22130A">
            <w:pPr>
              <w:tabs>
                <w:tab w:val="left" w:pos="1206"/>
              </w:tabs>
              <w:rPr>
                <w:rFonts w:ascii="Calibri" w:eastAsia="Calibri" w:hAnsi="Calibri" w:cs="Calibri"/>
                <w:color w:val="000000" w:themeColor="text1"/>
                <w:sz w:val="18"/>
                <w:szCs w:val="18"/>
              </w:rPr>
            </w:pPr>
            <w:r w:rsidRPr="0B22130A">
              <w:rPr>
                <w:rFonts w:ascii="Calibri" w:eastAsia="Calibri" w:hAnsi="Calibri" w:cs="Calibri"/>
                <w:b/>
                <w:bCs/>
                <w:i/>
                <w:iCs/>
                <w:color w:val="000000" w:themeColor="text1"/>
                <w:sz w:val="18"/>
                <w:szCs w:val="18"/>
              </w:rPr>
              <w:t>Physical assault</w:t>
            </w:r>
            <w:r w:rsidRPr="0B22130A">
              <w:rPr>
                <w:rFonts w:ascii="Calibri" w:eastAsia="Calibri" w:hAnsi="Calibri" w:cs="Calibri"/>
                <w:color w:val="000000" w:themeColor="text1"/>
                <w:sz w:val="18"/>
                <w:szCs w:val="18"/>
              </w:rPr>
              <w:t xml:space="preserve"> - Risk of injury from Physical attacks in setting involving alcohol.</w:t>
            </w:r>
          </w:p>
          <w:p w14:paraId="5C5B9511" w14:textId="389BB619" w:rsidR="0B22130A" w:rsidRDefault="0B22130A" w:rsidP="0B22130A">
            <w:pPr>
              <w:tabs>
                <w:tab w:val="left" w:pos="1206"/>
              </w:tabs>
              <w:rPr>
                <w:rFonts w:ascii="Calibri" w:eastAsia="Calibri" w:hAnsi="Calibri" w:cs="Calibri"/>
                <w:color w:val="000000" w:themeColor="text1"/>
                <w:sz w:val="18"/>
                <w:szCs w:val="18"/>
              </w:rPr>
            </w:pPr>
          </w:p>
          <w:p w14:paraId="3D19DE8D" w14:textId="743A17F2" w:rsidR="07C92A9A" w:rsidRDefault="07C92A9A" w:rsidP="0B22130A">
            <w:pPr>
              <w:tabs>
                <w:tab w:val="left" w:pos="1206"/>
              </w:tabs>
              <w:rPr>
                <w:rFonts w:ascii="Calibri" w:eastAsia="Calibri" w:hAnsi="Calibri" w:cs="Calibri"/>
                <w:color w:val="000000" w:themeColor="text1"/>
                <w:sz w:val="18"/>
                <w:szCs w:val="18"/>
              </w:rPr>
            </w:pPr>
            <w:r w:rsidRPr="0B22130A">
              <w:rPr>
                <w:rFonts w:ascii="Calibri" w:eastAsia="Calibri" w:hAnsi="Calibri" w:cs="Calibri"/>
                <w:b/>
                <w:bCs/>
                <w:i/>
                <w:iCs/>
                <w:color w:val="000000" w:themeColor="text1"/>
                <w:sz w:val="18"/>
                <w:szCs w:val="18"/>
              </w:rPr>
              <w:t>Verbal abuse</w:t>
            </w:r>
            <w:r w:rsidRPr="0B22130A">
              <w:rPr>
                <w:rFonts w:ascii="Calibri" w:eastAsia="Calibri" w:hAnsi="Calibri" w:cs="Calibri"/>
                <w:color w:val="000000" w:themeColor="text1"/>
                <w:sz w:val="18"/>
                <w:szCs w:val="18"/>
              </w:rPr>
              <w:t xml:space="preserve"> - Psychological harm from threats or insults in setting involving consumption of alcohol </w:t>
            </w:r>
          </w:p>
          <w:p w14:paraId="6EFAFE12" w14:textId="168618CB" w:rsidR="0B22130A" w:rsidRDefault="0B22130A" w:rsidP="0B22130A">
            <w:pPr>
              <w:tabs>
                <w:tab w:val="left" w:pos="1206"/>
              </w:tabs>
              <w:rPr>
                <w:rFonts w:ascii="Calibri" w:eastAsia="Calibri" w:hAnsi="Calibri" w:cs="Calibri"/>
                <w:color w:val="000000" w:themeColor="text1"/>
                <w:sz w:val="18"/>
                <w:szCs w:val="18"/>
              </w:rPr>
            </w:pPr>
          </w:p>
          <w:p w14:paraId="67F9DEB1" w14:textId="28C2E3CD" w:rsidR="07C92A9A" w:rsidRDefault="07C92A9A" w:rsidP="0B22130A">
            <w:pPr>
              <w:tabs>
                <w:tab w:val="left" w:pos="1206"/>
              </w:tabs>
              <w:rPr>
                <w:rFonts w:ascii="Calibri" w:eastAsia="Calibri" w:hAnsi="Calibri" w:cs="Calibri"/>
                <w:color w:val="000000" w:themeColor="text1"/>
                <w:sz w:val="18"/>
                <w:szCs w:val="18"/>
              </w:rPr>
            </w:pPr>
            <w:r w:rsidRPr="0B22130A">
              <w:rPr>
                <w:rFonts w:ascii="Calibri" w:eastAsia="Calibri" w:hAnsi="Calibri" w:cs="Calibri"/>
                <w:b/>
                <w:bCs/>
                <w:i/>
                <w:iCs/>
                <w:color w:val="000000" w:themeColor="text1"/>
                <w:sz w:val="18"/>
                <w:szCs w:val="18"/>
              </w:rPr>
              <w:t>Discrimination</w:t>
            </w:r>
            <w:r w:rsidRPr="0B22130A">
              <w:rPr>
                <w:rFonts w:ascii="Calibri" w:eastAsia="Calibri" w:hAnsi="Calibri" w:cs="Calibri"/>
                <w:color w:val="000000" w:themeColor="text1"/>
                <w:sz w:val="18"/>
                <w:szCs w:val="18"/>
              </w:rPr>
              <w:t xml:space="preserve"> - Psychological harm caused by discriminatory remarks in setting involving consumption of alcohol. </w:t>
            </w:r>
          </w:p>
          <w:p w14:paraId="0A1EA772" w14:textId="5E28FB00" w:rsidR="0B22130A" w:rsidRDefault="0B22130A" w:rsidP="0B22130A">
            <w:pPr>
              <w:tabs>
                <w:tab w:val="left" w:pos="1206"/>
              </w:tabs>
              <w:rPr>
                <w:rFonts w:ascii="Calibri" w:eastAsia="Calibri" w:hAnsi="Calibri" w:cs="Calibri"/>
                <w:color w:val="000000" w:themeColor="text1"/>
                <w:sz w:val="18"/>
                <w:szCs w:val="18"/>
              </w:rPr>
            </w:pPr>
          </w:p>
          <w:p w14:paraId="0B079EBD" w14:textId="3001697C" w:rsidR="07C92A9A" w:rsidRDefault="07C92A9A" w:rsidP="0B22130A">
            <w:pPr>
              <w:tabs>
                <w:tab w:val="left" w:pos="1206"/>
              </w:tabs>
              <w:rPr>
                <w:rFonts w:ascii="Calibri" w:eastAsia="Calibri" w:hAnsi="Calibri" w:cs="Calibri"/>
                <w:color w:val="000000" w:themeColor="text1"/>
                <w:sz w:val="18"/>
                <w:szCs w:val="18"/>
              </w:rPr>
            </w:pPr>
            <w:r w:rsidRPr="0B22130A">
              <w:rPr>
                <w:rFonts w:ascii="Calibri" w:eastAsia="Calibri" w:hAnsi="Calibri" w:cs="Calibri"/>
                <w:b/>
                <w:bCs/>
                <w:i/>
                <w:iCs/>
                <w:color w:val="000000" w:themeColor="text1"/>
                <w:sz w:val="18"/>
                <w:szCs w:val="18"/>
              </w:rPr>
              <w:t xml:space="preserve">Intimidating behaviour </w:t>
            </w:r>
            <w:r w:rsidRPr="0B22130A">
              <w:rPr>
                <w:rFonts w:ascii="Calibri" w:eastAsia="Calibri" w:hAnsi="Calibri" w:cs="Calibri"/>
                <w:color w:val="000000" w:themeColor="text1"/>
                <w:sz w:val="18"/>
                <w:szCs w:val="18"/>
              </w:rPr>
              <w:t>- Emotional distress caused by threatening or coercive behaviour in setting involving consumption of alcohol.</w:t>
            </w:r>
          </w:p>
          <w:p w14:paraId="238CCF26" w14:textId="635D111B" w:rsidR="0B22130A" w:rsidRDefault="0B22130A" w:rsidP="0B22130A">
            <w:pPr>
              <w:rPr>
                <w:rFonts w:asciiTheme="minorHAnsi" w:eastAsiaTheme="minorEastAsia" w:hAnsiTheme="minorHAnsi" w:cstheme="minorBidi"/>
                <w:sz w:val="18"/>
                <w:szCs w:val="18"/>
              </w:rPr>
            </w:pPr>
          </w:p>
        </w:tc>
        <w:tc>
          <w:tcPr>
            <w:tcW w:w="1483" w:type="dxa"/>
            <w:shd w:val="clear" w:color="auto" w:fill="C0D842"/>
          </w:tcPr>
          <w:p w14:paraId="145F5F8C" w14:textId="0C2DAE54" w:rsidR="4E87FA14" w:rsidRDefault="4E87FA14" w:rsidP="0B22130A">
            <w:pPr>
              <w:spacing w:line="259" w:lineRule="auto"/>
              <w:rPr>
                <w:rFonts w:asciiTheme="minorHAnsi" w:eastAsiaTheme="minorEastAsia" w:hAnsiTheme="minorHAnsi" w:cstheme="minorBidi"/>
                <w:i/>
                <w:iCs/>
                <w:sz w:val="18"/>
                <w:szCs w:val="18"/>
              </w:rPr>
            </w:pPr>
            <w:r w:rsidRPr="0B22130A">
              <w:rPr>
                <w:rFonts w:asciiTheme="minorHAnsi" w:eastAsiaTheme="minorEastAsia" w:hAnsiTheme="minorHAnsi" w:cstheme="minorBidi"/>
                <w:i/>
                <w:iCs/>
                <w:sz w:val="18"/>
                <w:szCs w:val="18"/>
              </w:rPr>
              <w:t>Committee, members and public</w:t>
            </w:r>
          </w:p>
          <w:p w14:paraId="712A49CB" w14:textId="3F70AFAB" w:rsidR="0B22130A" w:rsidRDefault="0B22130A" w:rsidP="0B22130A">
            <w:pPr>
              <w:spacing w:line="259" w:lineRule="auto"/>
              <w:rPr>
                <w:rFonts w:asciiTheme="minorHAnsi" w:eastAsiaTheme="minorEastAsia" w:hAnsiTheme="minorHAnsi" w:cstheme="minorBidi"/>
                <w:i/>
                <w:iCs/>
                <w:sz w:val="18"/>
                <w:szCs w:val="18"/>
              </w:rPr>
            </w:pPr>
          </w:p>
        </w:tc>
        <w:tc>
          <w:tcPr>
            <w:tcW w:w="4186" w:type="dxa"/>
            <w:shd w:val="clear" w:color="auto" w:fill="C0D842"/>
          </w:tcPr>
          <w:p w14:paraId="4C18C373" w14:textId="239FA0C0" w:rsidR="0B22130A" w:rsidRDefault="0B22130A" w:rsidP="0B22130A">
            <w:pPr>
              <w:spacing w:after="160" w:line="257" w:lineRule="auto"/>
            </w:pPr>
            <w:r w:rsidRPr="0B22130A">
              <w:rPr>
                <w:rFonts w:ascii="Calibri" w:eastAsia="Calibri" w:hAnsi="Calibri" w:cs="Calibri"/>
                <w:color w:val="000000" w:themeColor="text1"/>
                <w:sz w:val="18"/>
                <w:szCs w:val="18"/>
              </w:rPr>
              <w:t>Committee members will always be vigilant of society members. If a member is being violent, they will be escorted away from the social and their membership withdrawn. There will be a discussion over whether this needs to be reported to the guild to warn any other societies they may be a part of. We will all stick together to ensure everyone feels safe and is not a victim of aggression or violence from somebody outside of the society.</w:t>
            </w:r>
          </w:p>
          <w:p w14:paraId="66F70380" w14:textId="7C95EF71" w:rsidR="135A867E" w:rsidRDefault="135A867E" w:rsidP="0B22130A">
            <w:pPr>
              <w:spacing w:after="160" w:line="257" w:lineRule="auto"/>
            </w:pPr>
            <w:r w:rsidRPr="0B22130A">
              <w:rPr>
                <w:rFonts w:ascii="Helvetica" w:eastAsia="Helvetica" w:hAnsi="Helvetica" w:cs="Helvetica"/>
                <w:color w:val="183247"/>
                <w:sz w:val="21"/>
                <w:szCs w:val="21"/>
              </w:rPr>
              <w:t>Campus/venue security will be called in the event of a situation becoming unmanageable</w:t>
            </w:r>
          </w:p>
          <w:p w14:paraId="0F7D3ED0" w14:textId="2EC7E656" w:rsidR="0B22130A" w:rsidRDefault="0B22130A" w:rsidP="0B22130A">
            <w:pPr>
              <w:spacing w:after="160" w:line="257" w:lineRule="auto"/>
              <w:rPr>
                <w:rFonts w:ascii="Calibri" w:eastAsia="Calibri" w:hAnsi="Calibri" w:cs="Calibri"/>
                <w:color w:val="000000" w:themeColor="text1"/>
                <w:sz w:val="18"/>
                <w:szCs w:val="18"/>
              </w:rPr>
            </w:pPr>
          </w:p>
        </w:tc>
        <w:tc>
          <w:tcPr>
            <w:tcW w:w="1927" w:type="dxa"/>
            <w:gridSpan w:val="2"/>
            <w:shd w:val="clear" w:color="auto" w:fill="C0D842"/>
          </w:tcPr>
          <w:p w14:paraId="60721A5C" w14:textId="50885C08" w:rsidR="0B22130A" w:rsidRDefault="0B22130A" w:rsidP="0B22130A">
            <w:pPr>
              <w:spacing w:after="160" w:line="257" w:lineRule="auto"/>
            </w:pPr>
            <w:r w:rsidRPr="0B22130A">
              <w:rPr>
                <w:rFonts w:ascii="Calibri" w:eastAsia="Calibri" w:hAnsi="Calibri" w:cs="Calibri"/>
                <w:color w:val="000000" w:themeColor="text1"/>
                <w:sz w:val="18"/>
                <w:szCs w:val="18"/>
              </w:rPr>
              <w:t>All committee members</w:t>
            </w:r>
          </w:p>
        </w:tc>
      </w:tr>
      <w:tr w:rsidR="0B22130A" w14:paraId="0E94043C" w14:textId="77777777" w:rsidTr="0B22130A">
        <w:trPr>
          <w:trHeight w:val="300"/>
        </w:trPr>
        <w:tc>
          <w:tcPr>
            <w:tcW w:w="2258" w:type="dxa"/>
            <w:shd w:val="clear" w:color="auto" w:fill="C0D842"/>
          </w:tcPr>
          <w:p w14:paraId="48A99718" w14:textId="151AC6B4" w:rsidR="0B22130A" w:rsidRDefault="0B22130A" w:rsidP="0B22130A">
            <w:pPr>
              <w:spacing w:after="160" w:line="257" w:lineRule="auto"/>
            </w:pPr>
            <w:r w:rsidRPr="0B22130A">
              <w:rPr>
                <w:rFonts w:ascii="Calibri" w:eastAsia="Calibri" w:hAnsi="Calibri" w:cs="Calibri"/>
                <w:i/>
                <w:iCs/>
                <w:color w:val="000000" w:themeColor="text1"/>
                <w:sz w:val="18"/>
                <w:szCs w:val="18"/>
              </w:rPr>
              <w:t>Food &amp; Drink Hygiene/Food Allergies &amp; Intolerance</w:t>
            </w:r>
          </w:p>
        </w:tc>
        <w:tc>
          <w:tcPr>
            <w:tcW w:w="5534" w:type="dxa"/>
            <w:shd w:val="clear" w:color="auto" w:fill="C0D842"/>
          </w:tcPr>
          <w:p w14:paraId="7FC130C5" w14:textId="6E60A04E" w:rsidR="78D6AAAD" w:rsidRDefault="78D6AAAD" w:rsidP="0B22130A">
            <w:pPr>
              <w:tabs>
                <w:tab w:val="left" w:pos="1206"/>
              </w:tabs>
              <w:rPr>
                <w:rFonts w:ascii="Calibri" w:eastAsia="Calibri" w:hAnsi="Calibri" w:cs="Calibri"/>
                <w:sz w:val="18"/>
                <w:szCs w:val="18"/>
              </w:rPr>
            </w:pPr>
            <w:r w:rsidRPr="0B22130A">
              <w:rPr>
                <w:rFonts w:ascii="Calibri" w:eastAsia="Calibri" w:hAnsi="Calibri" w:cs="Calibri"/>
                <w:b/>
                <w:bCs/>
                <w:i/>
                <w:iCs/>
                <w:color w:val="000000" w:themeColor="text1"/>
                <w:sz w:val="18"/>
                <w:szCs w:val="18"/>
              </w:rPr>
              <w:t>Allergens</w:t>
            </w:r>
            <w:r w:rsidRPr="0B22130A">
              <w:rPr>
                <w:rFonts w:ascii="Calibri" w:eastAsia="Calibri" w:hAnsi="Calibri" w:cs="Calibri"/>
                <w:color w:val="000000" w:themeColor="text1"/>
                <w:sz w:val="18"/>
                <w:szCs w:val="18"/>
              </w:rPr>
              <w:t xml:space="preserve"> - Risk of anaphylaxis from food and drink containing allergens.</w:t>
            </w:r>
          </w:p>
          <w:p w14:paraId="488D70A5" w14:textId="2CFE2E05" w:rsidR="0B22130A" w:rsidRDefault="0B22130A" w:rsidP="0B22130A">
            <w:pPr>
              <w:rPr>
                <w:rFonts w:asciiTheme="minorHAnsi" w:eastAsiaTheme="minorEastAsia" w:hAnsiTheme="minorHAnsi" w:cstheme="minorBidi"/>
                <w:sz w:val="18"/>
                <w:szCs w:val="18"/>
              </w:rPr>
            </w:pPr>
          </w:p>
          <w:p w14:paraId="068789FB" w14:textId="7E0E340E" w:rsidR="78D6AAAD" w:rsidRDefault="78D6AAAD" w:rsidP="0B22130A">
            <w:pPr>
              <w:rPr>
                <w:rFonts w:asciiTheme="minorHAnsi" w:eastAsiaTheme="minorEastAsia" w:hAnsiTheme="minorHAnsi" w:cstheme="minorBidi"/>
                <w:sz w:val="18"/>
                <w:szCs w:val="18"/>
              </w:rPr>
            </w:pPr>
            <w:r w:rsidRPr="0B22130A">
              <w:rPr>
                <w:rFonts w:asciiTheme="minorHAnsi" w:eastAsiaTheme="minorEastAsia" w:hAnsiTheme="minorHAnsi" w:cstheme="minorBidi"/>
                <w:sz w:val="18"/>
                <w:szCs w:val="18"/>
              </w:rPr>
              <w:t>Food poisoning – sickness from food incorrectly prepared</w:t>
            </w:r>
          </w:p>
          <w:p w14:paraId="7721CB67" w14:textId="75494A58" w:rsidR="0B22130A" w:rsidRDefault="0B22130A" w:rsidP="0B22130A">
            <w:pPr>
              <w:rPr>
                <w:rFonts w:asciiTheme="minorHAnsi" w:eastAsiaTheme="minorEastAsia" w:hAnsiTheme="minorHAnsi" w:cstheme="minorBidi"/>
                <w:sz w:val="18"/>
                <w:szCs w:val="18"/>
              </w:rPr>
            </w:pPr>
          </w:p>
        </w:tc>
        <w:tc>
          <w:tcPr>
            <w:tcW w:w="1483" w:type="dxa"/>
            <w:shd w:val="clear" w:color="auto" w:fill="C0D842"/>
          </w:tcPr>
          <w:p w14:paraId="4D66AE1A" w14:textId="35B7D7B6" w:rsidR="088F40D3" w:rsidRDefault="088F40D3" w:rsidP="0B22130A">
            <w:pPr>
              <w:spacing w:after="160" w:line="259" w:lineRule="auto"/>
              <w:rPr>
                <w:rFonts w:asciiTheme="minorHAnsi" w:eastAsiaTheme="minorEastAsia" w:hAnsiTheme="minorHAnsi" w:cstheme="minorBidi"/>
                <w:i/>
                <w:iCs/>
                <w:sz w:val="18"/>
                <w:szCs w:val="18"/>
              </w:rPr>
            </w:pPr>
            <w:r w:rsidRPr="0B22130A">
              <w:rPr>
                <w:rFonts w:asciiTheme="minorHAnsi" w:eastAsiaTheme="minorEastAsia" w:hAnsiTheme="minorHAnsi" w:cstheme="minorBidi"/>
                <w:i/>
                <w:iCs/>
                <w:sz w:val="18"/>
                <w:szCs w:val="18"/>
              </w:rPr>
              <w:t>Committee and members</w:t>
            </w:r>
          </w:p>
          <w:p w14:paraId="0042807C" w14:textId="1E42ED5F" w:rsidR="0B22130A" w:rsidRDefault="0B22130A" w:rsidP="0B22130A">
            <w:pPr>
              <w:spacing w:line="259" w:lineRule="auto"/>
              <w:rPr>
                <w:rFonts w:asciiTheme="minorHAnsi" w:eastAsiaTheme="minorEastAsia" w:hAnsiTheme="minorHAnsi" w:cstheme="minorBidi"/>
                <w:i/>
                <w:iCs/>
                <w:sz w:val="18"/>
                <w:szCs w:val="18"/>
              </w:rPr>
            </w:pPr>
          </w:p>
        </w:tc>
        <w:tc>
          <w:tcPr>
            <w:tcW w:w="4186" w:type="dxa"/>
            <w:shd w:val="clear" w:color="auto" w:fill="C0D842"/>
          </w:tcPr>
          <w:p w14:paraId="653956F8" w14:textId="01AF33C2" w:rsidR="0B22130A" w:rsidRDefault="0B22130A" w:rsidP="0B22130A">
            <w:pPr>
              <w:spacing w:after="160" w:line="257" w:lineRule="auto"/>
            </w:pPr>
            <w:r w:rsidRPr="0B22130A">
              <w:rPr>
                <w:rFonts w:ascii="Calibri" w:eastAsia="Calibri" w:hAnsi="Calibri" w:cs="Calibri"/>
                <w:color w:val="000000" w:themeColor="text1"/>
                <w:sz w:val="18"/>
                <w:szCs w:val="18"/>
              </w:rPr>
              <w:t>Encourage members attending to inform venues of any allergies when necessary</w:t>
            </w:r>
          </w:p>
          <w:p w14:paraId="18729163" w14:textId="6B4ED513" w:rsidR="66EB7D6F" w:rsidRDefault="66EB7D6F" w:rsidP="0B22130A">
            <w:pPr>
              <w:spacing w:after="160" w:line="257" w:lineRule="auto"/>
              <w:rPr>
                <w:rFonts w:ascii="Calibri" w:eastAsia="Calibri" w:hAnsi="Calibri" w:cs="Calibri"/>
                <w:sz w:val="18"/>
                <w:szCs w:val="18"/>
              </w:rPr>
            </w:pPr>
            <w:r w:rsidRPr="0B22130A">
              <w:rPr>
                <w:rFonts w:ascii="Helvetica" w:eastAsia="Helvetica" w:hAnsi="Helvetica" w:cs="Helvetica"/>
                <w:color w:val="183247"/>
                <w:sz w:val="21"/>
                <w:szCs w:val="21"/>
              </w:rPr>
              <w:t xml:space="preserve">Check venue hygiene ratings, </w:t>
            </w:r>
          </w:p>
          <w:p w14:paraId="0AF9B22A" w14:textId="12730BB8" w:rsidR="66EB7D6F" w:rsidRDefault="66EB7D6F" w:rsidP="0B22130A">
            <w:pPr>
              <w:spacing w:after="160" w:line="257" w:lineRule="auto"/>
              <w:rPr>
                <w:rFonts w:ascii="Calibri" w:eastAsia="Calibri" w:hAnsi="Calibri" w:cs="Calibri"/>
                <w:sz w:val="18"/>
                <w:szCs w:val="18"/>
              </w:rPr>
            </w:pPr>
            <w:r w:rsidRPr="0B22130A">
              <w:rPr>
                <w:rFonts w:ascii="Helvetica" w:eastAsia="Helvetica" w:hAnsi="Helvetica" w:cs="Helvetica"/>
                <w:color w:val="183247"/>
                <w:sz w:val="21"/>
                <w:szCs w:val="21"/>
              </w:rPr>
              <w:t>Ensure all food supplied by committee is either pre-packaged or prepped by someone with a food hygiene level 2 certificate</w:t>
            </w:r>
          </w:p>
        </w:tc>
        <w:tc>
          <w:tcPr>
            <w:tcW w:w="1927" w:type="dxa"/>
            <w:gridSpan w:val="2"/>
            <w:shd w:val="clear" w:color="auto" w:fill="C0D842"/>
          </w:tcPr>
          <w:p w14:paraId="5C15EE3A" w14:textId="145123DF" w:rsidR="0B22130A" w:rsidRDefault="0B22130A" w:rsidP="0B22130A">
            <w:pPr>
              <w:spacing w:after="160" w:line="257" w:lineRule="auto"/>
            </w:pPr>
            <w:r w:rsidRPr="0B22130A">
              <w:rPr>
                <w:rFonts w:ascii="Calibri" w:eastAsia="Calibri" w:hAnsi="Calibri" w:cs="Calibri"/>
                <w:color w:val="000000" w:themeColor="text1"/>
                <w:sz w:val="18"/>
                <w:szCs w:val="18"/>
              </w:rPr>
              <w:t>Treasurer</w:t>
            </w:r>
          </w:p>
        </w:tc>
      </w:tr>
      <w:tr w:rsidR="0B22130A" w14:paraId="1E93AB55" w14:textId="77777777" w:rsidTr="0B22130A">
        <w:trPr>
          <w:trHeight w:val="300"/>
        </w:trPr>
        <w:tc>
          <w:tcPr>
            <w:tcW w:w="2258" w:type="dxa"/>
            <w:shd w:val="clear" w:color="auto" w:fill="C0D842"/>
          </w:tcPr>
          <w:p w14:paraId="3480AD5E" w14:textId="3B07E6E3" w:rsidR="0B22130A" w:rsidRDefault="0B22130A" w:rsidP="0B22130A">
            <w:pPr>
              <w:spacing w:line="257" w:lineRule="auto"/>
            </w:pPr>
            <w:r w:rsidRPr="0B22130A">
              <w:rPr>
                <w:rFonts w:ascii="Calibri" w:eastAsia="Calibri" w:hAnsi="Calibri" w:cs="Calibri"/>
                <w:i/>
                <w:iCs/>
                <w:color w:val="000000" w:themeColor="text1"/>
                <w:sz w:val="18"/>
                <w:szCs w:val="18"/>
              </w:rPr>
              <w:t>Strobe lighting</w:t>
            </w:r>
          </w:p>
        </w:tc>
        <w:tc>
          <w:tcPr>
            <w:tcW w:w="5534" w:type="dxa"/>
            <w:shd w:val="clear" w:color="auto" w:fill="C0D842"/>
          </w:tcPr>
          <w:p w14:paraId="64E150D8" w14:textId="35C7828E" w:rsidR="0D63DAFB" w:rsidRDefault="0D63DAFB" w:rsidP="0B22130A">
            <w:pPr>
              <w:rPr>
                <w:rFonts w:ascii="Helvetica" w:eastAsia="Helvetica" w:hAnsi="Helvetica" w:cs="Helvetica"/>
                <w:color w:val="183247"/>
                <w:sz w:val="21"/>
                <w:szCs w:val="21"/>
              </w:rPr>
            </w:pPr>
            <w:r w:rsidRPr="0B22130A">
              <w:rPr>
                <w:rFonts w:ascii="Helvetica" w:eastAsia="Helvetica" w:hAnsi="Helvetica" w:cs="Helvetica"/>
                <w:color w:val="183247"/>
                <w:sz w:val="21"/>
                <w:szCs w:val="21"/>
              </w:rPr>
              <w:t>Ear damage, anxiety, seizures and panic attacks</w:t>
            </w:r>
          </w:p>
          <w:p w14:paraId="135FB009" w14:textId="42C15AD2" w:rsidR="0B22130A" w:rsidRDefault="0B22130A" w:rsidP="0B22130A">
            <w:pPr>
              <w:rPr>
                <w:rFonts w:asciiTheme="minorHAnsi" w:eastAsiaTheme="minorEastAsia" w:hAnsiTheme="minorHAnsi" w:cstheme="minorBidi"/>
                <w:sz w:val="18"/>
                <w:szCs w:val="18"/>
              </w:rPr>
            </w:pPr>
          </w:p>
        </w:tc>
        <w:tc>
          <w:tcPr>
            <w:tcW w:w="1483" w:type="dxa"/>
            <w:shd w:val="clear" w:color="auto" w:fill="C0D842"/>
          </w:tcPr>
          <w:p w14:paraId="4FB4B244" w14:textId="35B7D7B6" w:rsidR="793FBB19" w:rsidRDefault="793FBB19" w:rsidP="0B22130A">
            <w:pPr>
              <w:spacing w:after="160" w:line="259" w:lineRule="auto"/>
              <w:rPr>
                <w:rFonts w:asciiTheme="minorHAnsi" w:eastAsiaTheme="minorEastAsia" w:hAnsiTheme="minorHAnsi" w:cstheme="minorBidi"/>
                <w:i/>
                <w:iCs/>
                <w:sz w:val="18"/>
                <w:szCs w:val="18"/>
              </w:rPr>
            </w:pPr>
            <w:r w:rsidRPr="0B22130A">
              <w:rPr>
                <w:rFonts w:asciiTheme="minorHAnsi" w:eastAsiaTheme="minorEastAsia" w:hAnsiTheme="minorHAnsi" w:cstheme="minorBidi"/>
                <w:i/>
                <w:iCs/>
                <w:sz w:val="18"/>
                <w:szCs w:val="18"/>
              </w:rPr>
              <w:t>Committee and members</w:t>
            </w:r>
          </w:p>
          <w:p w14:paraId="39B8CA60" w14:textId="0D8C8E81" w:rsidR="0B22130A" w:rsidRDefault="0B22130A" w:rsidP="0B22130A">
            <w:pPr>
              <w:spacing w:line="259" w:lineRule="auto"/>
              <w:rPr>
                <w:rFonts w:asciiTheme="minorHAnsi" w:eastAsiaTheme="minorEastAsia" w:hAnsiTheme="minorHAnsi" w:cstheme="minorBidi"/>
                <w:i/>
                <w:iCs/>
                <w:sz w:val="18"/>
                <w:szCs w:val="18"/>
              </w:rPr>
            </w:pPr>
          </w:p>
        </w:tc>
        <w:tc>
          <w:tcPr>
            <w:tcW w:w="4186" w:type="dxa"/>
            <w:shd w:val="clear" w:color="auto" w:fill="C0D842"/>
          </w:tcPr>
          <w:p w14:paraId="27926CF5" w14:textId="34A2B65B" w:rsidR="0B22130A" w:rsidRDefault="0B22130A" w:rsidP="0B22130A">
            <w:pPr>
              <w:spacing w:line="257" w:lineRule="auto"/>
            </w:pPr>
            <w:r w:rsidRPr="0B22130A">
              <w:rPr>
                <w:rFonts w:ascii="Calibri" w:eastAsia="Calibri" w:hAnsi="Calibri" w:cs="Calibri"/>
                <w:color w:val="000000" w:themeColor="text1"/>
                <w:sz w:val="18"/>
                <w:szCs w:val="18"/>
              </w:rPr>
              <w:t>Check with all participants beforehand that there are no underlying health conditions which don’t respond well to flashing lights, warn of the club venue having them</w:t>
            </w:r>
          </w:p>
          <w:p w14:paraId="0BC57D13" w14:textId="2A21A47F" w:rsidR="0B22130A" w:rsidRDefault="0B22130A" w:rsidP="0B22130A">
            <w:pPr>
              <w:spacing w:line="257" w:lineRule="auto"/>
            </w:pPr>
            <w:r w:rsidRPr="0B22130A">
              <w:rPr>
                <w:rFonts w:ascii="Calibri" w:eastAsia="Calibri" w:hAnsi="Calibri" w:cs="Calibri"/>
                <w:sz w:val="18"/>
                <w:szCs w:val="18"/>
              </w:rPr>
              <w:t xml:space="preserve"> </w:t>
            </w:r>
          </w:p>
          <w:p w14:paraId="5A834F9A" w14:textId="0D9272CC" w:rsidR="0B22130A" w:rsidRDefault="0B22130A" w:rsidP="0B22130A">
            <w:pPr>
              <w:spacing w:line="257" w:lineRule="auto"/>
            </w:pPr>
            <w:r w:rsidRPr="0B22130A">
              <w:rPr>
                <w:rFonts w:ascii="Calibri" w:eastAsia="Calibri" w:hAnsi="Calibri" w:cs="Calibri"/>
                <w:color w:val="000000" w:themeColor="text1"/>
                <w:sz w:val="18"/>
                <w:szCs w:val="18"/>
              </w:rPr>
              <w:t>In event of bas reaction to strobe lights, remove person from the venue and assess whether medical assistance required</w:t>
            </w:r>
          </w:p>
        </w:tc>
        <w:tc>
          <w:tcPr>
            <w:tcW w:w="1927" w:type="dxa"/>
            <w:gridSpan w:val="2"/>
            <w:shd w:val="clear" w:color="auto" w:fill="C0D842"/>
          </w:tcPr>
          <w:p w14:paraId="2ED7C97D" w14:textId="43B728B4" w:rsidR="0B22130A" w:rsidRDefault="0B22130A" w:rsidP="0B22130A">
            <w:pPr>
              <w:spacing w:line="257" w:lineRule="auto"/>
            </w:pPr>
            <w:r w:rsidRPr="0B22130A">
              <w:rPr>
                <w:rFonts w:ascii="Calibri" w:eastAsia="Calibri" w:hAnsi="Calibri" w:cs="Calibri"/>
                <w:color w:val="000000" w:themeColor="text1"/>
                <w:sz w:val="18"/>
                <w:szCs w:val="18"/>
              </w:rPr>
              <w:t>Social secs</w:t>
            </w:r>
          </w:p>
        </w:tc>
      </w:tr>
      <w:tr w:rsidR="0B22130A" w14:paraId="7CAB50E0" w14:textId="77777777" w:rsidTr="0B22130A">
        <w:trPr>
          <w:trHeight w:val="300"/>
        </w:trPr>
        <w:tc>
          <w:tcPr>
            <w:tcW w:w="2258" w:type="dxa"/>
            <w:shd w:val="clear" w:color="auto" w:fill="C0D842"/>
          </w:tcPr>
          <w:p w14:paraId="36A5C40D" w14:textId="3DBC54F3" w:rsidR="0B22130A" w:rsidRDefault="0B22130A" w:rsidP="0B22130A">
            <w:pPr>
              <w:spacing w:after="160" w:line="257" w:lineRule="auto"/>
            </w:pPr>
            <w:r w:rsidRPr="0B22130A">
              <w:rPr>
                <w:rFonts w:ascii="Calibri" w:eastAsia="Calibri" w:hAnsi="Calibri" w:cs="Calibri"/>
                <w:i/>
                <w:iCs/>
                <w:color w:val="000000" w:themeColor="text1"/>
                <w:sz w:val="18"/>
                <w:szCs w:val="18"/>
              </w:rPr>
              <w:t>noise</w:t>
            </w:r>
          </w:p>
        </w:tc>
        <w:tc>
          <w:tcPr>
            <w:tcW w:w="5534" w:type="dxa"/>
            <w:shd w:val="clear" w:color="auto" w:fill="C0D842"/>
          </w:tcPr>
          <w:p w14:paraId="1844F607" w14:textId="5FD9C1EB" w:rsidR="62F1878D" w:rsidRDefault="62F1878D" w:rsidP="0B22130A">
            <w:pPr>
              <w:rPr>
                <w:rFonts w:ascii="Helvetica" w:eastAsia="Helvetica" w:hAnsi="Helvetica" w:cs="Helvetica"/>
                <w:color w:val="183247"/>
                <w:sz w:val="21"/>
                <w:szCs w:val="21"/>
              </w:rPr>
            </w:pPr>
            <w:r w:rsidRPr="0B22130A">
              <w:rPr>
                <w:rFonts w:ascii="Helvetica" w:eastAsia="Helvetica" w:hAnsi="Helvetica" w:cs="Helvetica"/>
                <w:color w:val="183247"/>
                <w:sz w:val="21"/>
                <w:szCs w:val="21"/>
              </w:rPr>
              <w:t xml:space="preserve">Ear damage, anxiety and panic attacks </w:t>
            </w:r>
          </w:p>
        </w:tc>
        <w:tc>
          <w:tcPr>
            <w:tcW w:w="1483" w:type="dxa"/>
            <w:shd w:val="clear" w:color="auto" w:fill="C0D842"/>
          </w:tcPr>
          <w:p w14:paraId="2772D9B1" w14:textId="35B7D7B6" w:rsidR="6465B236" w:rsidRDefault="6465B236" w:rsidP="0B22130A">
            <w:pPr>
              <w:spacing w:after="160" w:line="259" w:lineRule="auto"/>
              <w:rPr>
                <w:rFonts w:asciiTheme="minorHAnsi" w:eastAsiaTheme="minorEastAsia" w:hAnsiTheme="minorHAnsi" w:cstheme="minorBidi"/>
                <w:i/>
                <w:iCs/>
                <w:sz w:val="18"/>
                <w:szCs w:val="18"/>
              </w:rPr>
            </w:pPr>
            <w:r w:rsidRPr="0B22130A">
              <w:rPr>
                <w:rFonts w:asciiTheme="minorHAnsi" w:eastAsiaTheme="minorEastAsia" w:hAnsiTheme="minorHAnsi" w:cstheme="minorBidi"/>
                <w:i/>
                <w:iCs/>
                <w:sz w:val="18"/>
                <w:szCs w:val="18"/>
              </w:rPr>
              <w:t>Committee and members</w:t>
            </w:r>
          </w:p>
          <w:p w14:paraId="00316104" w14:textId="7A31640C" w:rsidR="0B22130A" w:rsidRDefault="0B22130A" w:rsidP="0B22130A">
            <w:pPr>
              <w:spacing w:line="259" w:lineRule="auto"/>
              <w:rPr>
                <w:rFonts w:asciiTheme="minorHAnsi" w:eastAsiaTheme="minorEastAsia" w:hAnsiTheme="minorHAnsi" w:cstheme="minorBidi"/>
                <w:i/>
                <w:iCs/>
                <w:sz w:val="18"/>
                <w:szCs w:val="18"/>
              </w:rPr>
            </w:pPr>
          </w:p>
        </w:tc>
        <w:tc>
          <w:tcPr>
            <w:tcW w:w="4186" w:type="dxa"/>
            <w:shd w:val="clear" w:color="auto" w:fill="C0D842"/>
          </w:tcPr>
          <w:p w14:paraId="74E07809" w14:textId="17FC0C79" w:rsidR="0B22130A" w:rsidRDefault="0B22130A" w:rsidP="0B22130A">
            <w:pPr>
              <w:spacing w:after="160" w:line="257" w:lineRule="auto"/>
            </w:pPr>
            <w:r w:rsidRPr="0B22130A">
              <w:rPr>
                <w:rFonts w:ascii="Calibri" w:eastAsia="Calibri" w:hAnsi="Calibri" w:cs="Calibri"/>
                <w:color w:val="000000" w:themeColor="text1"/>
                <w:sz w:val="18"/>
                <w:szCs w:val="18"/>
              </w:rPr>
              <w:lastRenderedPageBreak/>
              <w:t>Encourage members attending to stay respectful within public spaces, not making too much noise</w:t>
            </w:r>
          </w:p>
          <w:p w14:paraId="76C7DB56" w14:textId="2F51A4BD" w:rsidR="0B22130A" w:rsidRDefault="0B22130A" w:rsidP="0B22130A">
            <w:pPr>
              <w:spacing w:after="160" w:line="257" w:lineRule="auto"/>
              <w:rPr>
                <w:rFonts w:ascii="Calibri" w:eastAsia="Calibri" w:hAnsi="Calibri" w:cs="Calibri"/>
                <w:color w:val="000000" w:themeColor="text1"/>
                <w:sz w:val="18"/>
                <w:szCs w:val="18"/>
              </w:rPr>
            </w:pPr>
          </w:p>
          <w:p w14:paraId="195B7B53" w14:textId="1BC5531A" w:rsidR="60D668B9" w:rsidRDefault="60D668B9" w:rsidP="0B22130A">
            <w:pPr>
              <w:spacing w:after="160" w:line="257" w:lineRule="auto"/>
              <w:rPr>
                <w:rFonts w:ascii="Calibri" w:eastAsia="Calibri" w:hAnsi="Calibri" w:cs="Calibri"/>
                <w:sz w:val="18"/>
                <w:szCs w:val="18"/>
              </w:rPr>
            </w:pPr>
            <w:r w:rsidRPr="0B22130A">
              <w:rPr>
                <w:rFonts w:ascii="Helvetica" w:eastAsia="Helvetica" w:hAnsi="Helvetica" w:cs="Helvetica"/>
                <w:color w:val="183247"/>
                <w:sz w:val="21"/>
                <w:szCs w:val="21"/>
              </w:rPr>
              <w:t>attendees will be warned in advance about the dangers of loud noise exposure and encouraged to wear earplugs</w:t>
            </w:r>
          </w:p>
        </w:tc>
        <w:tc>
          <w:tcPr>
            <w:tcW w:w="1927" w:type="dxa"/>
            <w:gridSpan w:val="2"/>
            <w:shd w:val="clear" w:color="auto" w:fill="C0D842"/>
          </w:tcPr>
          <w:p w14:paraId="596BA638" w14:textId="5F22C20F" w:rsidR="0B22130A" w:rsidRDefault="0B22130A" w:rsidP="0B22130A">
            <w:pPr>
              <w:spacing w:after="160" w:line="257" w:lineRule="auto"/>
            </w:pPr>
            <w:r w:rsidRPr="0B22130A">
              <w:rPr>
                <w:rFonts w:ascii="Calibri" w:eastAsia="Calibri" w:hAnsi="Calibri" w:cs="Calibri"/>
                <w:color w:val="000000" w:themeColor="text1"/>
                <w:sz w:val="18"/>
                <w:szCs w:val="18"/>
              </w:rPr>
              <w:lastRenderedPageBreak/>
              <w:t>All committee members</w:t>
            </w:r>
          </w:p>
        </w:tc>
      </w:tr>
      <w:tr w:rsidR="0B22130A" w14:paraId="78CECFE0" w14:textId="77777777" w:rsidTr="0B22130A">
        <w:trPr>
          <w:trHeight w:val="300"/>
        </w:trPr>
        <w:tc>
          <w:tcPr>
            <w:tcW w:w="2258" w:type="dxa"/>
            <w:shd w:val="clear" w:color="auto" w:fill="C0D842"/>
          </w:tcPr>
          <w:p w14:paraId="17F4408B" w14:textId="636BF55C" w:rsidR="0B22130A" w:rsidRDefault="0B22130A" w:rsidP="0B22130A">
            <w:pPr>
              <w:spacing w:after="160" w:line="257" w:lineRule="auto"/>
            </w:pPr>
            <w:r w:rsidRPr="0B22130A">
              <w:rPr>
                <w:rFonts w:ascii="Calibri" w:eastAsia="Calibri" w:hAnsi="Calibri" w:cs="Calibri"/>
                <w:i/>
                <w:iCs/>
                <w:color w:val="000000" w:themeColor="text1"/>
                <w:sz w:val="18"/>
                <w:szCs w:val="18"/>
              </w:rPr>
              <w:t>Night time darkness</w:t>
            </w:r>
          </w:p>
        </w:tc>
        <w:tc>
          <w:tcPr>
            <w:tcW w:w="5534" w:type="dxa"/>
            <w:shd w:val="clear" w:color="auto" w:fill="C0D842"/>
          </w:tcPr>
          <w:p w14:paraId="6CF1FFBA" w14:textId="615CD1AA" w:rsidR="2A29B2AC" w:rsidRDefault="2A29B2AC" w:rsidP="0B22130A">
            <w:pPr>
              <w:rPr>
                <w:rFonts w:ascii="Calibri" w:eastAsia="Calibri" w:hAnsi="Calibri" w:cs="Calibri"/>
                <w:color w:val="000000" w:themeColor="text1"/>
                <w:sz w:val="18"/>
                <w:szCs w:val="18"/>
              </w:rPr>
            </w:pPr>
            <w:r w:rsidRPr="0B22130A">
              <w:rPr>
                <w:rFonts w:ascii="Calibri" w:eastAsia="Calibri" w:hAnsi="Calibri" w:cs="Calibri"/>
                <w:b/>
                <w:bCs/>
                <w:i/>
                <w:iCs/>
                <w:color w:val="000000" w:themeColor="text1"/>
                <w:sz w:val="18"/>
                <w:szCs w:val="18"/>
              </w:rPr>
              <w:t xml:space="preserve">Aggression/Violence </w:t>
            </w:r>
            <w:r w:rsidRPr="0B22130A">
              <w:rPr>
                <w:rFonts w:ascii="Calibri" w:eastAsia="Calibri" w:hAnsi="Calibri" w:cs="Calibri"/>
                <w:color w:val="000000" w:themeColor="text1"/>
                <w:sz w:val="18"/>
                <w:szCs w:val="18"/>
              </w:rPr>
              <w:t>- Risk of injury because of aggressive/violent behaviour during more unsolicited hours.</w:t>
            </w:r>
          </w:p>
          <w:p w14:paraId="61BC4800" w14:textId="140557E4" w:rsidR="0B22130A" w:rsidRDefault="0B22130A" w:rsidP="0B22130A">
            <w:pPr>
              <w:rPr>
                <w:rFonts w:ascii="Calibri" w:eastAsia="Calibri" w:hAnsi="Calibri" w:cs="Calibri"/>
                <w:color w:val="000000" w:themeColor="text1"/>
                <w:sz w:val="18"/>
                <w:szCs w:val="18"/>
              </w:rPr>
            </w:pPr>
          </w:p>
          <w:p w14:paraId="2C26DFAF" w14:textId="3ABEE8CD" w:rsidR="2A29B2AC" w:rsidRDefault="2A29B2AC" w:rsidP="0B22130A">
            <w:pPr>
              <w:rPr>
                <w:rFonts w:ascii="Calibri" w:eastAsia="Calibri" w:hAnsi="Calibri" w:cs="Calibri"/>
                <w:color w:val="000000" w:themeColor="text1"/>
                <w:sz w:val="18"/>
                <w:szCs w:val="18"/>
              </w:rPr>
            </w:pPr>
            <w:r w:rsidRPr="0B22130A">
              <w:rPr>
                <w:rFonts w:ascii="Calibri" w:eastAsia="Calibri" w:hAnsi="Calibri" w:cs="Calibri"/>
                <w:b/>
                <w:bCs/>
                <w:i/>
                <w:iCs/>
                <w:color w:val="000000" w:themeColor="text1"/>
                <w:sz w:val="18"/>
                <w:szCs w:val="18"/>
              </w:rPr>
              <w:t>Poor lighting</w:t>
            </w:r>
            <w:r w:rsidRPr="0B22130A">
              <w:rPr>
                <w:rFonts w:ascii="Calibri" w:eastAsia="Calibri" w:hAnsi="Calibri" w:cs="Calibri"/>
                <w:color w:val="000000" w:themeColor="text1"/>
                <w:sz w:val="18"/>
                <w:szCs w:val="18"/>
              </w:rPr>
              <w:t xml:space="preserve"> - Risk of slips, trips and falls because of poor lighting. </w:t>
            </w:r>
          </w:p>
          <w:p w14:paraId="0BACC6DE" w14:textId="55C696D8" w:rsidR="0B22130A" w:rsidRDefault="0B22130A" w:rsidP="0B22130A">
            <w:pPr>
              <w:rPr>
                <w:rFonts w:ascii="Calibri" w:eastAsia="Calibri" w:hAnsi="Calibri" w:cs="Calibri"/>
                <w:color w:val="000000" w:themeColor="text1"/>
                <w:sz w:val="18"/>
                <w:szCs w:val="18"/>
              </w:rPr>
            </w:pPr>
          </w:p>
          <w:p w14:paraId="189698B8" w14:textId="26852314" w:rsidR="2A29B2AC" w:rsidRDefault="2A29B2AC" w:rsidP="0B22130A">
            <w:pPr>
              <w:rPr>
                <w:rFonts w:ascii="Calibri" w:eastAsia="Calibri" w:hAnsi="Calibri" w:cs="Calibri"/>
                <w:color w:val="000000" w:themeColor="text1"/>
                <w:sz w:val="18"/>
                <w:szCs w:val="18"/>
              </w:rPr>
            </w:pPr>
            <w:r w:rsidRPr="0B22130A">
              <w:rPr>
                <w:rFonts w:ascii="Calibri" w:eastAsia="Calibri" w:hAnsi="Calibri" w:cs="Calibri"/>
                <w:b/>
                <w:bCs/>
                <w:i/>
                <w:iCs/>
                <w:color w:val="000000" w:themeColor="text1"/>
                <w:sz w:val="18"/>
                <w:szCs w:val="18"/>
              </w:rPr>
              <w:t>Weather (Cold)</w:t>
            </w:r>
            <w:r w:rsidRPr="0B22130A">
              <w:rPr>
                <w:rFonts w:ascii="Calibri" w:eastAsia="Calibri" w:hAnsi="Calibri" w:cs="Calibri"/>
                <w:color w:val="000000" w:themeColor="text1"/>
                <w:sz w:val="18"/>
                <w:szCs w:val="18"/>
              </w:rPr>
              <w:t xml:space="preserve"> - Risk of fatigue, tiredness due to effects of colder weather. </w:t>
            </w:r>
          </w:p>
          <w:p w14:paraId="60430A00" w14:textId="660760A4" w:rsidR="0B22130A" w:rsidRDefault="0B22130A" w:rsidP="0B22130A">
            <w:pPr>
              <w:rPr>
                <w:rFonts w:ascii="Calibri" w:eastAsia="Calibri" w:hAnsi="Calibri" w:cs="Calibri"/>
                <w:color w:val="000000" w:themeColor="text1"/>
                <w:sz w:val="18"/>
                <w:szCs w:val="18"/>
              </w:rPr>
            </w:pPr>
          </w:p>
          <w:p w14:paraId="5DA46E0F" w14:textId="2DAC5D97" w:rsidR="2A29B2AC" w:rsidRDefault="2A29B2AC" w:rsidP="0B22130A">
            <w:pPr>
              <w:tabs>
                <w:tab w:val="left" w:pos="1206"/>
              </w:tabs>
              <w:rPr>
                <w:rFonts w:ascii="Calibri" w:eastAsia="Calibri" w:hAnsi="Calibri" w:cs="Calibri"/>
                <w:color w:val="000000" w:themeColor="text1"/>
                <w:sz w:val="18"/>
                <w:szCs w:val="18"/>
              </w:rPr>
            </w:pPr>
            <w:r w:rsidRPr="0B22130A">
              <w:rPr>
                <w:rFonts w:ascii="Calibri" w:eastAsia="Calibri" w:hAnsi="Calibri" w:cs="Calibri"/>
                <w:b/>
                <w:bCs/>
                <w:i/>
                <w:iCs/>
                <w:color w:val="000000" w:themeColor="text1"/>
                <w:sz w:val="18"/>
                <w:szCs w:val="18"/>
              </w:rPr>
              <w:t>Navigation</w:t>
            </w:r>
            <w:r w:rsidRPr="0B22130A">
              <w:rPr>
                <w:rFonts w:ascii="Calibri" w:eastAsia="Calibri" w:hAnsi="Calibri" w:cs="Calibri"/>
                <w:color w:val="000000" w:themeColor="text1"/>
                <w:sz w:val="18"/>
                <w:szCs w:val="18"/>
              </w:rPr>
              <w:t xml:space="preserve"> - Risk of getting lost due to unfamiliarity with setting in the dark.</w:t>
            </w:r>
          </w:p>
          <w:p w14:paraId="6C19B48A" w14:textId="718E2978" w:rsidR="0B22130A" w:rsidRDefault="0B22130A" w:rsidP="0B22130A">
            <w:pPr>
              <w:rPr>
                <w:rFonts w:asciiTheme="minorHAnsi" w:eastAsiaTheme="minorEastAsia" w:hAnsiTheme="minorHAnsi" w:cstheme="minorBidi"/>
                <w:sz w:val="18"/>
                <w:szCs w:val="18"/>
              </w:rPr>
            </w:pPr>
          </w:p>
        </w:tc>
        <w:tc>
          <w:tcPr>
            <w:tcW w:w="1483" w:type="dxa"/>
            <w:shd w:val="clear" w:color="auto" w:fill="C0D842"/>
          </w:tcPr>
          <w:p w14:paraId="610D9A1C" w14:textId="0C2DAE54" w:rsidR="7BEB706D" w:rsidRDefault="7BEB706D" w:rsidP="0B22130A">
            <w:pPr>
              <w:spacing w:line="259" w:lineRule="auto"/>
              <w:rPr>
                <w:rFonts w:asciiTheme="minorHAnsi" w:eastAsiaTheme="minorEastAsia" w:hAnsiTheme="minorHAnsi" w:cstheme="minorBidi"/>
                <w:i/>
                <w:iCs/>
                <w:sz w:val="18"/>
                <w:szCs w:val="18"/>
              </w:rPr>
            </w:pPr>
            <w:r w:rsidRPr="0B22130A">
              <w:rPr>
                <w:rFonts w:asciiTheme="minorHAnsi" w:eastAsiaTheme="minorEastAsia" w:hAnsiTheme="minorHAnsi" w:cstheme="minorBidi"/>
                <w:i/>
                <w:iCs/>
                <w:sz w:val="18"/>
                <w:szCs w:val="18"/>
              </w:rPr>
              <w:t>Committee, members and public</w:t>
            </w:r>
          </w:p>
        </w:tc>
        <w:tc>
          <w:tcPr>
            <w:tcW w:w="4186" w:type="dxa"/>
            <w:shd w:val="clear" w:color="auto" w:fill="C0D842"/>
          </w:tcPr>
          <w:p w14:paraId="3C7D4FA4" w14:textId="2FC5C7F9" w:rsidR="0B22130A" w:rsidRDefault="0B22130A" w:rsidP="0B22130A">
            <w:pPr>
              <w:spacing w:after="160" w:line="257" w:lineRule="auto"/>
            </w:pPr>
            <w:r w:rsidRPr="0B22130A">
              <w:rPr>
                <w:rFonts w:ascii="Calibri" w:eastAsia="Calibri" w:hAnsi="Calibri" w:cs="Calibri"/>
                <w:color w:val="000000" w:themeColor="text1"/>
                <w:sz w:val="18"/>
                <w:szCs w:val="18"/>
              </w:rPr>
              <w:t>Encourage students to travel in pairs and in well lit areas</w:t>
            </w:r>
          </w:p>
          <w:p w14:paraId="4DE63D39" w14:textId="0C151CEC" w:rsidR="0B22130A" w:rsidRDefault="0B22130A" w:rsidP="0B22130A">
            <w:pPr>
              <w:spacing w:after="160" w:line="257" w:lineRule="auto"/>
              <w:rPr>
                <w:rFonts w:ascii="Calibri" w:eastAsia="Calibri" w:hAnsi="Calibri" w:cs="Calibri"/>
                <w:color w:val="000000" w:themeColor="text1"/>
                <w:sz w:val="18"/>
                <w:szCs w:val="18"/>
              </w:rPr>
            </w:pPr>
          </w:p>
          <w:p w14:paraId="6D33828C" w14:textId="714C921F" w:rsidR="49A99626" w:rsidRDefault="49A99626" w:rsidP="0B22130A">
            <w:pPr>
              <w:spacing w:after="160" w:line="257" w:lineRule="auto"/>
              <w:rPr>
                <w:rFonts w:ascii="Calibri" w:eastAsia="Calibri" w:hAnsi="Calibri" w:cs="Calibri"/>
                <w:sz w:val="18"/>
                <w:szCs w:val="18"/>
              </w:rPr>
            </w:pPr>
            <w:r w:rsidRPr="0B22130A">
              <w:rPr>
                <w:rFonts w:ascii="Helvetica" w:eastAsia="Helvetica" w:hAnsi="Helvetica" w:cs="Helvetica"/>
                <w:color w:val="183247"/>
                <w:sz w:val="21"/>
                <w:szCs w:val="21"/>
              </w:rPr>
              <w:t>advertise the SafeZone app and student safety scheme</w:t>
            </w:r>
          </w:p>
        </w:tc>
        <w:tc>
          <w:tcPr>
            <w:tcW w:w="1927" w:type="dxa"/>
            <w:gridSpan w:val="2"/>
            <w:shd w:val="clear" w:color="auto" w:fill="C0D842"/>
          </w:tcPr>
          <w:p w14:paraId="11851B48" w14:textId="1DA1AAE7" w:rsidR="0B22130A" w:rsidRDefault="0B22130A" w:rsidP="0B22130A">
            <w:pPr>
              <w:spacing w:after="160" w:line="257" w:lineRule="auto"/>
            </w:pPr>
            <w:r w:rsidRPr="0B22130A">
              <w:rPr>
                <w:rFonts w:ascii="Calibri" w:eastAsia="Calibri" w:hAnsi="Calibri" w:cs="Calibri"/>
                <w:color w:val="000000" w:themeColor="text1"/>
                <w:sz w:val="18"/>
                <w:szCs w:val="18"/>
              </w:rPr>
              <w:t>All committee members</w:t>
            </w:r>
          </w:p>
        </w:tc>
      </w:tr>
      <w:tr w:rsidR="0B22130A" w14:paraId="57EB2D41" w14:textId="77777777" w:rsidTr="0B22130A">
        <w:trPr>
          <w:trHeight w:val="300"/>
        </w:trPr>
        <w:tc>
          <w:tcPr>
            <w:tcW w:w="2258" w:type="dxa"/>
            <w:shd w:val="clear" w:color="auto" w:fill="C0D842"/>
          </w:tcPr>
          <w:p w14:paraId="19DC7565" w14:textId="63D92489" w:rsidR="0B22130A" w:rsidRDefault="0B22130A" w:rsidP="0B22130A">
            <w:pPr>
              <w:spacing w:after="160" w:line="257" w:lineRule="auto"/>
            </w:pPr>
            <w:r w:rsidRPr="0B22130A">
              <w:rPr>
                <w:rFonts w:ascii="Calibri" w:eastAsia="Calibri" w:hAnsi="Calibri" w:cs="Calibri"/>
                <w:i/>
                <w:iCs/>
                <w:color w:val="000000" w:themeColor="text1"/>
                <w:sz w:val="18"/>
                <w:szCs w:val="18"/>
              </w:rPr>
              <w:t>Travelling</w:t>
            </w:r>
          </w:p>
        </w:tc>
        <w:tc>
          <w:tcPr>
            <w:tcW w:w="5534" w:type="dxa"/>
            <w:shd w:val="clear" w:color="auto" w:fill="C0D842"/>
          </w:tcPr>
          <w:p w14:paraId="608C7358" w14:textId="284D7A5C" w:rsidR="3CA25786" w:rsidRDefault="3CA25786" w:rsidP="0B22130A">
            <w:pPr>
              <w:rPr>
                <w:rFonts w:ascii="Calibri" w:eastAsia="Calibri" w:hAnsi="Calibri" w:cs="Calibri"/>
                <w:color w:val="000000" w:themeColor="text1"/>
                <w:sz w:val="18"/>
                <w:szCs w:val="18"/>
              </w:rPr>
            </w:pPr>
            <w:r w:rsidRPr="0B22130A">
              <w:rPr>
                <w:rFonts w:ascii="Calibri" w:eastAsia="Calibri" w:hAnsi="Calibri" w:cs="Calibri"/>
                <w:b/>
                <w:bCs/>
                <w:color w:val="000000" w:themeColor="text1"/>
                <w:sz w:val="18"/>
                <w:szCs w:val="18"/>
              </w:rPr>
              <w:t>Aggression/Violent behaviour on public transport</w:t>
            </w:r>
            <w:r w:rsidRPr="0B22130A">
              <w:rPr>
                <w:rFonts w:ascii="Calibri" w:eastAsia="Calibri" w:hAnsi="Calibri" w:cs="Calibri"/>
                <w:color w:val="000000" w:themeColor="text1"/>
                <w:sz w:val="18"/>
                <w:szCs w:val="18"/>
              </w:rPr>
              <w:t xml:space="preserve"> - Risk of injury as a result of aggressive behaviour on public transport.</w:t>
            </w:r>
          </w:p>
          <w:p w14:paraId="4F432E08" w14:textId="48ABA069" w:rsidR="0B22130A" w:rsidRDefault="0B22130A" w:rsidP="0B22130A">
            <w:pPr>
              <w:rPr>
                <w:rFonts w:ascii="Calibri" w:eastAsia="Calibri" w:hAnsi="Calibri" w:cs="Calibri"/>
                <w:color w:val="000000" w:themeColor="text1"/>
                <w:sz w:val="18"/>
                <w:szCs w:val="18"/>
              </w:rPr>
            </w:pPr>
          </w:p>
          <w:p w14:paraId="336BAF52" w14:textId="10B7E000" w:rsidR="3CA25786" w:rsidRDefault="3CA25786" w:rsidP="0B22130A">
            <w:pPr>
              <w:rPr>
                <w:rFonts w:ascii="Calibri" w:eastAsia="Calibri" w:hAnsi="Calibri" w:cs="Calibri"/>
                <w:color w:val="000000" w:themeColor="text1"/>
                <w:sz w:val="18"/>
                <w:szCs w:val="18"/>
              </w:rPr>
            </w:pPr>
            <w:r w:rsidRPr="0B22130A">
              <w:rPr>
                <w:rFonts w:ascii="Calibri" w:eastAsia="Calibri" w:hAnsi="Calibri" w:cs="Calibri"/>
                <w:b/>
                <w:bCs/>
                <w:color w:val="000000" w:themeColor="text1"/>
                <w:sz w:val="18"/>
                <w:szCs w:val="18"/>
              </w:rPr>
              <w:t>Aggression/Violent behaviour by public when travelling</w:t>
            </w:r>
            <w:r w:rsidRPr="0B22130A">
              <w:rPr>
                <w:rFonts w:ascii="Calibri" w:eastAsia="Calibri" w:hAnsi="Calibri" w:cs="Calibri"/>
                <w:color w:val="000000" w:themeColor="text1"/>
                <w:sz w:val="18"/>
                <w:szCs w:val="18"/>
              </w:rPr>
              <w:t xml:space="preserve"> - Risk of being attacked when travelling to/from venue on foot.</w:t>
            </w:r>
          </w:p>
          <w:p w14:paraId="2A890602" w14:textId="01BA51C1" w:rsidR="0B22130A" w:rsidRDefault="0B22130A" w:rsidP="0B22130A">
            <w:pPr>
              <w:rPr>
                <w:rFonts w:ascii="Calibri" w:eastAsia="Calibri" w:hAnsi="Calibri" w:cs="Calibri"/>
                <w:color w:val="000000" w:themeColor="text1"/>
                <w:sz w:val="18"/>
                <w:szCs w:val="18"/>
              </w:rPr>
            </w:pPr>
          </w:p>
          <w:p w14:paraId="20BEE432" w14:textId="0C3F7513" w:rsidR="3CA25786" w:rsidRDefault="3CA25786" w:rsidP="0B22130A">
            <w:pPr>
              <w:rPr>
                <w:rFonts w:ascii="Calibri" w:eastAsia="Calibri" w:hAnsi="Calibri" w:cs="Calibri"/>
                <w:color w:val="000000" w:themeColor="text1"/>
                <w:sz w:val="18"/>
                <w:szCs w:val="18"/>
              </w:rPr>
            </w:pPr>
            <w:r w:rsidRPr="0B22130A">
              <w:rPr>
                <w:rFonts w:ascii="Calibri" w:eastAsia="Calibri" w:hAnsi="Calibri" w:cs="Calibri"/>
                <w:b/>
                <w:bCs/>
                <w:color w:val="000000" w:themeColor="text1"/>
                <w:sz w:val="18"/>
                <w:szCs w:val="18"/>
              </w:rPr>
              <w:t>Theft</w:t>
            </w:r>
            <w:r w:rsidRPr="0B22130A">
              <w:rPr>
                <w:rFonts w:ascii="Calibri" w:eastAsia="Calibri" w:hAnsi="Calibri" w:cs="Calibri"/>
                <w:color w:val="000000" w:themeColor="text1"/>
                <w:sz w:val="18"/>
                <w:szCs w:val="18"/>
              </w:rPr>
              <w:t xml:space="preserve"> – risk of personal belongings being stolen when travelling to/from venue. </w:t>
            </w:r>
          </w:p>
          <w:p w14:paraId="4915967D" w14:textId="70885663" w:rsidR="0B22130A" w:rsidRDefault="0B22130A" w:rsidP="0B22130A">
            <w:pPr>
              <w:rPr>
                <w:rFonts w:ascii="Calibri" w:eastAsia="Calibri" w:hAnsi="Calibri" w:cs="Calibri"/>
                <w:color w:val="000000" w:themeColor="text1"/>
                <w:sz w:val="18"/>
                <w:szCs w:val="18"/>
              </w:rPr>
            </w:pPr>
          </w:p>
          <w:p w14:paraId="3CDB0A43" w14:textId="794A8525" w:rsidR="3CA25786" w:rsidRDefault="3CA25786" w:rsidP="0B22130A">
            <w:pPr>
              <w:rPr>
                <w:rFonts w:ascii="Calibri" w:eastAsia="Calibri" w:hAnsi="Calibri" w:cs="Calibri"/>
                <w:color w:val="000000" w:themeColor="text1"/>
                <w:sz w:val="18"/>
                <w:szCs w:val="18"/>
              </w:rPr>
            </w:pPr>
            <w:r w:rsidRPr="0B22130A">
              <w:rPr>
                <w:rFonts w:ascii="Calibri" w:eastAsia="Calibri" w:hAnsi="Calibri" w:cs="Calibri"/>
                <w:b/>
                <w:bCs/>
                <w:color w:val="000000" w:themeColor="text1"/>
                <w:sz w:val="18"/>
                <w:szCs w:val="18"/>
              </w:rPr>
              <w:t>Medical emergency</w:t>
            </w:r>
            <w:r w:rsidRPr="0B22130A">
              <w:rPr>
                <w:rFonts w:ascii="Calibri" w:eastAsia="Calibri" w:hAnsi="Calibri" w:cs="Calibri"/>
                <w:color w:val="000000" w:themeColor="text1"/>
                <w:sz w:val="18"/>
                <w:szCs w:val="18"/>
              </w:rPr>
              <w:t xml:space="preserve"> – risk of members suffering medical emergency whilst traveling to/from venue.</w:t>
            </w:r>
          </w:p>
          <w:p w14:paraId="5F780A3F" w14:textId="36C27C44" w:rsidR="0B22130A" w:rsidRDefault="0B22130A" w:rsidP="0B22130A">
            <w:pPr>
              <w:rPr>
                <w:rFonts w:asciiTheme="minorHAnsi" w:eastAsiaTheme="minorEastAsia" w:hAnsiTheme="minorHAnsi" w:cstheme="minorBidi"/>
                <w:sz w:val="18"/>
                <w:szCs w:val="18"/>
              </w:rPr>
            </w:pPr>
          </w:p>
        </w:tc>
        <w:tc>
          <w:tcPr>
            <w:tcW w:w="1483" w:type="dxa"/>
            <w:shd w:val="clear" w:color="auto" w:fill="C0D842"/>
          </w:tcPr>
          <w:p w14:paraId="781E0345" w14:textId="35B7D7B6" w:rsidR="0EBED2B8" w:rsidRDefault="0EBED2B8" w:rsidP="0B22130A">
            <w:pPr>
              <w:spacing w:after="160" w:line="259" w:lineRule="auto"/>
              <w:rPr>
                <w:rFonts w:asciiTheme="minorHAnsi" w:eastAsiaTheme="minorEastAsia" w:hAnsiTheme="minorHAnsi" w:cstheme="minorBidi"/>
                <w:i/>
                <w:iCs/>
                <w:sz w:val="18"/>
                <w:szCs w:val="18"/>
              </w:rPr>
            </w:pPr>
            <w:r w:rsidRPr="0B22130A">
              <w:rPr>
                <w:rFonts w:asciiTheme="minorHAnsi" w:eastAsiaTheme="minorEastAsia" w:hAnsiTheme="minorHAnsi" w:cstheme="minorBidi"/>
                <w:i/>
                <w:iCs/>
                <w:sz w:val="18"/>
                <w:szCs w:val="18"/>
              </w:rPr>
              <w:t>Committee and members</w:t>
            </w:r>
          </w:p>
          <w:p w14:paraId="38A48BC8" w14:textId="70E851A7" w:rsidR="0B22130A" w:rsidRDefault="0B22130A" w:rsidP="0B22130A">
            <w:pPr>
              <w:spacing w:line="259" w:lineRule="auto"/>
              <w:rPr>
                <w:rFonts w:asciiTheme="minorHAnsi" w:eastAsiaTheme="minorEastAsia" w:hAnsiTheme="minorHAnsi" w:cstheme="minorBidi"/>
                <w:i/>
                <w:iCs/>
                <w:sz w:val="18"/>
                <w:szCs w:val="18"/>
              </w:rPr>
            </w:pPr>
          </w:p>
        </w:tc>
        <w:tc>
          <w:tcPr>
            <w:tcW w:w="4186" w:type="dxa"/>
            <w:shd w:val="clear" w:color="auto" w:fill="C0D842"/>
          </w:tcPr>
          <w:p w14:paraId="267ED0CA" w14:textId="77885293" w:rsidR="0B22130A" w:rsidRDefault="0B22130A" w:rsidP="0B22130A">
            <w:pPr>
              <w:spacing w:after="160" w:line="257" w:lineRule="auto"/>
            </w:pPr>
            <w:r w:rsidRPr="0B22130A">
              <w:rPr>
                <w:rFonts w:ascii="Calibri" w:eastAsia="Calibri" w:hAnsi="Calibri" w:cs="Calibri"/>
                <w:color w:val="000000" w:themeColor="text1"/>
                <w:sz w:val="18"/>
                <w:szCs w:val="18"/>
              </w:rPr>
              <w:t xml:space="preserve">Travel in a group </w:t>
            </w:r>
          </w:p>
          <w:p w14:paraId="0E7D001E" w14:textId="796E962D" w:rsidR="0B22130A" w:rsidRDefault="0B22130A" w:rsidP="0B22130A">
            <w:pPr>
              <w:spacing w:after="160" w:line="257" w:lineRule="auto"/>
            </w:pPr>
            <w:r w:rsidRPr="0B22130A">
              <w:rPr>
                <w:rFonts w:ascii="Calibri" w:eastAsia="Calibri" w:hAnsi="Calibri" w:cs="Calibri"/>
                <w:color w:val="000000" w:themeColor="text1"/>
                <w:sz w:val="18"/>
                <w:szCs w:val="18"/>
              </w:rPr>
              <w:t>Ensure that members walk on the paths not on the road</w:t>
            </w:r>
          </w:p>
          <w:p w14:paraId="346675B7" w14:textId="5F3976A7" w:rsidR="0B22130A" w:rsidRDefault="0B22130A" w:rsidP="0B22130A">
            <w:pPr>
              <w:spacing w:after="160" w:line="257" w:lineRule="auto"/>
            </w:pPr>
            <w:r w:rsidRPr="0B22130A">
              <w:rPr>
                <w:rFonts w:ascii="Calibri" w:eastAsia="Calibri" w:hAnsi="Calibri" w:cs="Calibri"/>
                <w:color w:val="000000" w:themeColor="text1"/>
                <w:sz w:val="18"/>
                <w:szCs w:val="18"/>
              </w:rPr>
              <w:t>Cross at crossings</w:t>
            </w:r>
          </w:p>
        </w:tc>
        <w:tc>
          <w:tcPr>
            <w:tcW w:w="1927" w:type="dxa"/>
            <w:gridSpan w:val="2"/>
            <w:shd w:val="clear" w:color="auto" w:fill="C0D842"/>
          </w:tcPr>
          <w:p w14:paraId="7BEC2D40" w14:textId="6036B44B" w:rsidR="0B22130A" w:rsidRDefault="0B22130A" w:rsidP="0B22130A">
            <w:pPr>
              <w:spacing w:after="160" w:line="257" w:lineRule="auto"/>
            </w:pPr>
            <w:r w:rsidRPr="0B22130A">
              <w:rPr>
                <w:rFonts w:ascii="Calibri" w:eastAsia="Calibri" w:hAnsi="Calibri" w:cs="Calibri"/>
                <w:color w:val="000000" w:themeColor="text1"/>
                <w:sz w:val="18"/>
                <w:szCs w:val="18"/>
              </w:rPr>
              <w:t>All committee members</w:t>
            </w:r>
          </w:p>
        </w:tc>
      </w:tr>
    </w:tbl>
    <w:p w14:paraId="2552BC02" w14:textId="6A139770" w:rsidR="00F7668B" w:rsidRDefault="00F7668B" w:rsidP="00E2261F">
      <w:pPr>
        <w:spacing w:after="160" w:line="259" w:lineRule="auto"/>
        <w:jc w:val="center"/>
        <w:rPr>
          <w:rFonts w:asciiTheme="minorHAnsi" w:eastAsiaTheme="minorEastAsia" w:hAnsiTheme="minorHAnsi" w:cstheme="minorBidi"/>
          <w:b/>
          <w:bCs/>
          <w:u w:val="single"/>
        </w:rPr>
      </w:pPr>
    </w:p>
    <w:p w14:paraId="2BE2B710" w14:textId="77777777" w:rsidR="00E2261F" w:rsidRDefault="00E2261F" w:rsidP="00E2261F">
      <w:pPr>
        <w:spacing w:after="160" w:line="259" w:lineRule="auto"/>
        <w:jc w:val="center"/>
        <w:rPr>
          <w:rFonts w:asciiTheme="minorHAnsi" w:eastAsiaTheme="minorEastAsia" w:hAnsiTheme="minorHAnsi" w:cstheme="minorBidi"/>
          <w:b/>
          <w:bCs/>
          <w:u w:val="single"/>
        </w:rPr>
      </w:pPr>
    </w:p>
    <w:p w14:paraId="568A0AAB" w14:textId="6BF7B1E7" w:rsidR="00E2261F" w:rsidRPr="00A53235" w:rsidRDefault="00E2261F" w:rsidP="0B22130A">
      <w:pPr>
        <w:spacing w:after="160" w:line="259" w:lineRule="auto"/>
        <w:rPr>
          <w:rFonts w:asciiTheme="minorHAnsi" w:eastAsiaTheme="minorEastAsia" w:hAnsiTheme="minorHAnsi" w:cstheme="minorBidi"/>
          <w:b/>
          <w:bCs/>
          <w:u w:val="single"/>
        </w:rPr>
      </w:pPr>
      <w:r w:rsidRPr="0B22130A">
        <w:rPr>
          <w:rFonts w:asciiTheme="minorHAnsi" w:eastAsiaTheme="minorEastAsia" w:hAnsiTheme="minorHAnsi" w:cstheme="minorBidi"/>
          <w:b/>
          <w:bCs/>
          <w:u w:val="single"/>
        </w:rPr>
        <w:t xml:space="preserve">Activity Type 2: </w:t>
      </w:r>
      <w:r w:rsidR="2B9606CE" w:rsidRPr="0B22130A">
        <w:rPr>
          <w:rFonts w:asciiTheme="minorHAnsi" w:eastAsiaTheme="minorEastAsia" w:hAnsiTheme="minorHAnsi" w:cstheme="minorBidi"/>
          <w:b/>
          <w:bCs/>
          <w:u w:val="single"/>
        </w:rPr>
        <w:t>Greggs trips</w:t>
      </w:r>
    </w:p>
    <w:p w14:paraId="6BBCEE5E" w14:textId="1EA12C54" w:rsidR="00E2261F" w:rsidRPr="00A53235" w:rsidRDefault="00E2261F" w:rsidP="0B22130A">
      <w:pPr>
        <w:spacing w:after="160" w:line="259" w:lineRule="auto"/>
        <w:rPr>
          <w:rFonts w:asciiTheme="minorHAnsi" w:eastAsiaTheme="minorEastAsia" w:hAnsiTheme="minorHAnsi" w:cstheme="minorBidi"/>
          <w:b/>
          <w:bCs/>
          <w:i/>
          <w:iCs/>
          <w:sz w:val="20"/>
          <w:u w:val="single"/>
        </w:rPr>
      </w:pPr>
      <w:r w:rsidRPr="0B22130A">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8F7F46" w:rsidRPr="00A53235" w14:paraId="1431A677" w14:textId="77777777" w:rsidTr="0B22130A">
        <w:trPr>
          <w:trHeight w:val="510"/>
        </w:trPr>
        <w:tc>
          <w:tcPr>
            <w:tcW w:w="2835" w:type="dxa"/>
            <w:vAlign w:val="center"/>
          </w:tcPr>
          <w:p w14:paraId="4A117BB7" w14:textId="77777777" w:rsidR="008F7F46" w:rsidRPr="00A53235" w:rsidRDefault="008F7F46" w:rsidP="008F7F46">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lastRenderedPageBreak/>
              <w:t>Average number of participants</w:t>
            </w:r>
          </w:p>
        </w:tc>
        <w:tc>
          <w:tcPr>
            <w:tcW w:w="3969" w:type="dxa"/>
            <w:shd w:val="clear" w:color="auto" w:fill="C0D842"/>
            <w:vAlign w:val="center"/>
          </w:tcPr>
          <w:p w14:paraId="284744E9" w14:textId="5164D12C" w:rsidR="0B22130A" w:rsidRDefault="0B22130A" w:rsidP="0B22130A">
            <w:pPr>
              <w:spacing w:before="40" w:after="40"/>
            </w:pPr>
            <w:r w:rsidRPr="0B22130A">
              <w:rPr>
                <w:rFonts w:ascii="Calibri" w:eastAsia="Calibri" w:hAnsi="Calibri" w:cs="Calibri"/>
                <w:b/>
                <w:bCs/>
                <w:color w:val="000000" w:themeColor="text1"/>
                <w:sz w:val="18"/>
                <w:szCs w:val="18"/>
              </w:rPr>
              <w:t>15</w:t>
            </w:r>
          </w:p>
        </w:tc>
        <w:tc>
          <w:tcPr>
            <w:tcW w:w="4820" w:type="dxa"/>
          </w:tcPr>
          <w:p w14:paraId="5CC61C20" w14:textId="0DF82EF4" w:rsidR="0B22130A" w:rsidRDefault="0B22130A" w:rsidP="0B22130A">
            <w:pPr>
              <w:spacing w:after="160" w:line="257" w:lineRule="auto"/>
            </w:pPr>
            <w:r w:rsidRPr="0B22130A">
              <w:rPr>
                <w:rFonts w:ascii="Calibri" w:eastAsia="Calibri" w:hAnsi="Calibri" w:cs="Calibri"/>
                <w:color w:val="000000" w:themeColor="text1"/>
                <w:sz w:val="20"/>
              </w:rPr>
              <w:t xml:space="preserve">Provide details of disabled access arrangements you have considered. You can use the guidance </w:t>
            </w:r>
            <w:hyperlink r:id="rId22">
              <w:r w:rsidRPr="0B22130A">
                <w:rPr>
                  <w:rStyle w:val="Hyperlink"/>
                  <w:rFonts w:ascii="Calibri" w:eastAsia="Calibri" w:hAnsi="Calibri" w:cs="Calibri"/>
                  <w:color w:val="0563C1"/>
                  <w:sz w:val="20"/>
                </w:rPr>
                <w:t>here</w:t>
              </w:r>
            </w:hyperlink>
            <w:r w:rsidRPr="0B22130A">
              <w:rPr>
                <w:rFonts w:ascii="Calibri" w:eastAsia="Calibri" w:hAnsi="Calibri" w:cs="Calibri"/>
                <w:color w:val="000000" w:themeColor="text1"/>
                <w:sz w:val="20"/>
              </w:rPr>
              <w:t xml:space="preserve"> to help.</w:t>
            </w:r>
          </w:p>
        </w:tc>
        <w:tc>
          <w:tcPr>
            <w:tcW w:w="3827" w:type="dxa"/>
            <w:shd w:val="clear" w:color="auto" w:fill="C0D842"/>
            <w:vAlign w:val="center"/>
          </w:tcPr>
          <w:p w14:paraId="0B63C105" w14:textId="0E11D9A6" w:rsidR="0B22130A" w:rsidRDefault="0B22130A" w:rsidP="0B22130A">
            <w:pPr>
              <w:spacing w:after="160" w:line="257" w:lineRule="auto"/>
            </w:pPr>
            <w:r w:rsidRPr="0B22130A">
              <w:rPr>
                <w:rFonts w:ascii="Calibri" w:eastAsia="Calibri" w:hAnsi="Calibri" w:cs="Calibri"/>
                <w:b/>
                <w:bCs/>
                <w:color w:val="000000" w:themeColor="text1"/>
                <w:sz w:val="18"/>
                <w:szCs w:val="18"/>
              </w:rPr>
              <w:t>Look at accessibility of venues/cities/planned activities. Talk to members planning on attending who may need access arrangements to confirm plans consider them appropriately</w:t>
            </w:r>
          </w:p>
        </w:tc>
      </w:tr>
      <w:tr w:rsidR="008F7F46" w:rsidRPr="00A53235" w14:paraId="26668F9E" w14:textId="77777777" w:rsidTr="0B22130A">
        <w:trPr>
          <w:trHeight w:val="510"/>
        </w:trPr>
        <w:tc>
          <w:tcPr>
            <w:tcW w:w="2835" w:type="dxa"/>
            <w:vAlign w:val="center"/>
          </w:tcPr>
          <w:p w14:paraId="4FCBCE9D" w14:textId="77777777" w:rsidR="008F7F46" w:rsidRPr="00A53235" w:rsidRDefault="008F7F46" w:rsidP="008F7F46">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2B60E510" w14:textId="7904DC8D" w:rsidR="0B22130A" w:rsidRDefault="0B22130A" w:rsidP="0B22130A">
            <w:pPr>
              <w:spacing w:before="40" w:after="40"/>
            </w:pPr>
            <w:r w:rsidRPr="0B22130A">
              <w:rPr>
                <w:rFonts w:ascii="Calibri" w:eastAsia="Calibri" w:hAnsi="Calibri" w:cs="Calibri"/>
                <w:color w:val="000000" w:themeColor="text1"/>
                <w:szCs w:val="24"/>
              </w:rPr>
              <w:t>Off campus</w:t>
            </w:r>
          </w:p>
        </w:tc>
        <w:tc>
          <w:tcPr>
            <w:tcW w:w="4820" w:type="dxa"/>
            <w:vAlign w:val="center"/>
          </w:tcPr>
          <w:p w14:paraId="06BA31AE" w14:textId="21E0523B" w:rsidR="0B22130A" w:rsidRDefault="0B22130A" w:rsidP="0B22130A">
            <w:pPr>
              <w:spacing w:after="160" w:line="257" w:lineRule="auto"/>
            </w:pPr>
            <w:r w:rsidRPr="0B22130A">
              <w:rPr>
                <w:rFonts w:ascii="Calibri" w:eastAsia="Calibri" w:hAnsi="Calibri" w:cs="Calibri"/>
                <w:sz w:val="20"/>
              </w:rPr>
              <w:t xml:space="preserve">Please provide details of how you’ve considered the sustainable impact of your activity type. You can use the guidance </w:t>
            </w:r>
            <w:hyperlink r:id="rId23">
              <w:r w:rsidRPr="0B22130A">
                <w:rPr>
                  <w:rStyle w:val="Hyperlink"/>
                  <w:rFonts w:ascii="Calibri" w:eastAsia="Calibri" w:hAnsi="Calibri" w:cs="Calibri"/>
                  <w:color w:val="0563C1"/>
                  <w:sz w:val="20"/>
                </w:rPr>
                <w:t>here</w:t>
              </w:r>
            </w:hyperlink>
            <w:r w:rsidRPr="0B22130A">
              <w:rPr>
                <w:rFonts w:ascii="Calibri" w:eastAsia="Calibri" w:hAnsi="Calibri" w:cs="Calibri"/>
                <w:sz w:val="20"/>
              </w:rPr>
              <w:t xml:space="preserve"> to help.</w:t>
            </w:r>
          </w:p>
        </w:tc>
        <w:tc>
          <w:tcPr>
            <w:tcW w:w="3827" w:type="dxa"/>
            <w:shd w:val="clear" w:color="auto" w:fill="C0D842"/>
            <w:vAlign w:val="center"/>
          </w:tcPr>
          <w:p w14:paraId="015D2003" w14:textId="750A960A" w:rsidR="0B22130A" w:rsidRDefault="0B22130A" w:rsidP="0B22130A">
            <w:pPr>
              <w:spacing w:after="160" w:line="257" w:lineRule="auto"/>
            </w:pPr>
            <w:r w:rsidRPr="0B22130A">
              <w:rPr>
                <w:rFonts w:ascii="Calibri" w:eastAsia="Calibri" w:hAnsi="Calibri" w:cs="Calibri"/>
                <w:color w:val="000000" w:themeColor="text1"/>
                <w:szCs w:val="24"/>
              </w:rPr>
              <w:t>Use of public transport to travel rather than cars when possible. If cars are used, ensure there is car sharing to minimise any pollution. Ensure we leave the city/beach in the same state we found it in (no littering)</w:t>
            </w:r>
          </w:p>
        </w:tc>
      </w:tr>
      <w:tr w:rsidR="00E2261F" w:rsidRPr="00A53235" w14:paraId="19EE5FCA" w14:textId="77777777" w:rsidTr="0B22130A">
        <w:trPr>
          <w:trHeight w:val="125"/>
        </w:trPr>
        <w:tc>
          <w:tcPr>
            <w:tcW w:w="2835" w:type="dxa"/>
            <w:vAlign w:val="center"/>
          </w:tcPr>
          <w:p w14:paraId="47A06CAD" w14:textId="77777777" w:rsidR="00E2261F" w:rsidRPr="00A53235" w:rsidRDefault="00E2261F" w:rsidP="004D69BB">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7115D23B" w14:textId="6A3E3173" w:rsidR="0B22130A" w:rsidRDefault="0B22130A" w:rsidP="0B22130A">
            <w:pPr>
              <w:spacing w:before="40" w:after="40"/>
            </w:pPr>
            <w:r w:rsidRPr="0B22130A">
              <w:rPr>
                <w:rFonts w:ascii="Calibri" w:eastAsia="Calibri" w:hAnsi="Calibri" w:cs="Calibri"/>
                <w:color w:val="000000" w:themeColor="text1"/>
                <w:szCs w:val="24"/>
              </w:rPr>
              <w:t>No</w:t>
            </w:r>
          </w:p>
        </w:tc>
        <w:tc>
          <w:tcPr>
            <w:tcW w:w="4820" w:type="dxa"/>
            <w:vAlign w:val="center"/>
          </w:tcPr>
          <w:p w14:paraId="60DD6C9B" w14:textId="18357642" w:rsidR="0B22130A" w:rsidRDefault="0B22130A" w:rsidP="0B22130A">
            <w:pPr>
              <w:spacing w:after="160" w:line="257" w:lineRule="auto"/>
            </w:pPr>
            <w:r w:rsidRPr="0B22130A">
              <w:rPr>
                <w:rFonts w:ascii="Calibri" w:eastAsia="Calibri" w:hAnsi="Calibri" w:cs="Calibri"/>
                <w:sz w:val="20"/>
              </w:rPr>
              <w:t>Describe arrangements for First Aid.  Who will provide first aid – Activity Organiser/ Venue?</w:t>
            </w:r>
          </w:p>
        </w:tc>
        <w:tc>
          <w:tcPr>
            <w:tcW w:w="3827" w:type="dxa"/>
            <w:shd w:val="clear" w:color="auto" w:fill="C0D842"/>
            <w:vAlign w:val="center"/>
          </w:tcPr>
          <w:p w14:paraId="1EED1803" w14:textId="274F11E3" w:rsidR="11387DD8" w:rsidRDefault="11387DD8" w:rsidP="0B22130A">
            <w:pPr>
              <w:spacing w:after="160" w:line="257" w:lineRule="auto"/>
              <w:rPr>
                <w:rFonts w:ascii="Calibri" w:eastAsia="Calibri" w:hAnsi="Calibri" w:cs="Calibri"/>
                <w:szCs w:val="24"/>
              </w:rPr>
            </w:pPr>
            <w:r w:rsidRPr="0B22130A">
              <w:rPr>
                <w:rFonts w:ascii="Calibri" w:eastAsia="Calibri" w:hAnsi="Calibri" w:cs="Calibri"/>
                <w:szCs w:val="24"/>
              </w:rPr>
              <w:t>Activity organiser and shop staff will have first aid resources if required</w:t>
            </w:r>
          </w:p>
        </w:tc>
      </w:tr>
    </w:tbl>
    <w:p w14:paraId="68DD7D48" w14:textId="77777777" w:rsidR="00E2261F" w:rsidRPr="00A53235" w:rsidRDefault="00E2261F" w:rsidP="00E2261F">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4659FD" w:rsidRPr="00A53235" w14:paraId="29ED23AB" w14:textId="77777777" w:rsidTr="0B22130A">
        <w:trPr>
          <w:trHeight w:val="734"/>
        </w:trPr>
        <w:tc>
          <w:tcPr>
            <w:tcW w:w="734" w:type="pct"/>
          </w:tcPr>
          <w:p w14:paraId="141C1624" w14:textId="77777777" w:rsidR="004659FD" w:rsidRPr="009049C9" w:rsidRDefault="004659FD" w:rsidP="004659F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98" w:type="pct"/>
          </w:tcPr>
          <w:p w14:paraId="148A1489" w14:textId="6E69D6BD" w:rsidR="004659FD" w:rsidRPr="009049C9" w:rsidRDefault="00495736"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482" w:type="pct"/>
          </w:tcPr>
          <w:p w14:paraId="10427AC1" w14:textId="77777777" w:rsidR="004659FD" w:rsidRPr="009049C9" w:rsidRDefault="004659FD"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616BED51" w14:textId="77777777" w:rsidR="004659FD" w:rsidRPr="009049C9" w:rsidRDefault="004659FD"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047C26E7" w14:textId="77777777" w:rsidR="004659FD" w:rsidRPr="009049C9" w:rsidRDefault="004659FD" w:rsidP="004659F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E2261F" w:rsidRPr="00A53235" w14:paraId="0D116C76" w14:textId="77777777" w:rsidTr="0B22130A">
        <w:trPr>
          <w:trHeight w:val="3740"/>
        </w:trPr>
        <w:tc>
          <w:tcPr>
            <w:tcW w:w="734" w:type="pct"/>
            <w:shd w:val="clear" w:color="auto" w:fill="C0D842"/>
          </w:tcPr>
          <w:p w14:paraId="097E0FFF" w14:textId="77777777" w:rsidR="00E2261F" w:rsidRDefault="00E2261F" w:rsidP="004D69BB">
            <w:pPr>
              <w:spacing w:after="160" w:line="259" w:lineRule="auto"/>
              <w:jc w:val="center"/>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lastRenderedPageBreak/>
              <w:t>What type of Hazard is it?</w:t>
            </w:r>
          </w:p>
          <w:p w14:paraId="443857F1" w14:textId="77777777" w:rsidR="00E2261F" w:rsidRPr="00DE7BDA" w:rsidRDefault="00E2261F" w:rsidP="004D69BB">
            <w:pPr>
              <w:spacing w:after="160" w:line="259" w:lineRule="auto"/>
              <w:jc w:val="center"/>
              <w:rPr>
                <w:rFonts w:asciiTheme="minorHAnsi" w:eastAsiaTheme="minorEastAsia" w:hAnsiTheme="minorHAnsi" w:cstheme="minorBidi"/>
                <w:bCs/>
                <w:i/>
                <w:iCs/>
                <w:sz w:val="18"/>
                <w:szCs w:val="18"/>
                <w:highlight w:val="yellow"/>
              </w:rPr>
            </w:pPr>
            <w:r w:rsidRPr="00E2261F">
              <w:rPr>
                <w:rFonts w:asciiTheme="minorHAnsi" w:eastAsiaTheme="minorEastAsia" w:hAnsiTheme="minorHAnsi" w:cstheme="minorBidi"/>
                <w:bCs/>
                <w:i/>
                <w:iCs/>
                <w:sz w:val="18"/>
                <w:szCs w:val="18"/>
                <w:highlight w:val="yellow"/>
              </w:rPr>
              <w:t xml:space="preserve">Choose from the A-Z of Hazard categories from the </w:t>
            </w:r>
            <w:r w:rsidRPr="00E2261F">
              <w:rPr>
                <w:highlight w:val="yellow"/>
              </w:rPr>
              <w:t xml:space="preserve"> </w:t>
            </w:r>
            <w:r w:rsidRPr="00E2261F">
              <w:rPr>
                <w:rFonts w:asciiTheme="minorHAnsi" w:eastAsiaTheme="minorEastAsia" w:hAnsiTheme="minorHAnsi" w:cstheme="minorBidi"/>
                <w:bCs/>
                <w:i/>
                <w:iCs/>
                <w:sz w:val="18"/>
                <w:szCs w:val="18"/>
                <w:highlight w:val="yellow"/>
              </w:rPr>
              <w:t xml:space="preserve"> “student committee handbook for risk assessing and group safety.”</w:t>
            </w:r>
          </w:p>
        </w:tc>
        <w:tc>
          <w:tcPr>
            <w:tcW w:w="1798" w:type="pct"/>
            <w:shd w:val="clear" w:color="auto" w:fill="C0D842"/>
          </w:tcPr>
          <w:p w14:paraId="40929C21" w14:textId="77777777" w:rsidR="00E2261F" w:rsidRPr="00E2261F" w:rsidRDefault="00E2261F" w:rsidP="004D69BB">
            <w:pPr>
              <w:tabs>
                <w:tab w:val="left" w:pos="1206"/>
              </w:tabs>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“What is the hazard you have identified, and the risk associated with that hazard”?</w:t>
            </w:r>
            <w:r>
              <w:rPr>
                <w:rFonts w:asciiTheme="minorHAnsi" w:eastAsiaTheme="minorEastAsia" w:hAnsiTheme="minorHAnsi" w:cstheme="minorBidi"/>
                <w:sz w:val="18"/>
                <w:szCs w:val="18"/>
              </w:rPr>
              <w:t xml:space="preserve"> </w:t>
            </w:r>
          </w:p>
        </w:tc>
        <w:tc>
          <w:tcPr>
            <w:tcW w:w="482" w:type="pct"/>
            <w:shd w:val="clear" w:color="auto" w:fill="C0D842"/>
          </w:tcPr>
          <w:p w14:paraId="537C8730" w14:textId="77777777" w:rsidR="00E2261F" w:rsidRPr="00A53235" w:rsidRDefault="00E2261F" w:rsidP="004D69BB">
            <w:pPr>
              <w:spacing w:after="160" w:line="259" w:lineRule="auto"/>
              <w:rPr>
                <w:rFonts w:asciiTheme="minorHAnsi" w:eastAsiaTheme="minorEastAsia" w:hAnsiTheme="minorHAnsi" w:cstheme="minorBidi"/>
                <w:i/>
                <w:iCs/>
                <w:sz w:val="18"/>
                <w:szCs w:val="18"/>
              </w:rPr>
            </w:pPr>
            <w:r w:rsidRPr="00E2261F">
              <w:rPr>
                <w:rFonts w:asciiTheme="minorHAnsi" w:eastAsiaTheme="minorEastAsia" w:hAnsiTheme="minorHAnsi" w:cstheme="minorBidi"/>
                <w:i/>
                <w:iCs/>
                <w:sz w:val="18"/>
                <w:szCs w:val="18"/>
                <w:highlight w:val="yellow"/>
              </w:rPr>
              <w:t>“Who is in danger of being harmed?”</w:t>
            </w:r>
          </w:p>
        </w:tc>
        <w:tc>
          <w:tcPr>
            <w:tcW w:w="1406" w:type="pct"/>
            <w:shd w:val="clear" w:color="auto" w:fill="C0D842"/>
          </w:tcPr>
          <w:p w14:paraId="6B5B172C" w14:textId="77777777" w:rsidR="00E2261F" w:rsidRPr="00A53235" w:rsidRDefault="00E2261F" w:rsidP="004D69BB">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“How are you going to eliminate or reduce the risk of someone being harmed?”</w:t>
            </w:r>
          </w:p>
        </w:tc>
        <w:tc>
          <w:tcPr>
            <w:tcW w:w="580" w:type="pct"/>
            <w:shd w:val="clear" w:color="auto" w:fill="C0D842"/>
          </w:tcPr>
          <w:p w14:paraId="2094F1EA" w14:textId="77777777" w:rsidR="00E2261F" w:rsidRPr="00A53235" w:rsidRDefault="00E2261F" w:rsidP="004D69BB">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“Who is responsible for implementing and monitoring this?”</w:t>
            </w:r>
          </w:p>
        </w:tc>
      </w:tr>
      <w:tr w:rsidR="00E2261F" w:rsidRPr="00A53235" w14:paraId="727BCB2A" w14:textId="77777777" w:rsidTr="0B22130A">
        <w:trPr>
          <w:trHeight w:val="3740"/>
        </w:trPr>
        <w:tc>
          <w:tcPr>
            <w:tcW w:w="734" w:type="pct"/>
            <w:shd w:val="clear" w:color="auto" w:fill="C0D842"/>
          </w:tcPr>
          <w:p w14:paraId="12C13190" w14:textId="0A1151FD" w:rsidR="0B22130A" w:rsidRDefault="0B22130A" w:rsidP="0B22130A">
            <w:pPr>
              <w:spacing w:after="160" w:line="257" w:lineRule="auto"/>
              <w:rPr>
                <w:rFonts w:ascii="Calibri" w:eastAsia="Calibri" w:hAnsi="Calibri" w:cs="Calibri"/>
                <w:i/>
                <w:iCs/>
                <w:sz w:val="18"/>
                <w:szCs w:val="18"/>
                <w:highlight w:val="yellow"/>
              </w:rPr>
            </w:pPr>
          </w:p>
          <w:p w14:paraId="5E255D4D" w14:textId="2199D564" w:rsidR="0B22130A" w:rsidRDefault="0B22130A" w:rsidP="0B22130A">
            <w:pPr>
              <w:spacing w:after="160" w:line="257" w:lineRule="auto"/>
            </w:pPr>
            <w:r w:rsidRPr="0B22130A">
              <w:rPr>
                <w:rFonts w:ascii="Calibri" w:eastAsia="Calibri" w:hAnsi="Calibri" w:cs="Calibri"/>
                <w:i/>
                <w:iCs/>
                <w:color w:val="000000" w:themeColor="text1"/>
                <w:sz w:val="18"/>
                <w:szCs w:val="18"/>
              </w:rPr>
              <w:t>Fire</w:t>
            </w:r>
          </w:p>
        </w:tc>
        <w:tc>
          <w:tcPr>
            <w:tcW w:w="1798" w:type="pct"/>
            <w:shd w:val="clear" w:color="auto" w:fill="C0D842"/>
          </w:tcPr>
          <w:p w14:paraId="3E1F8603" w14:textId="36858272" w:rsidR="00E2261F" w:rsidRPr="00E2261F" w:rsidRDefault="4D524FBA" w:rsidP="0B22130A">
            <w:pPr>
              <w:tabs>
                <w:tab w:val="left" w:pos="1206"/>
              </w:tabs>
              <w:rPr>
                <w:rFonts w:ascii="Calibri" w:eastAsia="Calibri" w:hAnsi="Calibri" w:cs="Calibri"/>
                <w:color w:val="000000" w:themeColor="text1"/>
                <w:sz w:val="18"/>
                <w:szCs w:val="18"/>
              </w:rPr>
            </w:pPr>
            <w:r w:rsidRPr="0B22130A">
              <w:rPr>
                <w:rFonts w:ascii="Calibri" w:eastAsia="Calibri" w:hAnsi="Calibri" w:cs="Calibri"/>
                <w:b/>
                <w:bCs/>
                <w:i/>
                <w:iCs/>
                <w:color w:val="000000" w:themeColor="text1"/>
                <w:sz w:val="18"/>
                <w:szCs w:val="18"/>
              </w:rPr>
              <w:t>Obstructed fire exits</w:t>
            </w:r>
            <w:r w:rsidRPr="0B22130A">
              <w:rPr>
                <w:rFonts w:ascii="Calibri" w:eastAsia="Calibri" w:hAnsi="Calibri" w:cs="Calibri"/>
                <w:color w:val="000000" w:themeColor="text1"/>
                <w:sz w:val="18"/>
                <w:szCs w:val="18"/>
              </w:rPr>
              <w:t xml:space="preserve"> - Risk of serious injury/death because of obstructed exits from building. </w:t>
            </w:r>
          </w:p>
          <w:p w14:paraId="075C1672" w14:textId="0B3BD256" w:rsidR="00E2261F" w:rsidRPr="00E2261F" w:rsidRDefault="00E2261F" w:rsidP="0B22130A">
            <w:pPr>
              <w:tabs>
                <w:tab w:val="left" w:pos="1206"/>
              </w:tabs>
              <w:rPr>
                <w:rFonts w:ascii="Calibri" w:eastAsia="Calibri" w:hAnsi="Calibri" w:cs="Calibri"/>
                <w:color w:val="000000" w:themeColor="text1"/>
                <w:sz w:val="18"/>
                <w:szCs w:val="18"/>
              </w:rPr>
            </w:pPr>
          </w:p>
          <w:p w14:paraId="23EC2FB1" w14:textId="3FC79C0A" w:rsidR="00E2261F" w:rsidRPr="00E2261F" w:rsidRDefault="4D524FBA" w:rsidP="0B22130A">
            <w:pPr>
              <w:tabs>
                <w:tab w:val="left" w:pos="1206"/>
              </w:tabs>
              <w:rPr>
                <w:rFonts w:ascii="Calibri" w:eastAsia="Calibri" w:hAnsi="Calibri" w:cs="Calibri"/>
                <w:color w:val="000000" w:themeColor="text1"/>
                <w:sz w:val="18"/>
                <w:szCs w:val="18"/>
              </w:rPr>
            </w:pPr>
            <w:r w:rsidRPr="0B22130A">
              <w:rPr>
                <w:rFonts w:ascii="Calibri" w:eastAsia="Calibri" w:hAnsi="Calibri" w:cs="Calibri"/>
                <w:b/>
                <w:bCs/>
                <w:i/>
                <w:iCs/>
                <w:color w:val="000000" w:themeColor="text1"/>
                <w:sz w:val="18"/>
                <w:szCs w:val="18"/>
              </w:rPr>
              <w:t>Lack of firefighting equipment.</w:t>
            </w:r>
            <w:r w:rsidRPr="0B22130A">
              <w:rPr>
                <w:rFonts w:ascii="Calibri" w:eastAsia="Calibri" w:hAnsi="Calibri" w:cs="Calibri"/>
                <w:color w:val="000000" w:themeColor="text1"/>
                <w:sz w:val="18"/>
                <w:szCs w:val="18"/>
              </w:rPr>
              <w:t xml:space="preserve"> - Risk of fire spreading and causing serious injury/death due to lack of extinguishers, fire blankets. </w:t>
            </w:r>
          </w:p>
          <w:p w14:paraId="5AAC8FE8" w14:textId="260984BA" w:rsidR="00E2261F" w:rsidRPr="00E2261F" w:rsidRDefault="00E2261F" w:rsidP="0B22130A">
            <w:pPr>
              <w:tabs>
                <w:tab w:val="left" w:pos="1206"/>
              </w:tabs>
              <w:rPr>
                <w:rFonts w:ascii="Calibri" w:eastAsia="Calibri" w:hAnsi="Calibri" w:cs="Calibri"/>
                <w:color w:val="000000" w:themeColor="text1"/>
                <w:sz w:val="18"/>
                <w:szCs w:val="18"/>
              </w:rPr>
            </w:pPr>
          </w:p>
          <w:p w14:paraId="4A4FE823" w14:textId="7C5A1000" w:rsidR="00E2261F" w:rsidRPr="00E2261F" w:rsidRDefault="4D524FBA" w:rsidP="0B22130A">
            <w:pPr>
              <w:tabs>
                <w:tab w:val="left" w:pos="1206"/>
              </w:tabs>
              <w:rPr>
                <w:rFonts w:ascii="Calibri" w:eastAsia="Calibri" w:hAnsi="Calibri" w:cs="Calibri"/>
                <w:color w:val="000000" w:themeColor="text1"/>
                <w:sz w:val="18"/>
                <w:szCs w:val="18"/>
              </w:rPr>
            </w:pPr>
            <w:r w:rsidRPr="0B22130A">
              <w:rPr>
                <w:rFonts w:ascii="Calibri" w:eastAsia="Calibri" w:hAnsi="Calibri" w:cs="Calibri"/>
                <w:b/>
                <w:bCs/>
                <w:i/>
                <w:iCs/>
                <w:color w:val="000000" w:themeColor="text1"/>
                <w:sz w:val="18"/>
                <w:szCs w:val="18"/>
              </w:rPr>
              <w:t>Use of flammable substances</w:t>
            </w:r>
            <w:r w:rsidRPr="0B22130A">
              <w:rPr>
                <w:rFonts w:ascii="Calibri" w:eastAsia="Calibri" w:hAnsi="Calibri" w:cs="Calibri"/>
                <w:color w:val="000000" w:themeColor="text1"/>
                <w:sz w:val="18"/>
                <w:szCs w:val="18"/>
              </w:rPr>
              <w:t xml:space="preserve"> - Increase of risk of fire due to use of flammable substances.</w:t>
            </w:r>
          </w:p>
          <w:p w14:paraId="600ACB8C" w14:textId="440188A4" w:rsidR="00E2261F" w:rsidRPr="00E2261F" w:rsidRDefault="00E2261F" w:rsidP="0B22130A">
            <w:pPr>
              <w:tabs>
                <w:tab w:val="left" w:pos="1206"/>
              </w:tabs>
              <w:rPr>
                <w:rFonts w:asciiTheme="minorHAnsi" w:eastAsiaTheme="minorEastAsia" w:hAnsiTheme="minorHAnsi" w:cstheme="minorBidi"/>
                <w:sz w:val="18"/>
                <w:szCs w:val="18"/>
                <w:highlight w:val="yellow"/>
              </w:rPr>
            </w:pPr>
          </w:p>
        </w:tc>
        <w:tc>
          <w:tcPr>
            <w:tcW w:w="482" w:type="pct"/>
            <w:shd w:val="clear" w:color="auto" w:fill="C0D842"/>
          </w:tcPr>
          <w:p w14:paraId="192F9593" w14:textId="591ADEB4" w:rsidR="00E2261F" w:rsidRPr="00E2261F" w:rsidRDefault="5DA7BE6B" w:rsidP="0B22130A">
            <w:pPr>
              <w:spacing w:after="160" w:line="259" w:lineRule="auto"/>
              <w:rPr>
                <w:rFonts w:asciiTheme="minorHAnsi" w:eastAsiaTheme="minorEastAsia" w:hAnsiTheme="minorHAnsi" w:cstheme="minorBidi"/>
                <w:i/>
                <w:iCs/>
                <w:sz w:val="18"/>
                <w:szCs w:val="18"/>
              </w:rPr>
            </w:pPr>
            <w:r w:rsidRPr="0B22130A">
              <w:rPr>
                <w:rFonts w:asciiTheme="minorHAnsi" w:eastAsiaTheme="minorEastAsia" w:hAnsiTheme="minorHAnsi" w:cstheme="minorBidi"/>
                <w:i/>
                <w:iCs/>
                <w:sz w:val="18"/>
                <w:szCs w:val="18"/>
              </w:rPr>
              <w:t>Committe and members</w:t>
            </w:r>
          </w:p>
        </w:tc>
        <w:tc>
          <w:tcPr>
            <w:tcW w:w="1406" w:type="pct"/>
            <w:shd w:val="clear" w:color="auto" w:fill="C0D842"/>
          </w:tcPr>
          <w:p w14:paraId="3739CCFF" w14:textId="2837436D" w:rsidR="0B22130A" w:rsidRDefault="0B22130A" w:rsidP="0B22130A">
            <w:pPr>
              <w:spacing w:after="160" w:line="257" w:lineRule="auto"/>
            </w:pPr>
            <w:r w:rsidRPr="0B22130A">
              <w:rPr>
                <w:rFonts w:ascii="Calibri" w:eastAsia="Calibri" w:hAnsi="Calibri" w:cs="Calibri"/>
                <w:i/>
                <w:iCs/>
                <w:color w:val="000000" w:themeColor="text1"/>
                <w:sz w:val="18"/>
                <w:szCs w:val="18"/>
              </w:rPr>
              <w:t xml:space="preserve">Confirm with premise controller that fire controls are in place and discuss specific fire arrangements relative to the event. </w:t>
            </w:r>
          </w:p>
          <w:p w14:paraId="5F9DBFB2" w14:textId="5EB02BA1" w:rsidR="0B22130A" w:rsidRDefault="0B22130A" w:rsidP="0B22130A">
            <w:pPr>
              <w:spacing w:after="160" w:line="257" w:lineRule="auto"/>
            </w:pPr>
            <w:r w:rsidRPr="0B22130A">
              <w:rPr>
                <w:rFonts w:ascii="Calibri" w:eastAsia="Calibri" w:hAnsi="Calibri" w:cs="Calibri"/>
                <w:i/>
                <w:iCs/>
                <w:color w:val="000000" w:themeColor="text1"/>
                <w:sz w:val="18"/>
                <w:szCs w:val="18"/>
              </w:rPr>
              <w:t xml:space="preserve">Nominated group person to manage fire evacuation </w:t>
            </w:r>
          </w:p>
          <w:p w14:paraId="22B02B7E" w14:textId="460D36E5" w:rsidR="0B22130A" w:rsidRDefault="0B22130A" w:rsidP="0B22130A">
            <w:pPr>
              <w:spacing w:after="160" w:line="257" w:lineRule="auto"/>
            </w:pPr>
            <w:r w:rsidRPr="0B22130A">
              <w:rPr>
                <w:rFonts w:ascii="Calibri" w:eastAsia="Calibri" w:hAnsi="Calibri" w:cs="Calibri"/>
                <w:i/>
                <w:iCs/>
                <w:color w:val="000000" w:themeColor="text1"/>
                <w:sz w:val="18"/>
                <w:szCs w:val="18"/>
              </w:rPr>
              <w:t xml:space="preserve">Fire exits to be checked all clear </w:t>
            </w:r>
          </w:p>
          <w:p w14:paraId="4D54011E" w14:textId="19E1F4A6" w:rsidR="0B22130A" w:rsidRDefault="0B22130A" w:rsidP="0B22130A">
            <w:pPr>
              <w:spacing w:after="160" w:line="257" w:lineRule="auto"/>
            </w:pPr>
            <w:r w:rsidRPr="0B22130A">
              <w:rPr>
                <w:rFonts w:ascii="Calibri" w:eastAsia="Calibri" w:hAnsi="Calibri" w:cs="Calibri"/>
                <w:i/>
                <w:iCs/>
                <w:color w:val="000000" w:themeColor="text1"/>
                <w:sz w:val="18"/>
                <w:szCs w:val="18"/>
              </w:rPr>
              <w:t>Fire extinguishers available</w:t>
            </w:r>
          </w:p>
        </w:tc>
        <w:tc>
          <w:tcPr>
            <w:tcW w:w="580" w:type="pct"/>
            <w:shd w:val="clear" w:color="auto" w:fill="C0D842"/>
          </w:tcPr>
          <w:p w14:paraId="09C6403E" w14:textId="6708D948" w:rsidR="0B22130A" w:rsidRDefault="0B22130A" w:rsidP="0B22130A">
            <w:pPr>
              <w:spacing w:after="160" w:line="257" w:lineRule="auto"/>
            </w:pPr>
            <w:r w:rsidRPr="0B22130A">
              <w:rPr>
                <w:rFonts w:ascii="Calibri" w:eastAsia="Calibri" w:hAnsi="Calibri" w:cs="Calibri"/>
                <w:color w:val="000000" w:themeColor="text1"/>
                <w:sz w:val="18"/>
                <w:szCs w:val="18"/>
              </w:rPr>
              <w:t xml:space="preserve">President </w:t>
            </w:r>
          </w:p>
        </w:tc>
      </w:tr>
      <w:tr w:rsidR="00E2261F" w:rsidRPr="00A53235" w14:paraId="7D3F8457" w14:textId="77777777" w:rsidTr="0B22130A">
        <w:trPr>
          <w:trHeight w:val="3740"/>
        </w:trPr>
        <w:tc>
          <w:tcPr>
            <w:tcW w:w="734" w:type="pct"/>
            <w:shd w:val="clear" w:color="auto" w:fill="C0D842"/>
          </w:tcPr>
          <w:p w14:paraId="48FCF7FC" w14:textId="605DD140" w:rsidR="0B22130A" w:rsidRDefault="0B22130A" w:rsidP="0B22130A">
            <w:pPr>
              <w:spacing w:after="160" w:line="257" w:lineRule="auto"/>
            </w:pPr>
            <w:r w:rsidRPr="0B22130A">
              <w:rPr>
                <w:rFonts w:ascii="Calibri" w:eastAsia="Calibri" w:hAnsi="Calibri" w:cs="Calibri"/>
                <w:i/>
                <w:iCs/>
                <w:color w:val="000000" w:themeColor="text1"/>
                <w:sz w:val="18"/>
                <w:szCs w:val="18"/>
              </w:rPr>
              <w:lastRenderedPageBreak/>
              <w:t xml:space="preserve">Slips, trips and falls </w:t>
            </w:r>
          </w:p>
          <w:p w14:paraId="65DE23F7" w14:textId="12987C17" w:rsidR="0B22130A" w:rsidRDefault="0B22130A" w:rsidP="0B22130A">
            <w:pPr>
              <w:spacing w:after="160" w:line="257" w:lineRule="auto"/>
            </w:pPr>
            <w:r w:rsidRPr="0B22130A">
              <w:rPr>
                <w:rFonts w:ascii="Calibri" w:eastAsia="Calibri" w:hAnsi="Calibri" w:cs="Calibri"/>
                <w:i/>
                <w:iCs/>
                <w:sz w:val="18"/>
                <w:szCs w:val="18"/>
              </w:rPr>
              <w:t xml:space="preserve"> </w:t>
            </w:r>
          </w:p>
        </w:tc>
        <w:tc>
          <w:tcPr>
            <w:tcW w:w="1798" w:type="pct"/>
            <w:shd w:val="clear" w:color="auto" w:fill="C0D842"/>
          </w:tcPr>
          <w:p w14:paraId="455CBF04" w14:textId="48D4DE7D" w:rsidR="00E2261F" w:rsidRPr="00E2261F" w:rsidRDefault="13E6881A" w:rsidP="0B22130A">
            <w:pPr>
              <w:rPr>
                <w:rFonts w:ascii="Calibri" w:eastAsia="Calibri" w:hAnsi="Calibri" w:cs="Calibri"/>
                <w:color w:val="000000" w:themeColor="text1"/>
                <w:sz w:val="18"/>
                <w:szCs w:val="18"/>
              </w:rPr>
            </w:pPr>
            <w:r w:rsidRPr="0B22130A">
              <w:rPr>
                <w:rFonts w:ascii="Calibri" w:eastAsia="Calibri" w:hAnsi="Calibri" w:cs="Calibri"/>
                <w:b/>
                <w:bCs/>
                <w:i/>
                <w:iCs/>
                <w:color w:val="000000" w:themeColor="text1"/>
                <w:sz w:val="18"/>
                <w:szCs w:val="18"/>
              </w:rPr>
              <w:t>Wet surfaces</w:t>
            </w:r>
            <w:r w:rsidRPr="0B22130A">
              <w:rPr>
                <w:rFonts w:ascii="Calibri" w:eastAsia="Calibri" w:hAnsi="Calibri" w:cs="Calibri"/>
                <w:color w:val="000000" w:themeColor="text1"/>
                <w:sz w:val="20"/>
              </w:rPr>
              <w:t xml:space="preserve"> </w:t>
            </w:r>
            <w:r w:rsidRPr="0B22130A">
              <w:rPr>
                <w:rFonts w:ascii="Calibri" w:eastAsia="Calibri" w:hAnsi="Calibri" w:cs="Calibri"/>
                <w:color w:val="000000" w:themeColor="text1"/>
                <w:sz w:val="18"/>
                <w:szCs w:val="18"/>
              </w:rPr>
              <w:t xml:space="preserve">- Risk of slipping due to wet floor surface, causing injury. </w:t>
            </w:r>
          </w:p>
          <w:p w14:paraId="6BF3F0D4" w14:textId="709C8E9D" w:rsidR="00E2261F" w:rsidRPr="00E2261F" w:rsidRDefault="00E2261F" w:rsidP="0B22130A">
            <w:pPr>
              <w:rPr>
                <w:rFonts w:ascii="Calibri" w:eastAsia="Calibri" w:hAnsi="Calibri" w:cs="Calibri"/>
                <w:color w:val="000000" w:themeColor="text1"/>
                <w:sz w:val="18"/>
                <w:szCs w:val="18"/>
              </w:rPr>
            </w:pPr>
          </w:p>
          <w:p w14:paraId="2415B20E" w14:textId="4D33F4F9" w:rsidR="00E2261F" w:rsidRPr="00E2261F" w:rsidRDefault="13E6881A" w:rsidP="0B22130A">
            <w:pPr>
              <w:rPr>
                <w:rFonts w:ascii="Calibri" w:eastAsia="Calibri" w:hAnsi="Calibri" w:cs="Calibri"/>
                <w:color w:val="000000" w:themeColor="text1"/>
                <w:sz w:val="18"/>
                <w:szCs w:val="18"/>
              </w:rPr>
            </w:pPr>
            <w:r w:rsidRPr="0B22130A">
              <w:rPr>
                <w:rFonts w:ascii="Calibri" w:eastAsia="Calibri" w:hAnsi="Calibri" w:cs="Calibri"/>
                <w:b/>
                <w:bCs/>
                <w:i/>
                <w:iCs/>
                <w:color w:val="000000" w:themeColor="text1"/>
                <w:sz w:val="18"/>
                <w:szCs w:val="18"/>
              </w:rPr>
              <w:t>Smooth surfaces</w:t>
            </w:r>
            <w:r w:rsidRPr="0B22130A">
              <w:rPr>
                <w:rFonts w:ascii="Calibri" w:eastAsia="Calibri" w:hAnsi="Calibri" w:cs="Calibri"/>
                <w:color w:val="000000" w:themeColor="text1"/>
                <w:sz w:val="18"/>
                <w:szCs w:val="18"/>
              </w:rPr>
              <w:t xml:space="preserve"> - Risk of slipping on smooth floor surfaces due to lack of friction.</w:t>
            </w:r>
          </w:p>
          <w:p w14:paraId="047E09BC" w14:textId="6B7644D2" w:rsidR="00E2261F" w:rsidRPr="00E2261F" w:rsidRDefault="00E2261F" w:rsidP="0B22130A">
            <w:pPr>
              <w:rPr>
                <w:rFonts w:ascii="Calibri" w:eastAsia="Calibri" w:hAnsi="Calibri" w:cs="Calibri"/>
                <w:color w:val="000000" w:themeColor="text1"/>
                <w:sz w:val="18"/>
                <w:szCs w:val="18"/>
              </w:rPr>
            </w:pPr>
          </w:p>
          <w:p w14:paraId="4249B542" w14:textId="439A71C5" w:rsidR="00E2261F" w:rsidRPr="00E2261F" w:rsidRDefault="13E6881A" w:rsidP="0B22130A">
            <w:pPr>
              <w:rPr>
                <w:rFonts w:ascii="Calibri" w:eastAsia="Calibri" w:hAnsi="Calibri" w:cs="Calibri"/>
                <w:color w:val="000000" w:themeColor="text1"/>
                <w:sz w:val="18"/>
                <w:szCs w:val="18"/>
              </w:rPr>
            </w:pPr>
            <w:r w:rsidRPr="0B22130A">
              <w:rPr>
                <w:rFonts w:ascii="Calibri" w:eastAsia="Calibri" w:hAnsi="Calibri" w:cs="Calibri"/>
                <w:b/>
                <w:bCs/>
                <w:i/>
                <w:iCs/>
                <w:color w:val="000000" w:themeColor="text1"/>
                <w:sz w:val="18"/>
                <w:szCs w:val="18"/>
              </w:rPr>
              <w:t>Loose floor fittings</w:t>
            </w:r>
            <w:r w:rsidRPr="0B22130A">
              <w:rPr>
                <w:rFonts w:ascii="Calibri" w:eastAsia="Calibri" w:hAnsi="Calibri" w:cs="Calibri"/>
                <w:color w:val="000000" w:themeColor="text1"/>
                <w:sz w:val="18"/>
                <w:szCs w:val="18"/>
              </w:rPr>
              <w:t xml:space="preserve"> - Risk of tripping over loose floor fittings, like rugs, carpets. </w:t>
            </w:r>
          </w:p>
          <w:p w14:paraId="322CA064" w14:textId="1EEC03C3" w:rsidR="00E2261F" w:rsidRPr="00E2261F" w:rsidRDefault="00E2261F" w:rsidP="0B22130A">
            <w:pPr>
              <w:rPr>
                <w:rFonts w:ascii="Calibri" w:eastAsia="Calibri" w:hAnsi="Calibri" w:cs="Calibri"/>
                <w:color w:val="000000" w:themeColor="text1"/>
                <w:sz w:val="18"/>
                <w:szCs w:val="18"/>
              </w:rPr>
            </w:pPr>
          </w:p>
          <w:p w14:paraId="70409243" w14:textId="382D3647" w:rsidR="00E2261F" w:rsidRPr="00E2261F" w:rsidRDefault="13E6881A" w:rsidP="0B22130A">
            <w:pPr>
              <w:rPr>
                <w:rFonts w:ascii="Calibri" w:eastAsia="Calibri" w:hAnsi="Calibri" w:cs="Calibri"/>
                <w:color w:val="000000" w:themeColor="text1"/>
                <w:sz w:val="18"/>
                <w:szCs w:val="18"/>
              </w:rPr>
            </w:pPr>
            <w:r w:rsidRPr="0B22130A">
              <w:rPr>
                <w:rFonts w:ascii="Calibri" w:eastAsia="Calibri" w:hAnsi="Calibri" w:cs="Calibri"/>
                <w:b/>
                <w:bCs/>
                <w:i/>
                <w:iCs/>
                <w:color w:val="000000" w:themeColor="text1"/>
                <w:sz w:val="18"/>
                <w:szCs w:val="18"/>
              </w:rPr>
              <w:t>Poor weather conditions</w:t>
            </w:r>
            <w:r w:rsidRPr="0B22130A">
              <w:rPr>
                <w:rFonts w:ascii="Calibri" w:eastAsia="Calibri" w:hAnsi="Calibri" w:cs="Calibri"/>
                <w:color w:val="000000" w:themeColor="text1"/>
                <w:sz w:val="18"/>
                <w:szCs w:val="18"/>
              </w:rPr>
              <w:t xml:space="preserve"> - Risk of slips and trips due to heavy, rain windy conditions. </w:t>
            </w:r>
          </w:p>
          <w:p w14:paraId="4E0EE09B" w14:textId="769A14F7" w:rsidR="00E2261F" w:rsidRPr="00E2261F" w:rsidRDefault="00E2261F" w:rsidP="0B22130A">
            <w:pPr>
              <w:rPr>
                <w:rFonts w:ascii="Calibri" w:eastAsia="Calibri" w:hAnsi="Calibri" w:cs="Calibri"/>
                <w:color w:val="000000" w:themeColor="text1"/>
                <w:sz w:val="18"/>
                <w:szCs w:val="18"/>
              </w:rPr>
            </w:pPr>
          </w:p>
          <w:p w14:paraId="1BF6BA78" w14:textId="00784527" w:rsidR="00E2261F" w:rsidRPr="00E2261F" w:rsidRDefault="13E6881A" w:rsidP="0B22130A">
            <w:pPr>
              <w:rPr>
                <w:rFonts w:ascii="Calibri" w:eastAsia="Calibri" w:hAnsi="Calibri" w:cs="Calibri"/>
                <w:color w:val="000000" w:themeColor="text1"/>
                <w:sz w:val="18"/>
                <w:szCs w:val="18"/>
              </w:rPr>
            </w:pPr>
            <w:r w:rsidRPr="0B22130A">
              <w:rPr>
                <w:rFonts w:ascii="Calibri" w:eastAsia="Calibri" w:hAnsi="Calibri" w:cs="Calibri"/>
                <w:b/>
                <w:bCs/>
                <w:i/>
                <w:iCs/>
                <w:color w:val="000000" w:themeColor="text1"/>
                <w:sz w:val="18"/>
                <w:szCs w:val="18"/>
              </w:rPr>
              <w:t>Obstacles on floor (boxes, equipment)</w:t>
            </w:r>
            <w:r w:rsidRPr="0B22130A">
              <w:rPr>
                <w:rFonts w:ascii="Calibri" w:eastAsia="Calibri" w:hAnsi="Calibri" w:cs="Calibri"/>
                <w:color w:val="000000" w:themeColor="text1"/>
                <w:sz w:val="18"/>
                <w:szCs w:val="18"/>
              </w:rPr>
              <w:t xml:space="preserve"> - Risk of trips due to items being left on floor in areas of high footfall. </w:t>
            </w:r>
          </w:p>
          <w:p w14:paraId="18BBC8F7" w14:textId="60A079A7" w:rsidR="00E2261F" w:rsidRPr="00E2261F" w:rsidRDefault="00E2261F" w:rsidP="0B22130A">
            <w:pPr>
              <w:rPr>
                <w:rFonts w:ascii="Calibri" w:eastAsia="Calibri" w:hAnsi="Calibri" w:cs="Calibri"/>
                <w:color w:val="000000" w:themeColor="text1"/>
                <w:sz w:val="18"/>
                <w:szCs w:val="18"/>
              </w:rPr>
            </w:pPr>
          </w:p>
          <w:p w14:paraId="72F1B36D" w14:textId="4A530101" w:rsidR="00E2261F" w:rsidRPr="00E2261F" w:rsidRDefault="13E6881A" w:rsidP="0B22130A">
            <w:pPr>
              <w:rPr>
                <w:rFonts w:ascii="Calibri" w:eastAsia="Calibri" w:hAnsi="Calibri" w:cs="Calibri"/>
                <w:color w:val="000000" w:themeColor="text1"/>
                <w:sz w:val="18"/>
                <w:szCs w:val="18"/>
              </w:rPr>
            </w:pPr>
            <w:r w:rsidRPr="0B22130A">
              <w:rPr>
                <w:rFonts w:ascii="Calibri" w:eastAsia="Calibri" w:hAnsi="Calibri" w:cs="Calibri"/>
                <w:b/>
                <w:bCs/>
                <w:i/>
                <w:iCs/>
                <w:color w:val="000000" w:themeColor="text1"/>
                <w:sz w:val="18"/>
                <w:szCs w:val="18"/>
              </w:rPr>
              <w:t>Uneven floor surface</w:t>
            </w:r>
            <w:r w:rsidRPr="0B22130A">
              <w:rPr>
                <w:rFonts w:ascii="Calibri" w:eastAsia="Calibri" w:hAnsi="Calibri" w:cs="Calibri"/>
                <w:color w:val="000000" w:themeColor="text1"/>
                <w:sz w:val="18"/>
                <w:szCs w:val="18"/>
              </w:rPr>
              <w:t xml:space="preserve"> - Risk of tripping over uneven floor surfaces. </w:t>
            </w:r>
          </w:p>
          <w:p w14:paraId="684EA3B5" w14:textId="322E00F5" w:rsidR="00E2261F" w:rsidRPr="00E2261F" w:rsidRDefault="00E2261F" w:rsidP="0B22130A">
            <w:pPr>
              <w:rPr>
                <w:rFonts w:ascii="Calibri" w:eastAsia="Calibri" w:hAnsi="Calibri" w:cs="Calibri"/>
                <w:color w:val="000000" w:themeColor="text1"/>
                <w:sz w:val="18"/>
                <w:szCs w:val="18"/>
              </w:rPr>
            </w:pPr>
          </w:p>
          <w:p w14:paraId="7FAC87C4" w14:textId="7B2BAAE5" w:rsidR="00E2261F" w:rsidRPr="00E2261F" w:rsidRDefault="13E6881A" w:rsidP="0B22130A">
            <w:pPr>
              <w:tabs>
                <w:tab w:val="left" w:pos="1206"/>
              </w:tabs>
              <w:rPr>
                <w:rFonts w:ascii="Calibri" w:eastAsia="Calibri" w:hAnsi="Calibri" w:cs="Calibri"/>
                <w:color w:val="000000" w:themeColor="text1"/>
                <w:sz w:val="18"/>
                <w:szCs w:val="18"/>
              </w:rPr>
            </w:pPr>
            <w:r w:rsidRPr="0B22130A">
              <w:rPr>
                <w:rFonts w:ascii="Calibri" w:eastAsia="Calibri" w:hAnsi="Calibri" w:cs="Calibri"/>
                <w:b/>
                <w:bCs/>
                <w:i/>
                <w:iCs/>
                <w:color w:val="000000" w:themeColor="text1"/>
                <w:sz w:val="18"/>
                <w:szCs w:val="18"/>
              </w:rPr>
              <w:t>Poor lighting</w:t>
            </w:r>
            <w:r w:rsidRPr="0B22130A">
              <w:rPr>
                <w:rFonts w:ascii="Calibri" w:eastAsia="Calibri" w:hAnsi="Calibri" w:cs="Calibri"/>
                <w:color w:val="000000" w:themeColor="text1"/>
                <w:sz w:val="18"/>
                <w:szCs w:val="18"/>
              </w:rPr>
              <w:t xml:space="preserve"> - Risk of slipping and tripping over approaching hazards due to poor visibility.</w:t>
            </w:r>
          </w:p>
          <w:p w14:paraId="3E9D9725" w14:textId="47FC3491" w:rsidR="00E2261F" w:rsidRPr="00E2261F" w:rsidRDefault="00E2261F" w:rsidP="0B22130A">
            <w:pPr>
              <w:tabs>
                <w:tab w:val="left" w:pos="1206"/>
              </w:tabs>
              <w:rPr>
                <w:rFonts w:asciiTheme="minorHAnsi" w:eastAsiaTheme="minorEastAsia" w:hAnsiTheme="minorHAnsi" w:cstheme="minorBidi"/>
                <w:sz w:val="18"/>
                <w:szCs w:val="18"/>
                <w:highlight w:val="yellow"/>
              </w:rPr>
            </w:pPr>
          </w:p>
        </w:tc>
        <w:tc>
          <w:tcPr>
            <w:tcW w:w="482" w:type="pct"/>
            <w:shd w:val="clear" w:color="auto" w:fill="C0D842"/>
          </w:tcPr>
          <w:p w14:paraId="33BE4399" w14:textId="591ADEB4" w:rsidR="5E2DB226" w:rsidRDefault="5E2DB226" w:rsidP="0B22130A">
            <w:pPr>
              <w:spacing w:after="160" w:line="259" w:lineRule="auto"/>
              <w:rPr>
                <w:rFonts w:asciiTheme="minorHAnsi" w:eastAsiaTheme="minorEastAsia" w:hAnsiTheme="minorHAnsi" w:cstheme="minorBidi"/>
                <w:i/>
                <w:iCs/>
                <w:sz w:val="18"/>
                <w:szCs w:val="18"/>
              </w:rPr>
            </w:pPr>
            <w:r w:rsidRPr="0B22130A">
              <w:rPr>
                <w:rFonts w:asciiTheme="minorHAnsi" w:eastAsiaTheme="minorEastAsia" w:hAnsiTheme="minorHAnsi" w:cstheme="minorBidi"/>
                <w:i/>
                <w:iCs/>
                <w:sz w:val="18"/>
                <w:szCs w:val="18"/>
              </w:rPr>
              <w:t>Committe and members</w:t>
            </w:r>
          </w:p>
          <w:p w14:paraId="696EE52E" w14:textId="4CBF1EBD" w:rsidR="0B22130A" w:rsidRDefault="0B22130A" w:rsidP="0B22130A">
            <w:pPr>
              <w:spacing w:after="160" w:line="257" w:lineRule="auto"/>
              <w:rPr>
                <w:rFonts w:ascii="Calibri" w:eastAsia="Calibri" w:hAnsi="Calibri" w:cs="Calibri"/>
                <w:i/>
                <w:iCs/>
                <w:sz w:val="18"/>
                <w:szCs w:val="18"/>
                <w:highlight w:val="yellow"/>
              </w:rPr>
            </w:pPr>
          </w:p>
        </w:tc>
        <w:tc>
          <w:tcPr>
            <w:tcW w:w="1406" w:type="pct"/>
            <w:shd w:val="clear" w:color="auto" w:fill="C0D842"/>
          </w:tcPr>
          <w:p w14:paraId="3455F978" w14:textId="4C3BD2CC" w:rsidR="0B22130A" w:rsidRDefault="0B22130A" w:rsidP="0B22130A">
            <w:pPr>
              <w:spacing w:after="160" w:line="257" w:lineRule="auto"/>
            </w:pPr>
            <w:r w:rsidRPr="0B22130A">
              <w:rPr>
                <w:rFonts w:ascii="Calibri" w:eastAsia="Calibri" w:hAnsi="Calibri" w:cs="Calibri"/>
                <w:color w:val="000000" w:themeColor="text1"/>
                <w:sz w:val="18"/>
                <w:szCs w:val="18"/>
              </w:rPr>
              <w:t>Check the weather forecast and inform students of any warnings of eg. ice or rain.</w:t>
            </w:r>
          </w:p>
          <w:p w14:paraId="77C70590" w14:textId="363A7A25" w:rsidR="0B22130A" w:rsidRDefault="0B22130A" w:rsidP="0B22130A">
            <w:pPr>
              <w:spacing w:after="160" w:line="257" w:lineRule="auto"/>
            </w:pPr>
            <w:r w:rsidRPr="0B22130A">
              <w:rPr>
                <w:rFonts w:ascii="Calibri" w:eastAsia="Calibri" w:hAnsi="Calibri" w:cs="Calibri"/>
                <w:color w:val="000000" w:themeColor="text1"/>
                <w:sz w:val="18"/>
                <w:szCs w:val="18"/>
              </w:rPr>
              <w:t xml:space="preserve">Conduct a venue assessment of steps, wet floors, poorly lit areas etc. </w:t>
            </w:r>
          </w:p>
        </w:tc>
        <w:tc>
          <w:tcPr>
            <w:tcW w:w="580" w:type="pct"/>
            <w:shd w:val="clear" w:color="auto" w:fill="C0D842"/>
          </w:tcPr>
          <w:p w14:paraId="0FF7CD92" w14:textId="796F5B33" w:rsidR="0B22130A" w:rsidRDefault="0B22130A" w:rsidP="0B22130A">
            <w:pPr>
              <w:spacing w:after="160" w:line="257" w:lineRule="auto"/>
            </w:pPr>
            <w:r w:rsidRPr="0B22130A">
              <w:rPr>
                <w:rFonts w:ascii="Calibri" w:eastAsia="Calibri" w:hAnsi="Calibri" w:cs="Calibri"/>
                <w:color w:val="000000" w:themeColor="text1"/>
                <w:sz w:val="18"/>
                <w:szCs w:val="18"/>
              </w:rPr>
              <w:t>Social Secs</w:t>
            </w:r>
          </w:p>
        </w:tc>
      </w:tr>
      <w:tr w:rsidR="00E2261F" w:rsidRPr="00A53235" w14:paraId="45123707" w14:textId="77777777" w:rsidTr="0B22130A">
        <w:trPr>
          <w:trHeight w:val="3740"/>
        </w:trPr>
        <w:tc>
          <w:tcPr>
            <w:tcW w:w="734" w:type="pct"/>
            <w:shd w:val="clear" w:color="auto" w:fill="C0D842"/>
          </w:tcPr>
          <w:p w14:paraId="01EF54B4" w14:textId="16E49AFF" w:rsidR="0B22130A" w:rsidRDefault="0B22130A" w:rsidP="0B22130A">
            <w:pPr>
              <w:spacing w:after="160" w:line="257" w:lineRule="auto"/>
            </w:pPr>
            <w:r w:rsidRPr="0B22130A">
              <w:rPr>
                <w:rFonts w:ascii="Calibri" w:eastAsia="Calibri" w:hAnsi="Calibri" w:cs="Calibri"/>
                <w:i/>
                <w:iCs/>
                <w:color w:val="000000" w:themeColor="text1"/>
                <w:sz w:val="18"/>
                <w:szCs w:val="18"/>
              </w:rPr>
              <w:t xml:space="preserve">Aggression/Violence </w:t>
            </w:r>
          </w:p>
          <w:p w14:paraId="5339F1C0" w14:textId="06B4C408" w:rsidR="0B22130A" w:rsidRDefault="0B22130A" w:rsidP="0B22130A">
            <w:pPr>
              <w:spacing w:after="160" w:line="257" w:lineRule="auto"/>
            </w:pPr>
            <w:r w:rsidRPr="0B22130A">
              <w:rPr>
                <w:rFonts w:ascii="Calibri" w:eastAsia="Calibri" w:hAnsi="Calibri" w:cs="Calibri"/>
                <w:i/>
                <w:iCs/>
                <w:sz w:val="18"/>
                <w:szCs w:val="18"/>
              </w:rPr>
              <w:t xml:space="preserve"> </w:t>
            </w:r>
          </w:p>
        </w:tc>
        <w:tc>
          <w:tcPr>
            <w:tcW w:w="1798" w:type="pct"/>
            <w:shd w:val="clear" w:color="auto" w:fill="C0D842"/>
          </w:tcPr>
          <w:p w14:paraId="6D460AB2" w14:textId="2D73C9C1" w:rsidR="00E2261F" w:rsidRPr="00E2261F" w:rsidRDefault="7ABFACA9" w:rsidP="0B22130A">
            <w:pPr>
              <w:tabs>
                <w:tab w:val="left" w:pos="1206"/>
              </w:tabs>
              <w:rPr>
                <w:rFonts w:ascii="Calibri" w:eastAsia="Calibri" w:hAnsi="Calibri" w:cs="Calibri"/>
                <w:color w:val="000000" w:themeColor="text1"/>
                <w:sz w:val="18"/>
                <w:szCs w:val="18"/>
              </w:rPr>
            </w:pPr>
            <w:r w:rsidRPr="0B22130A">
              <w:rPr>
                <w:rFonts w:ascii="Calibri" w:eastAsia="Calibri" w:hAnsi="Calibri" w:cs="Calibri"/>
                <w:b/>
                <w:bCs/>
                <w:i/>
                <w:iCs/>
                <w:color w:val="000000" w:themeColor="text1"/>
                <w:sz w:val="18"/>
                <w:szCs w:val="18"/>
              </w:rPr>
              <w:t>Physical assault</w:t>
            </w:r>
            <w:r w:rsidRPr="0B22130A">
              <w:rPr>
                <w:rFonts w:ascii="Calibri" w:eastAsia="Calibri" w:hAnsi="Calibri" w:cs="Calibri"/>
                <w:color w:val="000000" w:themeColor="text1"/>
                <w:sz w:val="18"/>
                <w:szCs w:val="18"/>
              </w:rPr>
              <w:t xml:space="preserve"> - Risk of injury from Physical attacks in setting involving alcohol.</w:t>
            </w:r>
          </w:p>
          <w:p w14:paraId="5F3F5CB2" w14:textId="5AD872A9" w:rsidR="00E2261F" w:rsidRPr="00E2261F" w:rsidRDefault="00E2261F" w:rsidP="0B22130A">
            <w:pPr>
              <w:tabs>
                <w:tab w:val="left" w:pos="1206"/>
              </w:tabs>
              <w:rPr>
                <w:rFonts w:ascii="Calibri" w:eastAsia="Calibri" w:hAnsi="Calibri" w:cs="Calibri"/>
                <w:color w:val="000000" w:themeColor="text1"/>
                <w:sz w:val="18"/>
                <w:szCs w:val="18"/>
              </w:rPr>
            </w:pPr>
          </w:p>
          <w:p w14:paraId="1E7A9263" w14:textId="41AACFC8" w:rsidR="00E2261F" w:rsidRPr="00E2261F" w:rsidRDefault="7ABFACA9" w:rsidP="0B22130A">
            <w:pPr>
              <w:tabs>
                <w:tab w:val="left" w:pos="1206"/>
              </w:tabs>
              <w:rPr>
                <w:rFonts w:ascii="Calibri" w:eastAsia="Calibri" w:hAnsi="Calibri" w:cs="Calibri"/>
                <w:color w:val="000000" w:themeColor="text1"/>
                <w:sz w:val="18"/>
                <w:szCs w:val="18"/>
              </w:rPr>
            </w:pPr>
            <w:r w:rsidRPr="0B22130A">
              <w:rPr>
                <w:rFonts w:ascii="Calibri" w:eastAsia="Calibri" w:hAnsi="Calibri" w:cs="Calibri"/>
                <w:b/>
                <w:bCs/>
                <w:i/>
                <w:iCs/>
                <w:color w:val="000000" w:themeColor="text1"/>
                <w:sz w:val="18"/>
                <w:szCs w:val="18"/>
              </w:rPr>
              <w:t>Verbal abuse</w:t>
            </w:r>
            <w:r w:rsidRPr="0B22130A">
              <w:rPr>
                <w:rFonts w:ascii="Calibri" w:eastAsia="Calibri" w:hAnsi="Calibri" w:cs="Calibri"/>
                <w:color w:val="000000" w:themeColor="text1"/>
                <w:sz w:val="18"/>
                <w:szCs w:val="18"/>
              </w:rPr>
              <w:t xml:space="preserve"> - Psychological harm from threats or insults in setting involving consumption of alcohol </w:t>
            </w:r>
          </w:p>
          <w:p w14:paraId="22DC4B13" w14:textId="6F849DE9" w:rsidR="00E2261F" w:rsidRPr="00E2261F" w:rsidRDefault="00E2261F" w:rsidP="0B22130A">
            <w:pPr>
              <w:tabs>
                <w:tab w:val="left" w:pos="1206"/>
              </w:tabs>
              <w:rPr>
                <w:rFonts w:ascii="Calibri" w:eastAsia="Calibri" w:hAnsi="Calibri" w:cs="Calibri"/>
                <w:color w:val="000000" w:themeColor="text1"/>
                <w:sz w:val="18"/>
                <w:szCs w:val="18"/>
              </w:rPr>
            </w:pPr>
          </w:p>
          <w:p w14:paraId="36B68A4E" w14:textId="181A1251" w:rsidR="00E2261F" w:rsidRPr="00E2261F" w:rsidRDefault="7ABFACA9" w:rsidP="0B22130A">
            <w:pPr>
              <w:tabs>
                <w:tab w:val="left" w:pos="1206"/>
              </w:tabs>
              <w:rPr>
                <w:rFonts w:ascii="Calibri" w:eastAsia="Calibri" w:hAnsi="Calibri" w:cs="Calibri"/>
                <w:color w:val="000000" w:themeColor="text1"/>
                <w:sz w:val="18"/>
                <w:szCs w:val="18"/>
              </w:rPr>
            </w:pPr>
            <w:r w:rsidRPr="0B22130A">
              <w:rPr>
                <w:rFonts w:ascii="Calibri" w:eastAsia="Calibri" w:hAnsi="Calibri" w:cs="Calibri"/>
                <w:b/>
                <w:bCs/>
                <w:i/>
                <w:iCs/>
                <w:color w:val="000000" w:themeColor="text1"/>
                <w:sz w:val="18"/>
                <w:szCs w:val="18"/>
              </w:rPr>
              <w:t>Discrimination</w:t>
            </w:r>
            <w:r w:rsidRPr="0B22130A">
              <w:rPr>
                <w:rFonts w:ascii="Calibri" w:eastAsia="Calibri" w:hAnsi="Calibri" w:cs="Calibri"/>
                <w:color w:val="000000" w:themeColor="text1"/>
                <w:sz w:val="18"/>
                <w:szCs w:val="18"/>
              </w:rPr>
              <w:t xml:space="preserve"> - Psychological harm caused by discriminatory remarks in setting involving consumption of alcohol. </w:t>
            </w:r>
          </w:p>
          <w:p w14:paraId="0F9B8375" w14:textId="0EE7FCD4" w:rsidR="00E2261F" w:rsidRPr="00E2261F" w:rsidRDefault="00E2261F" w:rsidP="0B22130A">
            <w:pPr>
              <w:tabs>
                <w:tab w:val="left" w:pos="1206"/>
              </w:tabs>
              <w:rPr>
                <w:rFonts w:ascii="Calibri" w:eastAsia="Calibri" w:hAnsi="Calibri" w:cs="Calibri"/>
                <w:color w:val="000000" w:themeColor="text1"/>
                <w:sz w:val="18"/>
                <w:szCs w:val="18"/>
              </w:rPr>
            </w:pPr>
          </w:p>
          <w:p w14:paraId="41D59EF4" w14:textId="03AB6606" w:rsidR="00E2261F" w:rsidRPr="00E2261F" w:rsidRDefault="7ABFACA9" w:rsidP="0B22130A">
            <w:pPr>
              <w:tabs>
                <w:tab w:val="left" w:pos="1206"/>
              </w:tabs>
              <w:rPr>
                <w:rFonts w:ascii="Calibri" w:eastAsia="Calibri" w:hAnsi="Calibri" w:cs="Calibri"/>
                <w:color w:val="000000" w:themeColor="text1"/>
                <w:sz w:val="18"/>
                <w:szCs w:val="18"/>
              </w:rPr>
            </w:pPr>
            <w:r w:rsidRPr="0B22130A">
              <w:rPr>
                <w:rFonts w:ascii="Calibri" w:eastAsia="Calibri" w:hAnsi="Calibri" w:cs="Calibri"/>
                <w:b/>
                <w:bCs/>
                <w:i/>
                <w:iCs/>
                <w:color w:val="000000" w:themeColor="text1"/>
                <w:sz w:val="18"/>
                <w:szCs w:val="18"/>
              </w:rPr>
              <w:t xml:space="preserve">Intimidating behaviour </w:t>
            </w:r>
            <w:r w:rsidRPr="0B22130A">
              <w:rPr>
                <w:rFonts w:ascii="Calibri" w:eastAsia="Calibri" w:hAnsi="Calibri" w:cs="Calibri"/>
                <w:color w:val="000000" w:themeColor="text1"/>
                <w:sz w:val="18"/>
                <w:szCs w:val="18"/>
              </w:rPr>
              <w:t>- Emotional distress caused by threatening or coercive behaviour in setting involving consumption of alcohol.</w:t>
            </w:r>
          </w:p>
          <w:p w14:paraId="7329AFD5" w14:textId="5B856776" w:rsidR="00E2261F" w:rsidRPr="00E2261F" w:rsidRDefault="00E2261F" w:rsidP="0B22130A">
            <w:pPr>
              <w:tabs>
                <w:tab w:val="left" w:pos="1206"/>
              </w:tabs>
              <w:rPr>
                <w:rFonts w:asciiTheme="minorHAnsi" w:eastAsiaTheme="minorEastAsia" w:hAnsiTheme="minorHAnsi" w:cstheme="minorBidi"/>
                <w:sz w:val="18"/>
                <w:szCs w:val="18"/>
                <w:highlight w:val="yellow"/>
              </w:rPr>
            </w:pPr>
          </w:p>
        </w:tc>
        <w:tc>
          <w:tcPr>
            <w:tcW w:w="482" w:type="pct"/>
            <w:shd w:val="clear" w:color="auto" w:fill="C0D842"/>
          </w:tcPr>
          <w:p w14:paraId="19D95CF2" w14:textId="591ADEB4" w:rsidR="3C52A18B" w:rsidRDefault="3C52A18B" w:rsidP="0B22130A">
            <w:pPr>
              <w:spacing w:after="160" w:line="259" w:lineRule="auto"/>
              <w:rPr>
                <w:rFonts w:asciiTheme="minorHAnsi" w:eastAsiaTheme="minorEastAsia" w:hAnsiTheme="minorHAnsi" w:cstheme="minorBidi"/>
                <w:i/>
                <w:iCs/>
                <w:sz w:val="18"/>
                <w:szCs w:val="18"/>
              </w:rPr>
            </w:pPr>
            <w:r w:rsidRPr="0B22130A">
              <w:rPr>
                <w:rFonts w:asciiTheme="minorHAnsi" w:eastAsiaTheme="minorEastAsia" w:hAnsiTheme="minorHAnsi" w:cstheme="minorBidi"/>
                <w:i/>
                <w:iCs/>
                <w:sz w:val="18"/>
                <w:szCs w:val="18"/>
              </w:rPr>
              <w:t>Committe and members</w:t>
            </w:r>
          </w:p>
          <w:p w14:paraId="21B9EF74" w14:textId="7EC10CA0" w:rsidR="0B22130A" w:rsidRDefault="0B22130A" w:rsidP="0B22130A">
            <w:pPr>
              <w:spacing w:after="160" w:line="257" w:lineRule="auto"/>
              <w:rPr>
                <w:rFonts w:ascii="Calibri" w:eastAsia="Calibri" w:hAnsi="Calibri" w:cs="Calibri"/>
                <w:i/>
                <w:iCs/>
                <w:color w:val="000000" w:themeColor="text1"/>
                <w:sz w:val="18"/>
                <w:szCs w:val="18"/>
              </w:rPr>
            </w:pPr>
          </w:p>
          <w:p w14:paraId="1E516C7B" w14:textId="73E8C1CF" w:rsidR="0B22130A" w:rsidRDefault="0B22130A" w:rsidP="0B22130A">
            <w:pPr>
              <w:spacing w:after="160" w:line="257" w:lineRule="auto"/>
            </w:pPr>
            <w:r w:rsidRPr="0B22130A">
              <w:rPr>
                <w:rFonts w:ascii="Calibri" w:eastAsia="Calibri" w:hAnsi="Calibri" w:cs="Calibri"/>
                <w:i/>
                <w:iCs/>
                <w:sz w:val="18"/>
                <w:szCs w:val="18"/>
              </w:rPr>
              <w:t xml:space="preserve"> </w:t>
            </w:r>
          </w:p>
        </w:tc>
        <w:tc>
          <w:tcPr>
            <w:tcW w:w="1406" w:type="pct"/>
            <w:shd w:val="clear" w:color="auto" w:fill="C0D842"/>
          </w:tcPr>
          <w:p w14:paraId="752720E1" w14:textId="78927526" w:rsidR="0B22130A" w:rsidRDefault="0B22130A" w:rsidP="0B22130A">
            <w:pPr>
              <w:spacing w:after="160" w:line="257" w:lineRule="auto"/>
            </w:pPr>
            <w:r w:rsidRPr="0B22130A">
              <w:rPr>
                <w:rFonts w:ascii="Calibri" w:eastAsia="Calibri" w:hAnsi="Calibri" w:cs="Calibri"/>
                <w:color w:val="000000" w:themeColor="text1"/>
                <w:sz w:val="18"/>
                <w:szCs w:val="18"/>
              </w:rPr>
              <w:t>Committee members will always be vigilant of society members. If a member is being violent, they will be escorted away from the social and their membership withdrawn. There will be a discussion over whether this needs to be reported to the guild to warn any other societies they may be a part of. We will all stick together to ensure everyone feels safe and is not a victim of aggression or violence from somebody outside of the society.</w:t>
            </w:r>
          </w:p>
          <w:p w14:paraId="25573853" w14:textId="1D2949F2" w:rsidR="6BE80F28" w:rsidRDefault="6BE80F28" w:rsidP="0B22130A">
            <w:pPr>
              <w:spacing w:after="160" w:line="257" w:lineRule="auto"/>
            </w:pPr>
            <w:r w:rsidRPr="0B22130A">
              <w:rPr>
                <w:rFonts w:ascii="Helvetica" w:eastAsia="Helvetica" w:hAnsi="Helvetica" w:cs="Helvetica"/>
                <w:color w:val="183247"/>
                <w:sz w:val="21"/>
                <w:szCs w:val="21"/>
              </w:rPr>
              <w:t>Campus/venue security will be called in the event of a situation becoming unmanageable</w:t>
            </w:r>
          </w:p>
          <w:p w14:paraId="43F1ACB4" w14:textId="04C822C5" w:rsidR="0B22130A" w:rsidRDefault="0B22130A" w:rsidP="0B22130A">
            <w:pPr>
              <w:spacing w:after="160" w:line="257" w:lineRule="auto"/>
              <w:rPr>
                <w:rFonts w:ascii="Calibri" w:eastAsia="Calibri" w:hAnsi="Calibri" w:cs="Calibri"/>
                <w:color w:val="000000" w:themeColor="text1"/>
                <w:sz w:val="18"/>
                <w:szCs w:val="18"/>
              </w:rPr>
            </w:pPr>
          </w:p>
        </w:tc>
        <w:tc>
          <w:tcPr>
            <w:tcW w:w="580" w:type="pct"/>
            <w:shd w:val="clear" w:color="auto" w:fill="C0D842"/>
          </w:tcPr>
          <w:p w14:paraId="11D15A6B" w14:textId="6707FECD" w:rsidR="0B22130A" w:rsidRDefault="0B22130A" w:rsidP="0B22130A">
            <w:pPr>
              <w:spacing w:after="160" w:line="257" w:lineRule="auto"/>
            </w:pPr>
            <w:r w:rsidRPr="0B22130A">
              <w:rPr>
                <w:rFonts w:ascii="Calibri" w:eastAsia="Calibri" w:hAnsi="Calibri" w:cs="Calibri"/>
                <w:color w:val="000000" w:themeColor="text1"/>
                <w:sz w:val="18"/>
                <w:szCs w:val="18"/>
              </w:rPr>
              <w:t xml:space="preserve">All committee members </w:t>
            </w:r>
          </w:p>
        </w:tc>
      </w:tr>
      <w:tr w:rsidR="0B22130A" w14:paraId="7EC206D0" w14:textId="77777777" w:rsidTr="0B22130A">
        <w:trPr>
          <w:trHeight w:val="300"/>
        </w:trPr>
        <w:tc>
          <w:tcPr>
            <w:tcW w:w="2259" w:type="dxa"/>
            <w:shd w:val="clear" w:color="auto" w:fill="C0D842"/>
          </w:tcPr>
          <w:p w14:paraId="49B84DA6" w14:textId="6483FF86" w:rsidR="0B22130A" w:rsidRDefault="0B22130A" w:rsidP="0B22130A">
            <w:pPr>
              <w:spacing w:after="160" w:line="257" w:lineRule="auto"/>
            </w:pPr>
            <w:r w:rsidRPr="0B22130A">
              <w:rPr>
                <w:rFonts w:ascii="Calibri" w:eastAsia="Calibri" w:hAnsi="Calibri" w:cs="Calibri"/>
                <w:i/>
                <w:iCs/>
                <w:color w:val="000000" w:themeColor="text1"/>
                <w:sz w:val="18"/>
                <w:szCs w:val="18"/>
              </w:rPr>
              <w:t>Food &amp; Drink Hygiene/Food Allergies &amp; Intolerance</w:t>
            </w:r>
          </w:p>
        </w:tc>
        <w:tc>
          <w:tcPr>
            <w:tcW w:w="5534" w:type="dxa"/>
            <w:shd w:val="clear" w:color="auto" w:fill="C0D842"/>
          </w:tcPr>
          <w:p w14:paraId="1FB53AB1" w14:textId="6E60A04E" w:rsidR="70D88CD2" w:rsidRDefault="70D88CD2" w:rsidP="0B22130A">
            <w:pPr>
              <w:tabs>
                <w:tab w:val="left" w:pos="1206"/>
              </w:tabs>
              <w:rPr>
                <w:rFonts w:ascii="Calibri" w:eastAsia="Calibri" w:hAnsi="Calibri" w:cs="Calibri"/>
                <w:sz w:val="18"/>
                <w:szCs w:val="18"/>
              </w:rPr>
            </w:pPr>
            <w:r w:rsidRPr="0B22130A">
              <w:rPr>
                <w:rFonts w:ascii="Calibri" w:eastAsia="Calibri" w:hAnsi="Calibri" w:cs="Calibri"/>
                <w:b/>
                <w:bCs/>
                <w:i/>
                <w:iCs/>
                <w:color w:val="000000" w:themeColor="text1"/>
                <w:sz w:val="18"/>
                <w:szCs w:val="18"/>
              </w:rPr>
              <w:t>Allergens</w:t>
            </w:r>
            <w:r w:rsidRPr="0B22130A">
              <w:rPr>
                <w:rFonts w:ascii="Calibri" w:eastAsia="Calibri" w:hAnsi="Calibri" w:cs="Calibri"/>
                <w:color w:val="000000" w:themeColor="text1"/>
                <w:sz w:val="18"/>
                <w:szCs w:val="18"/>
              </w:rPr>
              <w:t xml:space="preserve"> - Risk of anaphylaxis from food and drink containing allergens.</w:t>
            </w:r>
          </w:p>
          <w:p w14:paraId="646508A4" w14:textId="2CFE2E05" w:rsidR="0B22130A" w:rsidRDefault="0B22130A" w:rsidP="0B22130A">
            <w:pPr>
              <w:rPr>
                <w:rFonts w:asciiTheme="minorHAnsi" w:eastAsiaTheme="minorEastAsia" w:hAnsiTheme="minorHAnsi" w:cstheme="minorBidi"/>
                <w:sz w:val="18"/>
                <w:szCs w:val="18"/>
              </w:rPr>
            </w:pPr>
          </w:p>
          <w:p w14:paraId="05BED876" w14:textId="7E0E340E" w:rsidR="70D88CD2" w:rsidRDefault="70D88CD2" w:rsidP="0B22130A">
            <w:pPr>
              <w:rPr>
                <w:rFonts w:asciiTheme="minorHAnsi" w:eastAsiaTheme="minorEastAsia" w:hAnsiTheme="minorHAnsi" w:cstheme="minorBidi"/>
                <w:sz w:val="18"/>
                <w:szCs w:val="18"/>
              </w:rPr>
            </w:pPr>
            <w:r w:rsidRPr="0B22130A">
              <w:rPr>
                <w:rFonts w:asciiTheme="minorHAnsi" w:eastAsiaTheme="minorEastAsia" w:hAnsiTheme="minorHAnsi" w:cstheme="minorBidi"/>
                <w:sz w:val="18"/>
                <w:szCs w:val="18"/>
              </w:rPr>
              <w:t>Food poisoning – sickness from food incorrectly prepared</w:t>
            </w:r>
          </w:p>
          <w:p w14:paraId="6911197B" w14:textId="6DE83600" w:rsidR="0B22130A" w:rsidRDefault="0B22130A" w:rsidP="0B22130A">
            <w:pPr>
              <w:rPr>
                <w:rFonts w:asciiTheme="minorHAnsi" w:eastAsiaTheme="minorEastAsia" w:hAnsiTheme="minorHAnsi" w:cstheme="minorBidi"/>
                <w:sz w:val="18"/>
                <w:szCs w:val="18"/>
                <w:highlight w:val="yellow"/>
              </w:rPr>
            </w:pPr>
          </w:p>
        </w:tc>
        <w:tc>
          <w:tcPr>
            <w:tcW w:w="1483" w:type="dxa"/>
            <w:shd w:val="clear" w:color="auto" w:fill="C0D842"/>
          </w:tcPr>
          <w:p w14:paraId="6BFE14F2" w14:textId="591ADEB4" w:rsidR="203DABC2" w:rsidRDefault="203DABC2" w:rsidP="0B22130A">
            <w:pPr>
              <w:spacing w:after="160" w:line="259" w:lineRule="auto"/>
              <w:rPr>
                <w:rFonts w:asciiTheme="minorHAnsi" w:eastAsiaTheme="minorEastAsia" w:hAnsiTheme="minorHAnsi" w:cstheme="minorBidi"/>
                <w:i/>
                <w:iCs/>
                <w:sz w:val="18"/>
                <w:szCs w:val="18"/>
              </w:rPr>
            </w:pPr>
            <w:r w:rsidRPr="0B22130A">
              <w:rPr>
                <w:rFonts w:asciiTheme="minorHAnsi" w:eastAsiaTheme="minorEastAsia" w:hAnsiTheme="minorHAnsi" w:cstheme="minorBidi"/>
                <w:i/>
                <w:iCs/>
                <w:sz w:val="18"/>
                <w:szCs w:val="18"/>
              </w:rPr>
              <w:lastRenderedPageBreak/>
              <w:t>Committe and members</w:t>
            </w:r>
          </w:p>
          <w:p w14:paraId="52C2C009" w14:textId="7EB42E19" w:rsidR="0B22130A" w:rsidRDefault="0B22130A" w:rsidP="0B22130A">
            <w:pPr>
              <w:spacing w:after="160" w:line="257" w:lineRule="auto"/>
              <w:rPr>
                <w:rFonts w:ascii="Calibri" w:eastAsia="Calibri" w:hAnsi="Calibri" w:cs="Calibri"/>
                <w:i/>
                <w:iCs/>
                <w:color w:val="000000" w:themeColor="text1"/>
                <w:sz w:val="18"/>
                <w:szCs w:val="18"/>
              </w:rPr>
            </w:pPr>
          </w:p>
          <w:p w14:paraId="5A2F579A" w14:textId="4C72D6AA" w:rsidR="0B22130A" w:rsidRDefault="0B22130A" w:rsidP="0B22130A">
            <w:pPr>
              <w:spacing w:after="160" w:line="257" w:lineRule="auto"/>
            </w:pPr>
            <w:r w:rsidRPr="0B22130A">
              <w:rPr>
                <w:rFonts w:ascii="Calibri" w:eastAsia="Calibri" w:hAnsi="Calibri" w:cs="Calibri"/>
                <w:i/>
                <w:iCs/>
                <w:sz w:val="18"/>
                <w:szCs w:val="18"/>
              </w:rPr>
              <w:t xml:space="preserve"> </w:t>
            </w:r>
          </w:p>
        </w:tc>
        <w:tc>
          <w:tcPr>
            <w:tcW w:w="4327" w:type="dxa"/>
            <w:shd w:val="clear" w:color="auto" w:fill="C0D842"/>
          </w:tcPr>
          <w:p w14:paraId="68B73F7F" w14:textId="1B3D2DD7" w:rsidR="0B22130A" w:rsidRDefault="0B22130A" w:rsidP="0B22130A">
            <w:pPr>
              <w:spacing w:after="160" w:line="257" w:lineRule="auto"/>
            </w:pPr>
            <w:r w:rsidRPr="0B22130A">
              <w:rPr>
                <w:rFonts w:ascii="Calibri" w:eastAsia="Calibri" w:hAnsi="Calibri" w:cs="Calibri"/>
                <w:color w:val="000000" w:themeColor="text1"/>
                <w:sz w:val="18"/>
                <w:szCs w:val="18"/>
              </w:rPr>
              <w:lastRenderedPageBreak/>
              <w:t xml:space="preserve">Greggs will be made aware of allergies when ordering </w:t>
            </w:r>
          </w:p>
          <w:p w14:paraId="5D25F088" w14:textId="0BB4FA67" w:rsidR="0B22130A" w:rsidRDefault="0B22130A" w:rsidP="0B22130A">
            <w:pPr>
              <w:spacing w:after="160" w:line="257" w:lineRule="auto"/>
              <w:rPr>
                <w:rFonts w:ascii="Calibri" w:eastAsia="Calibri" w:hAnsi="Calibri" w:cs="Calibri"/>
                <w:color w:val="000000" w:themeColor="text1"/>
                <w:sz w:val="18"/>
                <w:szCs w:val="18"/>
              </w:rPr>
            </w:pPr>
          </w:p>
          <w:p w14:paraId="4C765B5A" w14:textId="6B4ED513" w:rsidR="7B7FB0BF" w:rsidRDefault="7B7FB0BF" w:rsidP="0B22130A">
            <w:pPr>
              <w:spacing w:after="160" w:line="257" w:lineRule="auto"/>
              <w:rPr>
                <w:rFonts w:ascii="Calibri" w:eastAsia="Calibri" w:hAnsi="Calibri" w:cs="Calibri"/>
                <w:sz w:val="18"/>
                <w:szCs w:val="18"/>
              </w:rPr>
            </w:pPr>
            <w:r w:rsidRPr="0B22130A">
              <w:rPr>
                <w:rFonts w:ascii="Helvetica" w:eastAsia="Helvetica" w:hAnsi="Helvetica" w:cs="Helvetica"/>
                <w:color w:val="183247"/>
                <w:sz w:val="21"/>
                <w:szCs w:val="21"/>
              </w:rPr>
              <w:t xml:space="preserve">Check venue hygiene ratings, </w:t>
            </w:r>
          </w:p>
          <w:p w14:paraId="5C5B050B" w14:textId="12730BB8" w:rsidR="7B7FB0BF" w:rsidRDefault="7B7FB0BF" w:rsidP="0B22130A">
            <w:pPr>
              <w:spacing w:after="160" w:line="257" w:lineRule="auto"/>
              <w:rPr>
                <w:rFonts w:ascii="Calibri" w:eastAsia="Calibri" w:hAnsi="Calibri" w:cs="Calibri"/>
                <w:sz w:val="18"/>
                <w:szCs w:val="18"/>
              </w:rPr>
            </w:pPr>
            <w:r w:rsidRPr="0B22130A">
              <w:rPr>
                <w:rFonts w:ascii="Helvetica" w:eastAsia="Helvetica" w:hAnsi="Helvetica" w:cs="Helvetica"/>
                <w:color w:val="183247"/>
                <w:sz w:val="21"/>
                <w:szCs w:val="21"/>
              </w:rPr>
              <w:t>Ensure all food supplied by committee is either pre-packaged or prepped by someone with a food hygiene level 2 certificate</w:t>
            </w:r>
          </w:p>
          <w:p w14:paraId="7023945C" w14:textId="2A286667" w:rsidR="0B22130A" w:rsidRDefault="0B22130A" w:rsidP="0B22130A">
            <w:pPr>
              <w:spacing w:after="160" w:line="257" w:lineRule="auto"/>
              <w:rPr>
                <w:rFonts w:ascii="Calibri" w:eastAsia="Calibri" w:hAnsi="Calibri" w:cs="Calibri"/>
                <w:color w:val="000000" w:themeColor="text1"/>
                <w:sz w:val="18"/>
                <w:szCs w:val="18"/>
              </w:rPr>
            </w:pPr>
          </w:p>
        </w:tc>
        <w:tc>
          <w:tcPr>
            <w:tcW w:w="1785" w:type="dxa"/>
            <w:shd w:val="clear" w:color="auto" w:fill="C0D842"/>
          </w:tcPr>
          <w:p w14:paraId="414EDE9D" w14:textId="4E1871D1" w:rsidR="0B22130A" w:rsidRDefault="0B22130A" w:rsidP="0B22130A">
            <w:pPr>
              <w:spacing w:after="160" w:line="257" w:lineRule="auto"/>
            </w:pPr>
            <w:r w:rsidRPr="0B22130A">
              <w:rPr>
                <w:rFonts w:ascii="Calibri" w:eastAsia="Calibri" w:hAnsi="Calibri" w:cs="Calibri"/>
                <w:color w:val="000000" w:themeColor="text1"/>
                <w:sz w:val="18"/>
                <w:szCs w:val="18"/>
              </w:rPr>
              <w:lastRenderedPageBreak/>
              <w:t xml:space="preserve">Treasurer </w:t>
            </w:r>
          </w:p>
        </w:tc>
      </w:tr>
      <w:tr w:rsidR="0B22130A" w14:paraId="3B510D3E" w14:textId="77777777" w:rsidTr="0B22130A">
        <w:trPr>
          <w:trHeight w:val="300"/>
        </w:trPr>
        <w:tc>
          <w:tcPr>
            <w:tcW w:w="2259" w:type="dxa"/>
            <w:shd w:val="clear" w:color="auto" w:fill="C0D842"/>
          </w:tcPr>
          <w:p w14:paraId="319B4244" w14:textId="502AC91E" w:rsidR="0B22130A" w:rsidRDefault="0B22130A" w:rsidP="0B22130A">
            <w:pPr>
              <w:spacing w:after="160" w:line="257" w:lineRule="auto"/>
            </w:pPr>
            <w:r w:rsidRPr="0B22130A">
              <w:rPr>
                <w:rFonts w:ascii="Calibri" w:eastAsia="Calibri" w:hAnsi="Calibri" w:cs="Calibri"/>
                <w:color w:val="000000" w:themeColor="text1"/>
                <w:sz w:val="18"/>
                <w:szCs w:val="18"/>
              </w:rPr>
              <w:t>weather</w:t>
            </w:r>
          </w:p>
        </w:tc>
        <w:tc>
          <w:tcPr>
            <w:tcW w:w="5534" w:type="dxa"/>
            <w:shd w:val="clear" w:color="auto" w:fill="C0D842"/>
          </w:tcPr>
          <w:p w14:paraId="5F6DD058" w14:textId="17FC9065" w:rsidR="7942109A" w:rsidRDefault="7942109A" w:rsidP="0B22130A">
            <w:r w:rsidRPr="0B22130A">
              <w:rPr>
                <w:rFonts w:ascii="Calibri" w:eastAsia="Calibri" w:hAnsi="Calibri" w:cs="Calibri"/>
                <w:b/>
                <w:bCs/>
                <w:i/>
                <w:iCs/>
                <w:color w:val="000000" w:themeColor="text1"/>
                <w:sz w:val="18"/>
                <w:szCs w:val="18"/>
              </w:rPr>
              <w:t>Poor weather conditions</w:t>
            </w:r>
            <w:r w:rsidRPr="0B22130A">
              <w:rPr>
                <w:rFonts w:ascii="Calibri" w:eastAsia="Calibri" w:hAnsi="Calibri" w:cs="Calibri"/>
                <w:b/>
                <w:bCs/>
                <w:color w:val="000000" w:themeColor="text1"/>
                <w:sz w:val="18"/>
                <w:szCs w:val="18"/>
              </w:rPr>
              <w:t xml:space="preserve"> </w:t>
            </w:r>
            <w:r w:rsidRPr="0B22130A">
              <w:rPr>
                <w:rFonts w:ascii="Calibri" w:eastAsia="Calibri" w:hAnsi="Calibri" w:cs="Calibri"/>
                <w:color w:val="000000" w:themeColor="text1"/>
                <w:sz w:val="18"/>
                <w:szCs w:val="18"/>
              </w:rPr>
              <w:t xml:space="preserve">- risk of slips and trips due to heavy, rain windy conditions. </w:t>
            </w:r>
            <w:r w:rsidRPr="0B22130A">
              <w:rPr>
                <w:rFonts w:ascii="Calibri" w:eastAsia="Calibri" w:hAnsi="Calibri" w:cs="Calibri"/>
                <w:sz w:val="18"/>
                <w:szCs w:val="18"/>
              </w:rPr>
              <w:t xml:space="preserve"> </w:t>
            </w:r>
          </w:p>
        </w:tc>
        <w:tc>
          <w:tcPr>
            <w:tcW w:w="1483" w:type="dxa"/>
            <w:shd w:val="clear" w:color="auto" w:fill="C0D842"/>
          </w:tcPr>
          <w:p w14:paraId="4697FF69" w14:textId="591ADEB4" w:rsidR="0CFE5887" w:rsidRDefault="0CFE5887" w:rsidP="0B22130A">
            <w:pPr>
              <w:spacing w:after="160" w:line="259" w:lineRule="auto"/>
              <w:rPr>
                <w:rFonts w:asciiTheme="minorHAnsi" w:eastAsiaTheme="minorEastAsia" w:hAnsiTheme="minorHAnsi" w:cstheme="minorBidi"/>
                <w:i/>
                <w:iCs/>
                <w:sz w:val="18"/>
                <w:szCs w:val="18"/>
              </w:rPr>
            </w:pPr>
            <w:r w:rsidRPr="0B22130A">
              <w:rPr>
                <w:rFonts w:asciiTheme="minorHAnsi" w:eastAsiaTheme="minorEastAsia" w:hAnsiTheme="minorHAnsi" w:cstheme="minorBidi"/>
                <w:i/>
                <w:iCs/>
                <w:sz w:val="18"/>
                <w:szCs w:val="18"/>
              </w:rPr>
              <w:t>Committe and members</w:t>
            </w:r>
          </w:p>
          <w:p w14:paraId="13C53DFA" w14:textId="62DA583F" w:rsidR="0B22130A" w:rsidRDefault="0B22130A" w:rsidP="0B22130A">
            <w:pPr>
              <w:spacing w:after="160" w:line="257" w:lineRule="auto"/>
              <w:rPr>
                <w:rFonts w:ascii="Calibri" w:eastAsia="Calibri" w:hAnsi="Calibri" w:cs="Calibri"/>
                <w:i/>
                <w:iCs/>
                <w:color w:val="000000" w:themeColor="text1"/>
                <w:sz w:val="18"/>
                <w:szCs w:val="18"/>
              </w:rPr>
            </w:pPr>
          </w:p>
        </w:tc>
        <w:tc>
          <w:tcPr>
            <w:tcW w:w="4327" w:type="dxa"/>
            <w:shd w:val="clear" w:color="auto" w:fill="C0D842"/>
          </w:tcPr>
          <w:p w14:paraId="43B66555" w14:textId="7BB9AB7A" w:rsidR="0B22130A" w:rsidRDefault="0B22130A" w:rsidP="0B22130A">
            <w:pPr>
              <w:spacing w:after="160" w:line="257" w:lineRule="auto"/>
            </w:pPr>
            <w:r w:rsidRPr="0B22130A">
              <w:rPr>
                <w:rFonts w:ascii="Calibri" w:eastAsia="Calibri" w:hAnsi="Calibri" w:cs="Calibri"/>
                <w:i/>
                <w:iCs/>
                <w:color w:val="000000" w:themeColor="text1"/>
                <w:sz w:val="18"/>
                <w:szCs w:val="18"/>
              </w:rPr>
              <w:t>For waking to and from Greggs, check the weather forecast in case of weather warnings and risk to cause injury.</w:t>
            </w:r>
          </w:p>
          <w:p w14:paraId="64114717" w14:textId="2D9A17D0" w:rsidR="0B22130A" w:rsidRDefault="0B22130A" w:rsidP="0B22130A">
            <w:pPr>
              <w:spacing w:after="160" w:line="257" w:lineRule="auto"/>
            </w:pPr>
            <w:r w:rsidRPr="0B22130A">
              <w:rPr>
                <w:rFonts w:ascii="Calibri" w:eastAsia="Calibri" w:hAnsi="Calibri" w:cs="Calibri"/>
                <w:i/>
                <w:iCs/>
                <w:color w:val="000000" w:themeColor="text1"/>
                <w:sz w:val="18"/>
                <w:szCs w:val="18"/>
              </w:rPr>
              <w:t>Cancel or post-pone any arranged social if weather is reported to be unsafe</w:t>
            </w:r>
          </w:p>
        </w:tc>
        <w:tc>
          <w:tcPr>
            <w:tcW w:w="1785" w:type="dxa"/>
            <w:shd w:val="clear" w:color="auto" w:fill="C0D842"/>
          </w:tcPr>
          <w:p w14:paraId="1992C093" w14:textId="08977383" w:rsidR="0B22130A" w:rsidRDefault="0B22130A" w:rsidP="0B22130A">
            <w:pPr>
              <w:spacing w:after="160" w:line="257" w:lineRule="auto"/>
            </w:pPr>
            <w:r w:rsidRPr="0B22130A">
              <w:rPr>
                <w:rFonts w:ascii="Calibri" w:eastAsia="Calibri" w:hAnsi="Calibri" w:cs="Calibri"/>
                <w:color w:val="000000" w:themeColor="text1"/>
                <w:sz w:val="18"/>
                <w:szCs w:val="18"/>
              </w:rPr>
              <w:t>President</w:t>
            </w:r>
          </w:p>
        </w:tc>
      </w:tr>
      <w:tr w:rsidR="0B22130A" w14:paraId="1B60259D" w14:textId="77777777" w:rsidTr="0B22130A">
        <w:trPr>
          <w:trHeight w:val="300"/>
        </w:trPr>
        <w:tc>
          <w:tcPr>
            <w:tcW w:w="2259" w:type="dxa"/>
            <w:shd w:val="clear" w:color="auto" w:fill="C0D842"/>
          </w:tcPr>
          <w:p w14:paraId="21A151E7" w14:textId="30EF1214" w:rsidR="0B22130A" w:rsidRDefault="0B22130A" w:rsidP="0B22130A">
            <w:pPr>
              <w:spacing w:line="257" w:lineRule="auto"/>
              <w:rPr>
                <w:rFonts w:ascii="Calibri" w:eastAsia="Calibri" w:hAnsi="Calibri" w:cs="Calibri"/>
                <w:color w:val="000000" w:themeColor="text1"/>
                <w:sz w:val="18"/>
                <w:szCs w:val="18"/>
              </w:rPr>
            </w:pPr>
          </w:p>
        </w:tc>
        <w:tc>
          <w:tcPr>
            <w:tcW w:w="5534" w:type="dxa"/>
            <w:shd w:val="clear" w:color="auto" w:fill="C0D842"/>
          </w:tcPr>
          <w:p w14:paraId="72383744" w14:textId="5D558098" w:rsidR="0B22130A" w:rsidRDefault="0B22130A" w:rsidP="0B22130A">
            <w:pPr>
              <w:rPr>
                <w:rFonts w:asciiTheme="minorHAnsi" w:eastAsiaTheme="minorEastAsia" w:hAnsiTheme="minorHAnsi" w:cstheme="minorBidi"/>
                <w:sz w:val="18"/>
                <w:szCs w:val="18"/>
                <w:highlight w:val="yellow"/>
              </w:rPr>
            </w:pPr>
          </w:p>
        </w:tc>
        <w:tc>
          <w:tcPr>
            <w:tcW w:w="1483" w:type="dxa"/>
            <w:shd w:val="clear" w:color="auto" w:fill="C0D842"/>
          </w:tcPr>
          <w:p w14:paraId="79862652" w14:textId="36060B53" w:rsidR="0B22130A" w:rsidRDefault="0B22130A" w:rsidP="0B22130A">
            <w:pPr>
              <w:spacing w:after="160" w:line="259" w:lineRule="auto"/>
              <w:rPr>
                <w:rFonts w:asciiTheme="minorHAnsi" w:eastAsiaTheme="minorEastAsia" w:hAnsiTheme="minorHAnsi" w:cstheme="minorBidi"/>
                <w:i/>
                <w:iCs/>
                <w:sz w:val="18"/>
                <w:szCs w:val="18"/>
              </w:rPr>
            </w:pPr>
          </w:p>
          <w:p w14:paraId="381F06C5" w14:textId="4C4D958F" w:rsidR="0B22130A" w:rsidRDefault="0B22130A" w:rsidP="0B22130A">
            <w:pPr>
              <w:spacing w:after="160" w:line="257" w:lineRule="auto"/>
              <w:rPr>
                <w:rFonts w:ascii="Calibri" w:eastAsia="Calibri" w:hAnsi="Calibri" w:cs="Calibri"/>
                <w:color w:val="000000" w:themeColor="text1"/>
                <w:sz w:val="18"/>
                <w:szCs w:val="18"/>
              </w:rPr>
            </w:pPr>
          </w:p>
        </w:tc>
        <w:tc>
          <w:tcPr>
            <w:tcW w:w="4327" w:type="dxa"/>
            <w:shd w:val="clear" w:color="auto" w:fill="C0D842"/>
          </w:tcPr>
          <w:p w14:paraId="669C0FBF" w14:textId="0B4EB621" w:rsidR="0B22130A" w:rsidRDefault="0B22130A" w:rsidP="0B22130A">
            <w:pPr>
              <w:spacing w:line="257" w:lineRule="auto"/>
              <w:rPr>
                <w:rFonts w:ascii="Calibri" w:eastAsia="Calibri" w:hAnsi="Calibri" w:cs="Calibri"/>
                <w:i/>
                <w:iCs/>
                <w:color w:val="000000" w:themeColor="text1"/>
                <w:sz w:val="18"/>
                <w:szCs w:val="18"/>
              </w:rPr>
            </w:pPr>
          </w:p>
        </w:tc>
        <w:tc>
          <w:tcPr>
            <w:tcW w:w="1785" w:type="dxa"/>
            <w:shd w:val="clear" w:color="auto" w:fill="C0D842"/>
          </w:tcPr>
          <w:p w14:paraId="414BDBC3" w14:textId="2472EE9D" w:rsidR="0B22130A" w:rsidRDefault="0B22130A" w:rsidP="0B22130A">
            <w:pPr>
              <w:spacing w:line="257" w:lineRule="auto"/>
              <w:rPr>
                <w:rFonts w:ascii="Calibri" w:eastAsia="Calibri" w:hAnsi="Calibri" w:cs="Calibri"/>
                <w:color w:val="000000" w:themeColor="text1"/>
                <w:sz w:val="18"/>
                <w:szCs w:val="18"/>
              </w:rPr>
            </w:pPr>
          </w:p>
        </w:tc>
      </w:tr>
    </w:tbl>
    <w:p w14:paraId="707AA529" w14:textId="77777777" w:rsidR="00E2261F" w:rsidRDefault="00E2261F" w:rsidP="00E2261F">
      <w:pPr>
        <w:spacing w:after="160" w:line="259" w:lineRule="auto"/>
        <w:rPr>
          <w:rFonts w:asciiTheme="minorHAnsi" w:eastAsiaTheme="minorEastAsia" w:hAnsiTheme="minorHAnsi" w:cstheme="minorBidi"/>
          <w:b/>
          <w:bCs/>
          <w:u w:val="single"/>
        </w:rPr>
      </w:pPr>
    </w:p>
    <w:p w14:paraId="5A980BBE" w14:textId="77777777" w:rsidR="00E2261F" w:rsidRDefault="00E2261F" w:rsidP="00E2261F">
      <w:pPr>
        <w:spacing w:after="160" w:line="259" w:lineRule="auto"/>
        <w:rPr>
          <w:rFonts w:asciiTheme="minorHAnsi" w:eastAsiaTheme="minorEastAsia" w:hAnsiTheme="minorHAnsi" w:cstheme="minorBidi"/>
          <w:b/>
          <w:bCs/>
          <w:u w:val="single"/>
        </w:rPr>
      </w:pPr>
    </w:p>
    <w:p w14:paraId="3690C6C5" w14:textId="77777777" w:rsidR="00E2261F" w:rsidRDefault="00E2261F" w:rsidP="0B22130A">
      <w:pPr>
        <w:spacing w:after="160" w:line="259" w:lineRule="auto"/>
        <w:jc w:val="center"/>
        <w:rPr>
          <w:rFonts w:asciiTheme="minorHAnsi" w:eastAsiaTheme="minorEastAsia" w:hAnsiTheme="minorHAnsi" w:cstheme="minorBidi"/>
          <w:b/>
          <w:bCs/>
          <w:u w:val="single"/>
        </w:rPr>
      </w:pPr>
    </w:p>
    <w:p w14:paraId="385B3828" w14:textId="7651C8BE" w:rsidR="0B22130A" w:rsidRDefault="0B22130A" w:rsidP="0B22130A">
      <w:pPr>
        <w:spacing w:after="160" w:line="259" w:lineRule="auto"/>
        <w:jc w:val="center"/>
        <w:rPr>
          <w:rFonts w:asciiTheme="minorHAnsi" w:eastAsiaTheme="minorEastAsia" w:hAnsiTheme="minorHAnsi" w:cstheme="minorBidi"/>
          <w:b/>
          <w:bCs/>
          <w:u w:val="single"/>
        </w:rPr>
      </w:pPr>
    </w:p>
    <w:p w14:paraId="02DBE67E" w14:textId="4C0E388E" w:rsidR="0B22130A" w:rsidRDefault="0B22130A" w:rsidP="0B22130A">
      <w:pPr>
        <w:spacing w:after="160" w:line="259" w:lineRule="auto"/>
        <w:jc w:val="center"/>
        <w:rPr>
          <w:rFonts w:asciiTheme="minorHAnsi" w:eastAsiaTheme="minorEastAsia" w:hAnsiTheme="minorHAnsi" w:cstheme="minorBidi"/>
          <w:b/>
          <w:bCs/>
          <w:u w:val="single"/>
        </w:rPr>
      </w:pPr>
    </w:p>
    <w:p w14:paraId="6A2CB8B3" w14:textId="4B4D6D37" w:rsidR="0B22130A" w:rsidRDefault="0B22130A" w:rsidP="0B22130A">
      <w:pPr>
        <w:spacing w:after="160" w:line="259" w:lineRule="auto"/>
        <w:jc w:val="center"/>
        <w:rPr>
          <w:rFonts w:asciiTheme="minorHAnsi" w:eastAsiaTheme="minorEastAsia" w:hAnsiTheme="minorHAnsi" w:cstheme="minorBidi"/>
          <w:b/>
          <w:bCs/>
          <w:u w:val="single"/>
        </w:rPr>
      </w:pPr>
    </w:p>
    <w:p w14:paraId="35FE0DAE" w14:textId="29EEBA74" w:rsidR="00E2261F" w:rsidRPr="00A53235" w:rsidRDefault="00E2261F" w:rsidP="0B22130A">
      <w:pPr>
        <w:spacing w:after="160" w:line="259" w:lineRule="auto"/>
        <w:rPr>
          <w:rFonts w:asciiTheme="minorHAnsi" w:eastAsiaTheme="minorEastAsia" w:hAnsiTheme="minorHAnsi" w:cstheme="minorBidi"/>
          <w:b/>
          <w:bCs/>
          <w:u w:val="single"/>
        </w:rPr>
      </w:pPr>
      <w:r w:rsidRPr="0B22130A">
        <w:rPr>
          <w:rFonts w:asciiTheme="minorHAnsi" w:eastAsiaTheme="minorEastAsia" w:hAnsiTheme="minorHAnsi" w:cstheme="minorBidi"/>
          <w:b/>
          <w:bCs/>
          <w:u w:val="single"/>
        </w:rPr>
        <w:t xml:space="preserve">Activity Type 3: </w:t>
      </w:r>
      <w:r w:rsidR="78B3F143" w:rsidRPr="0B22130A">
        <w:rPr>
          <w:rFonts w:asciiTheme="minorHAnsi" w:eastAsiaTheme="minorEastAsia" w:hAnsiTheme="minorHAnsi" w:cstheme="minorBidi"/>
          <w:b/>
          <w:bCs/>
          <w:u w:val="single"/>
        </w:rPr>
        <w:t>Day trips in the south</w:t>
      </w:r>
    </w:p>
    <w:p w14:paraId="6E5FA6F2" w14:textId="77777777" w:rsidR="00E2261F" w:rsidRPr="00A53235" w:rsidRDefault="00E2261F" w:rsidP="00E2261F">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8F7F46" w:rsidRPr="00A53235" w14:paraId="5F19BE10" w14:textId="77777777" w:rsidTr="0B22130A">
        <w:trPr>
          <w:trHeight w:val="510"/>
        </w:trPr>
        <w:tc>
          <w:tcPr>
            <w:tcW w:w="2835" w:type="dxa"/>
            <w:vAlign w:val="center"/>
          </w:tcPr>
          <w:p w14:paraId="669490D7" w14:textId="77777777" w:rsidR="008F7F46" w:rsidRPr="00A53235" w:rsidRDefault="008F7F46" w:rsidP="008F7F46">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lastRenderedPageBreak/>
              <w:t>Average number of participants</w:t>
            </w:r>
          </w:p>
        </w:tc>
        <w:tc>
          <w:tcPr>
            <w:tcW w:w="3969" w:type="dxa"/>
            <w:shd w:val="clear" w:color="auto" w:fill="C0D842"/>
            <w:vAlign w:val="center"/>
          </w:tcPr>
          <w:p w14:paraId="2C2477E3" w14:textId="7E3A1F4E" w:rsidR="0B22130A" w:rsidRDefault="0B22130A" w:rsidP="0B22130A">
            <w:pPr>
              <w:spacing w:before="40" w:after="40"/>
            </w:pPr>
            <w:r w:rsidRPr="0B22130A">
              <w:rPr>
                <w:rFonts w:ascii="Calibri" w:eastAsia="Calibri" w:hAnsi="Calibri" w:cs="Calibri"/>
                <w:b/>
                <w:bCs/>
                <w:color w:val="000000" w:themeColor="text1"/>
                <w:sz w:val="18"/>
                <w:szCs w:val="18"/>
              </w:rPr>
              <w:t>15</w:t>
            </w:r>
          </w:p>
        </w:tc>
        <w:tc>
          <w:tcPr>
            <w:tcW w:w="4820" w:type="dxa"/>
          </w:tcPr>
          <w:p w14:paraId="5725AEF9" w14:textId="073C5F35" w:rsidR="0B22130A" w:rsidRDefault="0B22130A" w:rsidP="0B22130A">
            <w:pPr>
              <w:spacing w:after="160" w:line="257" w:lineRule="auto"/>
            </w:pPr>
            <w:r w:rsidRPr="0B22130A">
              <w:rPr>
                <w:rFonts w:ascii="Calibri" w:eastAsia="Calibri" w:hAnsi="Calibri" w:cs="Calibri"/>
                <w:color w:val="000000" w:themeColor="text1"/>
                <w:sz w:val="20"/>
              </w:rPr>
              <w:t xml:space="preserve">Provide details of disabled access arrangements you have considered. You can use the guidance </w:t>
            </w:r>
            <w:hyperlink r:id="rId24">
              <w:r w:rsidRPr="0B22130A">
                <w:rPr>
                  <w:rStyle w:val="Hyperlink"/>
                  <w:rFonts w:ascii="Calibri" w:eastAsia="Calibri" w:hAnsi="Calibri" w:cs="Calibri"/>
                  <w:color w:val="0563C1"/>
                  <w:sz w:val="20"/>
                </w:rPr>
                <w:t>here</w:t>
              </w:r>
            </w:hyperlink>
            <w:r w:rsidRPr="0B22130A">
              <w:rPr>
                <w:rFonts w:ascii="Calibri" w:eastAsia="Calibri" w:hAnsi="Calibri" w:cs="Calibri"/>
                <w:color w:val="000000" w:themeColor="text1"/>
                <w:sz w:val="20"/>
              </w:rPr>
              <w:t xml:space="preserve"> to help.</w:t>
            </w:r>
          </w:p>
        </w:tc>
        <w:tc>
          <w:tcPr>
            <w:tcW w:w="3827" w:type="dxa"/>
            <w:shd w:val="clear" w:color="auto" w:fill="C0D842"/>
            <w:vAlign w:val="center"/>
          </w:tcPr>
          <w:p w14:paraId="56E5AC6E" w14:textId="1417456F" w:rsidR="0B22130A" w:rsidRDefault="0B22130A" w:rsidP="0B22130A">
            <w:pPr>
              <w:spacing w:after="160" w:line="257" w:lineRule="auto"/>
            </w:pPr>
            <w:r w:rsidRPr="0B22130A">
              <w:rPr>
                <w:rFonts w:ascii="Calibri" w:eastAsia="Calibri" w:hAnsi="Calibri" w:cs="Calibri"/>
                <w:b/>
                <w:bCs/>
                <w:color w:val="000000" w:themeColor="text1"/>
                <w:sz w:val="18"/>
                <w:szCs w:val="18"/>
              </w:rPr>
              <w:t>Look at accessibility of venues/cities/planned activities. Talk to members planning on attending who may need access arrangements to confirm plans consider them appropriately</w:t>
            </w:r>
          </w:p>
        </w:tc>
      </w:tr>
      <w:tr w:rsidR="008F7F46" w:rsidRPr="00A53235" w14:paraId="4C803526" w14:textId="77777777" w:rsidTr="0B22130A">
        <w:trPr>
          <w:trHeight w:val="510"/>
        </w:trPr>
        <w:tc>
          <w:tcPr>
            <w:tcW w:w="2835" w:type="dxa"/>
            <w:vAlign w:val="center"/>
          </w:tcPr>
          <w:p w14:paraId="799D53E2" w14:textId="77777777" w:rsidR="008F7F46" w:rsidRPr="00A53235" w:rsidRDefault="008F7F46" w:rsidP="008F7F46">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7ED570B5" w14:textId="39A6413C" w:rsidR="0B22130A" w:rsidRDefault="0B22130A" w:rsidP="0B22130A">
            <w:pPr>
              <w:spacing w:before="40" w:after="40"/>
            </w:pPr>
            <w:r w:rsidRPr="0B22130A">
              <w:rPr>
                <w:rFonts w:ascii="Calibri" w:eastAsia="Calibri" w:hAnsi="Calibri" w:cs="Calibri"/>
                <w:color w:val="000000" w:themeColor="text1"/>
                <w:szCs w:val="24"/>
              </w:rPr>
              <w:t>Off campus</w:t>
            </w:r>
          </w:p>
        </w:tc>
        <w:tc>
          <w:tcPr>
            <w:tcW w:w="4820" w:type="dxa"/>
            <w:vAlign w:val="center"/>
          </w:tcPr>
          <w:p w14:paraId="64E20261" w14:textId="7243B087" w:rsidR="0B22130A" w:rsidRDefault="0B22130A" w:rsidP="0B22130A">
            <w:pPr>
              <w:spacing w:after="160" w:line="257" w:lineRule="auto"/>
            </w:pPr>
            <w:r w:rsidRPr="0B22130A">
              <w:rPr>
                <w:rFonts w:ascii="Calibri" w:eastAsia="Calibri" w:hAnsi="Calibri" w:cs="Calibri"/>
                <w:sz w:val="20"/>
              </w:rPr>
              <w:t xml:space="preserve">Please provide details of how you’ve considered the sustainable impact of your activity type. You can use the guidance </w:t>
            </w:r>
            <w:hyperlink r:id="rId25">
              <w:r w:rsidRPr="0B22130A">
                <w:rPr>
                  <w:rStyle w:val="Hyperlink"/>
                  <w:rFonts w:ascii="Calibri" w:eastAsia="Calibri" w:hAnsi="Calibri" w:cs="Calibri"/>
                  <w:color w:val="0563C1"/>
                  <w:sz w:val="20"/>
                </w:rPr>
                <w:t>here</w:t>
              </w:r>
            </w:hyperlink>
            <w:r w:rsidRPr="0B22130A">
              <w:rPr>
                <w:rFonts w:ascii="Calibri" w:eastAsia="Calibri" w:hAnsi="Calibri" w:cs="Calibri"/>
                <w:sz w:val="20"/>
              </w:rPr>
              <w:t xml:space="preserve"> to help.</w:t>
            </w:r>
          </w:p>
        </w:tc>
        <w:tc>
          <w:tcPr>
            <w:tcW w:w="3827" w:type="dxa"/>
            <w:shd w:val="clear" w:color="auto" w:fill="C0D842"/>
            <w:vAlign w:val="center"/>
          </w:tcPr>
          <w:p w14:paraId="306430AE" w14:textId="16624C28" w:rsidR="0B22130A" w:rsidRDefault="0B22130A" w:rsidP="0B22130A">
            <w:pPr>
              <w:spacing w:after="160" w:line="257" w:lineRule="auto"/>
            </w:pPr>
            <w:r w:rsidRPr="0B22130A">
              <w:rPr>
                <w:rFonts w:ascii="Calibri" w:eastAsia="Calibri" w:hAnsi="Calibri" w:cs="Calibri"/>
                <w:color w:val="000000" w:themeColor="text1"/>
                <w:szCs w:val="24"/>
              </w:rPr>
              <w:t>Use of public transport to travel rather than cars when possible. If cars are used, ensure there is car sharing to minimise any pollution. Ensure we leave the city/beach in the same state we found it in (no littering)</w:t>
            </w:r>
          </w:p>
        </w:tc>
      </w:tr>
      <w:tr w:rsidR="00E2261F" w:rsidRPr="00A53235" w14:paraId="6EF6D8DF" w14:textId="77777777" w:rsidTr="0B22130A">
        <w:trPr>
          <w:trHeight w:val="125"/>
        </w:trPr>
        <w:tc>
          <w:tcPr>
            <w:tcW w:w="2835" w:type="dxa"/>
            <w:vAlign w:val="center"/>
          </w:tcPr>
          <w:p w14:paraId="6D83C84C" w14:textId="77777777" w:rsidR="00E2261F" w:rsidRPr="00A53235" w:rsidRDefault="00E2261F" w:rsidP="004D69BB">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1107FC35" w14:textId="7E216B17" w:rsidR="0B22130A" w:rsidRDefault="0B22130A" w:rsidP="0B22130A">
            <w:pPr>
              <w:spacing w:before="40" w:after="40"/>
            </w:pPr>
            <w:r w:rsidRPr="0B22130A">
              <w:rPr>
                <w:rFonts w:ascii="Calibri" w:eastAsia="Calibri" w:hAnsi="Calibri" w:cs="Calibri"/>
                <w:color w:val="000000" w:themeColor="text1"/>
                <w:szCs w:val="24"/>
              </w:rPr>
              <w:t>No</w:t>
            </w:r>
          </w:p>
        </w:tc>
        <w:tc>
          <w:tcPr>
            <w:tcW w:w="4820" w:type="dxa"/>
            <w:vAlign w:val="center"/>
          </w:tcPr>
          <w:p w14:paraId="05ED45A7" w14:textId="0ECCB77F" w:rsidR="0B22130A" w:rsidRDefault="0B22130A" w:rsidP="0B22130A">
            <w:pPr>
              <w:spacing w:after="160" w:line="257" w:lineRule="auto"/>
            </w:pPr>
            <w:r w:rsidRPr="0B22130A">
              <w:rPr>
                <w:rFonts w:ascii="Calibri" w:eastAsia="Calibri" w:hAnsi="Calibri" w:cs="Calibri"/>
                <w:sz w:val="20"/>
              </w:rPr>
              <w:t>Describe arrangements for First Aid.  Who will provide first aid – Activity Organiser/ Venue?</w:t>
            </w:r>
          </w:p>
        </w:tc>
        <w:tc>
          <w:tcPr>
            <w:tcW w:w="3827" w:type="dxa"/>
            <w:shd w:val="clear" w:color="auto" w:fill="C0D842"/>
            <w:vAlign w:val="center"/>
          </w:tcPr>
          <w:p w14:paraId="2E8E4A0A" w14:textId="3615899A" w:rsidR="45647678" w:rsidRDefault="45647678" w:rsidP="0B22130A">
            <w:pPr>
              <w:spacing w:after="160" w:line="257" w:lineRule="auto"/>
              <w:rPr>
                <w:rFonts w:ascii="Calibri" w:eastAsia="Calibri" w:hAnsi="Calibri" w:cs="Calibri"/>
                <w:szCs w:val="24"/>
              </w:rPr>
            </w:pPr>
            <w:r w:rsidRPr="0B22130A">
              <w:rPr>
                <w:rFonts w:ascii="Calibri" w:eastAsia="Calibri" w:hAnsi="Calibri" w:cs="Calibri"/>
                <w:szCs w:val="24"/>
              </w:rPr>
              <w:t>Activity organiser</w:t>
            </w:r>
          </w:p>
        </w:tc>
      </w:tr>
    </w:tbl>
    <w:p w14:paraId="0EEAD714" w14:textId="77777777" w:rsidR="00E2261F" w:rsidRPr="00A53235" w:rsidRDefault="00E2261F" w:rsidP="00E2261F">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4659FD" w:rsidRPr="00A53235" w14:paraId="3E379280" w14:textId="77777777" w:rsidTr="0B22130A">
        <w:trPr>
          <w:trHeight w:val="734"/>
        </w:trPr>
        <w:tc>
          <w:tcPr>
            <w:tcW w:w="734" w:type="pct"/>
          </w:tcPr>
          <w:p w14:paraId="6249DBAD" w14:textId="77777777" w:rsidR="004659FD" w:rsidRPr="009049C9" w:rsidRDefault="004659FD" w:rsidP="004659F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98" w:type="pct"/>
          </w:tcPr>
          <w:p w14:paraId="467D6BA4" w14:textId="1817EFC2" w:rsidR="004659FD" w:rsidRPr="009049C9" w:rsidRDefault="00495736"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482" w:type="pct"/>
          </w:tcPr>
          <w:p w14:paraId="54974CB7" w14:textId="77777777" w:rsidR="004659FD" w:rsidRPr="009049C9" w:rsidRDefault="004659FD"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4B66F606" w14:textId="77777777" w:rsidR="004659FD" w:rsidRPr="009049C9" w:rsidRDefault="004659FD"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47F93373" w14:textId="77777777" w:rsidR="004659FD" w:rsidRPr="009049C9" w:rsidRDefault="004659FD" w:rsidP="004659F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E2261F" w:rsidRPr="00A53235" w14:paraId="32D5265C" w14:textId="77777777" w:rsidTr="0B22130A">
        <w:trPr>
          <w:trHeight w:val="3740"/>
        </w:trPr>
        <w:tc>
          <w:tcPr>
            <w:tcW w:w="734" w:type="pct"/>
            <w:shd w:val="clear" w:color="auto" w:fill="C0D842"/>
          </w:tcPr>
          <w:p w14:paraId="74FC1C87" w14:textId="77777777" w:rsidR="00E2261F" w:rsidRDefault="00E2261F" w:rsidP="004D69BB">
            <w:pPr>
              <w:spacing w:after="160" w:line="259" w:lineRule="auto"/>
              <w:jc w:val="center"/>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lastRenderedPageBreak/>
              <w:t>What type of Hazard is it?</w:t>
            </w:r>
          </w:p>
          <w:p w14:paraId="06DF53B1" w14:textId="77777777" w:rsidR="00E2261F" w:rsidRPr="00DE7BDA" w:rsidRDefault="00E2261F" w:rsidP="004D69BB">
            <w:pPr>
              <w:spacing w:after="160" w:line="259" w:lineRule="auto"/>
              <w:jc w:val="center"/>
              <w:rPr>
                <w:rFonts w:asciiTheme="minorHAnsi" w:eastAsiaTheme="minorEastAsia" w:hAnsiTheme="minorHAnsi" w:cstheme="minorBidi"/>
                <w:bCs/>
                <w:i/>
                <w:iCs/>
                <w:sz w:val="18"/>
                <w:szCs w:val="18"/>
                <w:highlight w:val="yellow"/>
              </w:rPr>
            </w:pPr>
            <w:r w:rsidRPr="00E2261F">
              <w:rPr>
                <w:rFonts w:asciiTheme="minorHAnsi" w:eastAsiaTheme="minorEastAsia" w:hAnsiTheme="minorHAnsi" w:cstheme="minorBidi"/>
                <w:bCs/>
                <w:i/>
                <w:iCs/>
                <w:sz w:val="18"/>
                <w:szCs w:val="18"/>
                <w:highlight w:val="yellow"/>
              </w:rPr>
              <w:t xml:space="preserve">Choose from the A-Z of Hazard categories from the </w:t>
            </w:r>
            <w:r w:rsidRPr="00E2261F">
              <w:rPr>
                <w:highlight w:val="yellow"/>
              </w:rPr>
              <w:t xml:space="preserve"> </w:t>
            </w:r>
            <w:r w:rsidRPr="00E2261F">
              <w:rPr>
                <w:rFonts w:asciiTheme="minorHAnsi" w:eastAsiaTheme="minorEastAsia" w:hAnsiTheme="minorHAnsi" w:cstheme="minorBidi"/>
                <w:bCs/>
                <w:i/>
                <w:iCs/>
                <w:sz w:val="18"/>
                <w:szCs w:val="18"/>
                <w:highlight w:val="yellow"/>
              </w:rPr>
              <w:t xml:space="preserve"> “student committee handbook for risk assessing and group safety.”</w:t>
            </w:r>
          </w:p>
        </w:tc>
        <w:tc>
          <w:tcPr>
            <w:tcW w:w="1798" w:type="pct"/>
            <w:shd w:val="clear" w:color="auto" w:fill="C0D842"/>
          </w:tcPr>
          <w:p w14:paraId="409A6F76" w14:textId="77777777" w:rsidR="00E2261F" w:rsidRPr="00E2261F" w:rsidRDefault="00E2261F" w:rsidP="004D69BB">
            <w:pPr>
              <w:tabs>
                <w:tab w:val="left" w:pos="1206"/>
              </w:tabs>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“What is the hazard you have identified, and the risk associated with that hazard”?</w:t>
            </w:r>
            <w:r>
              <w:rPr>
                <w:rFonts w:asciiTheme="minorHAnsi" w:eastAsiaTheme="minorEastAsia" w:hAnsiTheme="minorHAnsi" w:cstheme="minorBidi"/>
                <w:sz w:val="18"/>
                <w:szCs w:val="18"/>
              </w:rPr>
              <w:t xml:space="preserve"> </w:t>
            </w:r>
          </w:p>
        </w:tc>
        <w:tc>
          <w:tcPr>
            <w:tcW w:w="482" w:type="pct"/>
            <w:shd w:val="clear" w:color="auto" w:fill="C0D842"/>
          </w:tcPr>
          <w:p w14:paraId="7FB2EA9D" w14:textId="77777777" w:rsidR="00E2261F" w:rsidRPr="00A53235" w:rsidRDefault="00E2261F" w:rsidP="004D69BB">
            <w:pPr>
              <w:spacing w:after="160" w:line="259" w:lineRule="auto"/>
              <w:rPr>
                <w:rFonts w:asciiTheme="minorHAnsi" w:eastAsiaTheme="minorEastAsia" w:hAnsiTheme="minorHAnsi" w:cstheme="minorBidi"/>
                <w:i/>
                <w:iCs/>
                <w:sz w:val="18"/>
                <w:szCs w:val="18"/>
              </w:rPr>
            </w:pPr>
            <w:r w:rsidRPr="00E2261F">
              <w:rPr>
                <w:rFonts w:asciiTheme="minorHAnsi" w:eastAsiaTheme="minorEastAsia" w:hAnsiTheme="minorHAnsi" w:cstheme="minorBidi"/>
                <w:i/>
                <w:iCs/>
                <w:sz w:val="18"/>
                <w:szCs w:val="18"/>
                <w:highlight w:val="yellow"/>
              </w:rPr>
              <w:t>“Who is in danger of being harmed?”</w:t>
            </w:r>
          </w:p>
        </w:tc>
        <w:tc>
          <w:tcPr>
            <w:tcW w:w="1406" w:type="pct"/>
            <w:shd w:val="clear" w:color="auto" w:fill="C0D842"/>
          </w:tcPr>
          <w:p w14:paraId="0DDF86B1" w14:textId="77777777" w:rsidR="00E2261F" w:rsidRPr="00A53235" w:rsidRDefault="00E2261F" w:rsidP="004D69BB">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“How are you going to eliminate or reduce the risk of someone being harmed?”</w:t>
            </w:r>
          </w:p>
        </w:tc>
        <w:tc>
          <w:tcPr>
            <w:tcW w:w="580" w:type="pct"/>
            <w:shd w:val="clear" w:color="auto" w:fill="C0D842"/>
          </w:tcPr>
          <w:p w14:paraId="533EFF4E" w14:textId="77777777" w:rsidR="00E2261F" w:rsidRPr="00A53235" w:rsidRDefault="00E2261F" w:rsidP="004D69BB">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“Who is responsible for implementing and monitoring this?”</w:t>
            </w:r>
          </w:p>
        </w:tc>
      </w:tr>
      <w:tr w:rsidR="00E2261F" w:rsidRPr="00A53235" w14:paraId="6B59B3A8" w14:textId="77777777" w:rsidTr="0B22130A">
        <w:trPr>
          <w:trHeight w:val="3740"/>
        </w:trPr>
        <w:tc>
          <w:tcPr>
            <w:tcW w:w="734" w:type="pct"/>
            <w:shd w:val="clear" w:color="auto" w:fill="C0D842"/>
          </w:tcPr>
          <w:p w14:paraId="0B98A546" w14:textId="2204228F" w:rsidR="0B22130A" w:rsidRDefault="0B22130A" w:rsidP="0B22130A">
            <w:pPr>
              <w:spacing w:after="160" w:line="257" w:lineRule="auto"/>
              <w:rPr>
                <w:rFonts w:ascii="Calibri" w:eastAsia="Calibri" w:hAnsi="Calibri" w:cs="Calibri"/>
                <w:i/>
                <w:iCs/>
                <w:sz w:val="18"/>
                <w:szCs w:val="18"/>
                <w:highlight w:val="yellow"/>
              </w:rPr>
            </w:pPr>
          </w:p>
          <w:p w14:paraId="774EE5E4" w14:textId="7219EFD0" w:rsidR="0B22130A" w:rsidRDefault="0B22130A" w:rsidP="0B22130A">
            <w:pPr>
              <w:spacing w:after="160" w:line="257" w:lineRule="auto"/>
            </w:pPr>
            <w:r w:rsidRPr="0B22130A">
              <w:rPr>
                <w:rFonts w:ascii="Calibri" w:eastAsia="Calibri" w:hAnsi="Calibri" w:cs="Calibri"/>
                <w:i/>
                <w:iCs/>
                <w:color w:val="000000" w:themeColor="text1"/>
                <w:sz w:val="18"/>
                <w:szCs w:val="18"/>
              </w:rPr>
              <w:t>Fire</w:t>
            </w:r>
          </w:p>
        </w:tc>
        <w:tc>
          <w:tcPr>
            <w:tcW w:w="1798" w:type="pct"/>
            <w:shd w:val="clear" w:color="auto" w:fill="C0D842"/>
          </w:tcPr>
          <w:p w14:paraId="2776F9C3" w14:textId="2B727927" w:rsidR="00E2261F" w:rsidRPr="00E2261F" w:rsidRDefault="26469D04" w:rsidP="0B22130A">
            <w:pPr>
              <w:tabs>
                <w:tab w:val="left" w:pos="1206"/>
              </w:tabs>
              <w:rPr>
                <w:rFonts w:ascii="Calibri" w:eastAsia="Calibri" w:hAnsi="Calibri" w:cs="Calibri"/>
                <w:color w:val="000000" w:themeColor="text1"/>
                <w:sz w:val="18"/>
                <w:szCs w:val="18"/>
              </w:rPr>
            </w:pPr>
            <w:r w:rsidRPr="0B22130A">
              <w:rPr>
                <w:rFonts w:ascii="Calibri" w:eastAsia="Calibri" w:hAnsi="Calibri" w:cs="Calibri"/>
                <w:b/>
                <w:bCs/>
                <w:i/>
                <w:iCs/>
                <w:color w:val="000000" w:themeColor="text1"/>
                <w:sz w:val="18"/>
                <w:szCs w:val="18"/>
              </w:rPr>
              <w:t>Obstructed fire exits</w:t>
            </w:r>
            <w:r w:rsidRPr="0B22130A">
              <w:rPr>
                <w:rFonts w:ascii="Calibri" w:eastAsia="Calibri" w:hAnsi="Calibri" w:cs="Calibri"/>
                <w:color w:val="000000" w:themeColor="text1"/>
                <w:sz w:val="18"/>
                <w:szCs w:val="18"/>
              </w:rPr>
              <w:t xml:space="preserve"> - Risk of serious injury/death because of obstructed exits from building. </w:t>
            </w:r>
          </w:p>
          <w:p w14:paraId="374D0908" w14:textId="7AC9CD76" w:rsidR="00E2261F" w:rsidRPr="00E2261F" w:rsidRDefault="00E2261F" w:rsidP="0B22130A">
            <w:pPr>
              <w:tabs>
                <w:tab w:val="left" w:pos="1206"/>
              </w:tabs>
              <w:rPr>
                <w:rFonts w:ascii="Calibri" w:eastAsia="Calibri" w:hAnsi="Calibri" w:cs="Calibri"/>
                <w:color w:val="000000" w:themeColor="text1"/>
                <w:sz w:val="18"/>
                <w:szCs w:val="18"/>
              </w:rPr>
            </w:pPr>
          </w:p>
          <w:p w14:paraId="442CECDA" w14:textId="3B3598B0" w:rsidR="00E2261F" w:rsidRPr="00E2261F" w:rsidRDefault="26469D04" w:rsidP="0B22130A">
            <w:pPr>
              <w:tabs>
                <w:tab w:val="left" w:pos="1206"/>
              </w:tabs>
              <w:rPr>
                <w:rFonts w:ascii="Calibri" w:eastAsia="Calibri" w:hAnsi="Calibri" w:cs="Calibri"/>
                <w:color w:val="000000" w:themeColor="text1"/>
                <w:sz w:val="18"/>
                <w:szCs w:val="18"/>
              </w:rPr>
            </w:pPr>
            <w:r w:rsidRPr="0B22130A">
              <w:rPr>
                <w:rFonts w:ascii="Calibri" w:eastAsia="Calibri" w:hAnsi="Calibri" w:cs="Calibri"/>
                <w:b/>
                <w:bCs/>
                <w:i/>
                <w:iCs/>
                <w:color w:val="000000" w:themeColor="text1"/>
                <w:sz w:val="18"/>
                <w:szCs w:val="18"/>
              </w:rPr>
              <w:t>Lack of firefighting equipment.</w:t>
            </w:r>
            <w:r w:rsidRPr="0B22130A">
              <w:rPr>
                <w:rFonts w:ascii="Calibri" w:eastAsia="Calibri" w:hAnsi="Calibri" w:cs="Calibri"/>
                <w:color w:val="000000" w:themeColor="text1"/>
                <w:sz w:val="18"/>
                <w:szCs w:val="18"/>
              </w:rPr>
              <w:t xml:space="preserve"> - Risk of fire spreading and causing serious injury/death due to lack of extinguishers, fire blankets. </w:t>
            </w:r>
          </w:p>
          <w:p w14:paraId="604318EC" w14:textId="6DD43021" w:rsidR="00E2261F" w:rsidRPr="00E2261F" w:rsidRDefault="00E2261F" w:rsidP="0B22130A">
            <w:pPr>
              <w:tabs>
                <w:tab w:val="left" w:pos="1206"/>
              </w:tabs>
              <w:rPr>
                <w:rFonts w:ascii="Calibri" w:eastAsia="Calibri" w:hAnsi="Calibri" w:cs="Calibri"/>
                <w:color w:val="000000" w:themeColor="text1"/>
                <w:sz w:val="18"/>
                <w:szCs w:val="18"/>
              </w:rPr>
            </w:pPr>
          </w:p>
          <w:p w14:paraId="00D06730" w14:textId="4F97FC33" w:rsidR="00E2261F" w:rsidRPr="00E2261F" w:rsidRDefault="26469D04" w:rsidP="0B22130A">
            <w:pPr>
              <w:tabs>
                <w:tab w:val="left" w:pos="1206"/>
              </w:tabs>
              <w:rPr>
                <w:rFonts w:ascii="Calibri" w:eastAsia="Calibri" w:hAnsi="Calibri" w:cs="Calibri"/>
                <w:color w:val="000000" w:themeColor="text1"/>
                <w:sz w:val="18"/>
                <w:szCs w:val="18"/>
              </w:rPr>
            </w:pPr>
            <w:r w:rsidRPr="0B22130A">
              <w:rPr>
                <w:rFonts w:ascii="Calibri" w:eastAsia="Calibri" w:hAnsi="Calibri" w:cs="Calibri"/>
                <w:b/>
                <w:bCs/>
                <w:i/>
                <w:iCs/>
                <w:color w:val="000000" w:themeColor="text1"/>
                <w:sz w:val="18"/>
                <w:szCs w:val="18"/>
              </w:rPr>
              <w:t>Use of flammable substances</w:t>
            </w:r>
            <w:r w:rsidRPr="0B22130A">
              <w:rPr>
                <w:rFonts w:ascii="Calibri" w:eastAsia="Calibri" w:hAnsi="Calibri" w:cs="Calibri"/>
                <w:color w:val="000000" w:themeColor="text1"/>
                <w:sz w:val="18"/>
                <w:szCs w:val="18"/>
              </w:rPr>
              <w:t xml:space="preserve"> - Increase of risk of fire due to use of flammable substances.</w:t>
            </w:r>
          </w:p>
          <w:p w14:paraId="041A9A29" w14:textId="5FB8F3B6" w:rsidR="00E2261F" w:rsidRPr="00E2261F" w:rsidRDefault="00E2261F" w:rsidP="0B22130A">
            <w:pPr>
              <w:tabs>
                <w:tab w:val="left" w:pos="1206"/>
              </w:tabs>
              <w:rPr>
                <w:rFonts w:asciiTheme="minorHAnsi" w:eastAsiaTheme="minorEastAsia" w:hAnsiTheme="minorHAnsi" w:cstheme="minorBidi"/>
                <w:sz w:val="18"/>
                <w:szCs w:val="18"/>
                <w:highlight w:val="yellow"/>
              </w:rPr>
            </w:pPr>
          </w:p>
        </w:tc>
        <w:tc>
          <w:tcPr>
            <w:tcW w:w="482" w:type="pct"/>
            <w:shd w:val="clear" w:color="auto" w:fill="C0D842"/>
          </w:tcPr>
          <w:p w14:paraId="0B98C308" w14:textId="3A5C5991" w:rsidR="00E2261F" w:rsidRPr="00E2261F" w:rsidRDefault="31224B51" w:rsidP="0B22130A">
            <w:pPr>
              <w:spacing w:after="160" w:line="259" w:lineRule="auto"/>
              <w:rPr>
                <w:rFonts w:asciiTheme="minorHAnsi" w:eastAsiaTheme="minorEastAsia" w:hAnsiTheme="minorHAnsi" w:cstheme="minorBidi"/>
                <w:i/>
                <w:iCs/>
                <w:sz w:val="18"/>
                <w:szCs w:val="18"/>
              </w:rPr>
            </w:pPr>
            <w:r w:rsidRPr="0B22130A">
              <w:rPr>
                <w:rFonts w:asciiTheme="minorHAnsi" w:eastAsiaTheme="minorEastAsia" w:hAnsiTheme="minorHAnsi" w:cstheme="minorBidi"/>
                <w:i/>
                <w:iCs/>
                <w:sz w:val="18"/>
                <w:szCs w:val="18"/>
              </w:rPr>
              <w:t>All committee and members</w:t>
            </w:r>
          </w:p>
        </w:tc>
        <w:tc>
          <w:tcPr>
            <w:tcW w:w="1406" w:type="pct"/>
            <w:shd w:val="clear" w:color="auto" w:fill="C0D842"/>
          </w:tcPr>
          <w:p w14:paraId="182FBD4B" w14:textId="70908E47" w:rsidR="0B22130A" w:rsidRDefault="0B22130A" w:rsidP="0B22130A">
            <w:pPr>
              <w:spacing w:after="160" w:line="257" w:lineRule="auto"/>
            </w:pPr>
            <w:r w:rsidRPr="0B22130A">
              <w:rPr>
                <w:rFonts w:ascii="Calibri" w:eastAsia="Calibri" w:hAnsi="Calibri" w:cs="Calibri"/>
                <w:i/>
                <w:iCs/>
                <w:color w:val="000000" w:themeColor="text1"/>
                <w:sz w:val="18"/>
                <w:szCs w:val="18"/>
              </w:rPr>
              <w:t xml:space="preserve">Confirm with premise controller that fire controls are in place and discuss specific fire arrangements relative to the event. </w:t>
            </w:r>
          </w:p>
          <w:p w14:paraId="6FD432CC" w14:textId="10FDC5EA" w:rsidR="0B22130A" w:rsidRDefault="0B22130A" w:rsidP="0B22130A">
            <w:pPr>
              <w:spacing w:after="160" w:line="257" w:lineRule="auto"/>
            </w:pPr>
            <w:r w:rsidRPr="0B22130A">
              <w:rPr>
                <w:rFonts w:ascii="Calibri" w:eastAsia="Calibri" w:hAnsi="Calibri" w:cs="Calibri"/>
                <w:i/>
                <w:iCs/>
                <w:color w:val="000000" w:themeColor="text1"/>
                <w:sz w:val="18"/>
                <w:szCs w:val="18"/>
              </w:rPr>
              <w:t xml:space="preserve">Nominated group person to manage fire evacuation </w:t>
            </w:r>
          </w:p>
          <w:p w14:paraId="4DD9E4F5" w14:textId="729A2EE2" w:rsidR="0B22130A" w:rsidRDefault="0B22130A" w:rsidP="0B22130A">
            <w:pPr>
              <w:spacing w:after="160" w:line="257" w:lineRule="auto"/>
            </w:pPr>
            <w:r w:rsidRPr="0B22130A">
              <w:rPr>
                <w:rFonts w:ascii="Calibri" w:eastAsia="Calibri" w:hAnsi="Calibri" w:cs="Calibri"/>
                <w:i/>
                <w:iCs/>
                <w:color w:val="000000" w:themeColor="text1"/>
                <w:sz w:val="18"/>
                <w:szCs w:val="18"/>
              </w:rPr>
              <w:t xml:space="preserve">Fire exits to be checked all clear </w:t>
            </w:r>
          </w:p>
          <w:p w14:paraId="2598B09F" w14:textId="49537B4C" w:rsidR="0B22130A" w:rsidRDefault="0B22130A" w:rsidP="0B22130A">
            <w:pPr>
              <w:spacing w:after="160" w:line="257" w:lineRule="auto"/>
            </w:pPr>
            <w:r w:rsidRPr="0B22130A">
              <w:rPr>
                <w:rFonts w:ascii="Calibri" w:eastAsia="Calibri" w:hAnsi="Calibri" w:cs="Calibri"/>
                <w:i/>
                <w:iCs/>
                <w:color w:val="000000" w:themeColor="text1"/>
                <w:sz w:val="18"/>
                <w:szCs w:val="18"/>
              </w:rPr>
              <w:t>Fire extinguishers available</w:t>
            </w:r>
          </w:p>
        </w:tc>
        <w:tc>
          <w:tcPr>
            <w:tcW w:w="580" w:type="pct"/>
            <w:shd w:val="clear" w:color="auto" w:fill="C0D842"/>
          </w:tcPr>
          <w:p w14:paraId="4B9554ED" w14:textId="1A2F50FC" w:rsidR="1A348E22" w:rsidRDefault="1A348E22" w:rsidP="0B22130A">
            <w:pPr>
              <w:spacing w:after="160" w:line="257" w:lineRule="auto"/>
              <w:rPr>
                <w:rFonts w:ascii="Calibri" w:eastAsia="Calibri" w:hAnsi="Calibri" w:cs="Calibri"/>
                <w:color w:val="000000" w:themeColor="text1"/>
                <w:sz w:val="18"/>
                <w:szCs w:val="18"/>
              </w:rPr>
            </w:pPr>
            <w:r w:rsidRPr="0B22130A">
              <w:rPr>
                <w:rFonts w:ascii="Calibri" w:eastAsia="Calibri" w:hAnsi="Calibri" w:cs="Calibri"/>
                <w:color w:val="000000" w:themeColor="text1"/>
                <w:sz w:val="18"/>
                <w:szCs w:val="18"/>
              </w:rPr>
              <w:t>committee</w:t>
            </w:r>
          </w:p>
        </w:tc>
      </w:tr>
      <w:tr w:rsidR="00E2261F" w:rsidRPr="00A53235" w14:paraId="01B50593" w14:textId="77777777" w:rsidTr="0B22130A">
        <w:trPr>
          <w:trHeight w:val="3740"/>
        </w:trPr>
        <w:tc>
          <w:tcPr>
            <w:tcW w:w="734" w:type="pct"/>
            <w:shd w:val="clear" w:color="auto" w:fill="C0D842"/>
          </w:tcPr>
          <w:p w14:paraId="0E6B796D" w14:textId="5E0AE3C4" w:rsidR="0B22130A" w:rsidRDefault="0B22130A" w:rsidP="0B22130A">
            <w:pPr>
              <w:spacing w:after="160" w:line="257" w:lineRule="auto"/>
            </w:pPr>
            <w:r w:rsidRPr="0B22130A">
              <w:rPr>
                <w:rFonts w:ascii="Calibri" w:eastAsia="Calibri" w:hAnsi="Calibri" w:cs="Calibri"/>
                <w:i/>
                <w:iCs/>
                <w:color w:val="000000" w:themeColor="text1"/>
                <w:sz w:val="18"/>
                <w:szCs w:val="18"/>
              </w:rPr>
              <w:lastRenderedPageBreak/>
              <w:t xml:space="preserve">Slips, trips and falls </w:t>
            </w:r>
          </w:p>
          <w:p w14:paraId="5DF5D3B6" w14:textId="4CF5BFE8" w:rsidR="0B22130A" w:rsidRDefault="0B22130A" w:rsidP="0B22130A">
            <w:pPr>
              <w:spacing w:after="160" w:line="257" w:lineRule="auto"/>
            </w:pPr>
            <w:r w:rsidRPr="0B22130A">
              <w:rPr>
                <w:rFonts w:ascii="Calibri" w:eastAsia="Calibri" w:hAnsi="Calibri" w:cs="Calibri"/>
                <w:i/>
                <w:iCs/>
                <w:sz w:val="18"/>
                <w:szCs w:val="18"/>
              </w:rPr>
              <w:t xml:space="preserve"> </w:t>
            </w:r>
          </w:p>
        </w:tc>
        <w:tc>
          <w:tcPr>
            <w:tcW w:w="1798" w:type="pct"/>
            <w:shd w:val="clear" w:color="auto" w:fill="C0D842"/>
          </w:tcPr>
          <w:p w14:paraId="63642079" w14:textId="7D299AB3" w:rsidR="00E2261F" w:rsidRPr="00E2261F" w:rsidRDefault="73128157" w:rsidP="0B22130A">
            <w:pPr>
              <w:rPr>
                <w:rFonts w:ascii="Calibri" w:eastAsia="Calibri" w:hAnsi="Calibri" w:cs="Calibri"/>
                <w:color w:val="000000" w:themeColor="text1"/>
                <w:sz w:val="18"/>
                <w:szCs w:val="18"/>
              </w:rPr>
            </w:pPr>
            <w:r w:rsidRPr="0B22130A">
              <w:rPr>
                <w:rFonts w:ascii="Calibri" w:eastAsia="Calibri" w:hAnsi="Calibri" w:cs="Calibri"/>
                <w:b/>
                <w:bCs/>
                <w:i/>
                <w:iCs/>
                <w:color w:val="000000" w:themeColor="text1"/>
                <w:sz w:val="18"/>
                <w:szCs w:val="18"/>
              </w:rPr>
              <w:t>Wet surfaces</w:t>
            </w:r>
            <w:r w:rsidRPr="0B22130A">
              <w:rPr>
                <w:rFonts w:ascii="Calibri" w:eastAsia="Calibri" w:hAnsi="Calibri" w:cs="Calibri"/>
                <w:color w:val="000000" w:themeColor="text1"/>
                <w:sz w:val="20"/>
              </w:rPr>
              <w:t xml:space="preserve"> </w:t>
            </w:r>
            <w:r w:rsidRPr="0B22130A">
              <w:rPr>
                <w:rFonts w:ascii="Calibri" w:eastAsia="Calibri" w:hAnsi="Calibri" w:cs="Calibri"/>
                <w:color w:val="000000" w:themeColor="text1"/>
                <w:sz w:val="18"/>
                <w:szCs w:val="18"/>
              </w:rPr>
              <w:t xml:space="preserve">- Risk of slipping due to wet floor surface, causing injury. </w:t>
            </w:r>
          </w:p>
          <w:p w14:paraId="5711BA8E" w14:textId="44933F34" w:rsidR="00E2261F" w:rsidRPr="00E2261F" w:rsidRDefault="00E2261F" w:rsidP="0B22130A">
            <w:pPr>
              <w:rPr>
                <w:rFonts w:ascii="Calibri" w:eastAsia="Calibri" w:hAnsi="Calibri" w:cs="Calibri"/>
                <w:color w:val="000000" w:themeColor="text1"/>
                <w:sz w:val="18"/>
                <w:szCs w:val="18"/>
              </w:rPr>
            </w:pPr>
          </w:p>
          <w:p w14:paraId="74118696" w14:textId="76E75CED" w:rsidR="00E2261F" w:rsidRPr="00E2261F" w:rsidRDefault="73128157" w:rsidP="0B22130A">
            <w:pPr>
              <w:rPr>
                <w:rFonts w:ascii="Calibri" w:eastAsia="Calibri" w:hAnsi="Calibri" w:cs="Calibri"/>
                <w:color w:val="000000" w:themeColor="text1"/>
                <w:sz w:val="18"/>
                <w:szCs w:val="18"/>
              </w:rPr>
            </w:pPr>
            <w:r w:rsidRPr="0B22130A">
              <w:rPr>
                <w:rFonts w:ascii="Calibri" w:eastAsia="Calibri" w:hAnsi="Calibri" w:cs="Calibri"/>
                <w:b/>
                <w:bCs/>
                <w:i/>
                <w:iCs/>
                <w:color w:val="000000" w:themeColor="text1"/>
                <w:sz w:val="18"/>
                <w:szCs w:val="18"/>
              </w:rPr>
              <w:t>Smooth surfaces</w:t>
            </w:r>
            <w:r w:rsidRPr="0B22130A">
              <w:rPr>
                <w:rFonts w:ascii="Calibri" w:eastAsia="Calibri" w:hAnsi="Calibri" w:cs="Calibri"/>
                <w:color w:val="000000" w:themeColor="text1"/>
                <w:sz w:val="18"/>
                <w:szCs w:val="18"/>
              </w:rPr>
              <w:t xml:space="preserve"> - Risk of slipping on smooth floor surfaces due to lack of friction.</w:t>
            </w:r>
          </w:p>
          <w:p w14:paraId="65367352" w14:textId="3F623213" w:rsidR="00E2261F" w:rsidRPr="00E2261F" w:rsidRDefault="00E2261F" w:rsidP="0B22130A">
            <w:pPr>
              <w:rPr>
                <w:rFonts w:ascii="Calibri" w:eastAsia="Calibri" w:hAnsi="Calibri" w:cs="Calibri"/>
                <w:color w:val="000000" w:themeColor="text1"/>
                <w:sz w:val="18"/>
                <w:szCs w:val="18"/>
              </w:rPr>
            </w:pPr>
          </w:p>
          <w:p w14:paraId="34752356" w14:textId="0B74D6D6" w:rsidR="00E2261F" w:rsidRPr="00E2261F" w:rsidRDefault="73128157" w:rsidP="0B22130A">
            <w:pPr>
              <w:rPr>
                <w:rFonts w:ascii="Calibri" w:eastAsia="Calibri" w:hAnsi="Calibri" w:cs="Calibri"/>
                <w:color w:val="000000" w:themeColor="text1"/>
                <w:sz w:val="18"/>
                <w:szCs w:val="18"/>
              </w:rPr>
            </w:pPr>
            <w:r w:rsidRPr="0B22130A">
              <w:rPr>
                <w:rFonts w:ascii="Calibri" w:eastAsia="Calibri" w:hAnsi="Calibri" w:cs="Calibri"/>
                <w:b/>
                <w:bCs/>
                <w:i/>
                <w:iCs/>
                <w:color w:val="000000" w:themeColor="text1"/>
                <w:sz w:val="18"/>
                <w:szCs w:val="18"/>
              </w:rPr>
              <w:t>Loose floor fittings</w:t>
            </w:r>
            <w:r w:rsidRPr="0B22130A">
              <w:rPr>
                <w:rFonts w:ascii="Calibri" w:eastAsia="Calibri" w:hAnsi="Calibri" w:cs="Calibri"/>
                <w:color w:val="000000" w:themeColor="text1"/>
                <w:sz w:val="18"/>
                <w:szCs w:val="18"/>
              </w:rPr>
              <w:t xml:space="preserve"> - Risk of tripping over loose floor fittings, like rugs, carpets. </w:t>
            </w:r>
          </w:p>
          <w:p w14:paraId="6A2198F5" w14:textId="5AB919AF" w:rsidR="00E2261F" w:rsidRPr="00E2261F" w:rsidRDefault="00E2261F" w:rsidP="0B22130A">
            <w:pPr>
              <w:rPr>
                <w:rFonts w:ascii="Calibri" w:eastAsia="Calibri" w:hAnsi="Calibri" w:cs="Calibri"/>
                <w:color w:val="000000" w:themeColor="text1"/>
                <w:sz w:val="18"/>
                <w:szCs w:val="18"/>
              </w:rPr>
            </w:pPr>
          </w:p>
          <w:p w14:paraId="0648339B" w14:textId="03902217" w:rsidR="00E2261F" w:rsidRPr="00E2261F" w:rsidRDefault="73128157" w:rsidP="0B22130A">
            <w:pPr>
              <w:rPr>
                <w:rFonts w:ascii="Calibri" w:eastAsia="Calibri" w:hAnsi="Calibri" w:cs="Calibri"/>
                <w:color w:val="000000" w:themeColor="text1"/>
                <w:sz w:val="18"/>
                <w:szCs w:val="18"/>
              </w:rPr>
            </w:pPr>
            <w:r w:rsidRPr="0B22130A">
              <w:rPr>
                <w:rFonts w:ascii="Calibri" w:eastAsia="Calibri" w:hAnsi="Calibri" w:cs="Calibri"/>
                <w:b/>
                <w:bCs/>
                <w:i/>
                <w:iCs/>
                <w:color w:val="000000" w:themeColor="text1"/>
                <w:sz w:val="18"/>
                <w:szCs w:val="18"/>
              </w:rPr>
              <w:t>Poor weather conditions</w:t>
            </w:r>
            <w:r w:rsidRPr="0B22130A">
              <w:rPr>
                <w:rFonts w:ascii="Calibri" w:eastAsia="Calibri" w:hAnsi="Calibri" w:cs="Calibri"/>
                <w:color w:val="000000" w:themeColor="text1"/>
                <w:sz w:val="18"/>
                <w:szCs w:val="18"/>
              </w:rPr>
              <w:t xml:space="preserve"> - Risk of slips and trips due to heavy, rain windy conditions. </w:t>
            </w:r>
          </w:p>
          <w:p w14:paraId="4E0389DD" w14:textId="4D16F98D" w:rsidR="00E2261F" w:rsidRPr="00E2261F" w:rsidRDefault="00E2261F" w:rsidP="0B22130A">
            <w:pPr>
              <w:rPr>
                <w:rFonts w:ascii="Calibri" w:eastAsia="Calibri" w:hAnsi="Calibri" w:cs="Calibri"/>
                <w:color w:val="000000" w:themeColor="text1"/>
                <w:sz w:val="18"/>
                <w:szCs w:val="18"/>
              </w:rPr>
            </w:pPr>
          </w:p>
          <w:p w14:paraId="6D9C00FF" w14:textId="008A5050" w:rsidR="00E2261F" w:rsidRPr="00E2261F" w:rsidRDefault="73128157" w:rsidP="0B22130A">
            <w:pPr>
              <w:rPr>
                <w:rFonts w:ascii="Calibri" w:eastAsia="Calibri" w:hAnsi="Calibri" w:cs="Calibri"/>
                <w:color w:val="000000" w:themeColor="text1"/>
                <w:sz w:val="18"/>
                <w:szCs w:val="18"/>
              </w:rPr>
            </w:pPr>
            <w:r w:rsidRPr="0B22130A">
              <w:rPr>
                <w:rFonts w:ascii="Calibri" w:eastAsia="Calibri" w:hAnsi="Calibri" w:cs="Calibri"/>
                <w:b/>
                <w:bCs/>
                <w:i/>
                <w:iCs/>
                <w:color w:val="000000" w:themeColor="text1"/>
                <w:sz w:val="18"/>
                <w:szCs w:val="18"/>
              </w:rPr>
              <w:t>Obstacles on floor (boxes, equipment)</w:t>
            </w:r>
            <w:r w:rsidRPr="0B22130A">
              <w:rPr>
                <w:rFonts w:ascii="Calibri" w:eastAsia="Calibri" w:hAnsi="Calibri" w:cs="Calibri"/>
                <w:color w:val="000000" w:themeColor="text1"/>
                <w:sz w:val="18"/>
                <w:szCs w:val="18"/>
              </w:rPr>
              <w:t xml:space="preserve"> - Risk of trips due to items being left on floor in areas of high footfall. </w:t>
            </w:r>
          </w:p>
          <w:p w14:paraId="4EA42DCB" w14:textId="082B4F44" w:rsidR="00E2261F" w:rsidRPr="00E2261F" w:rsidRDefault="00E2261F" w:rsidP="0B22130A">
            <w:pPr>
              <w:rPr>
                <w:rFonts w:ascii="Calibri" w:eastAsia="Calibri" w:hAnsi="Calibri" w:cs="Calibri"/>
                <w:color w:val="000000" w:themeColor="text1"/>
                <w:sz w:val="18"/>
                <w:szCs w:val="18"/>
              </w:rPr>
            </w:pPr>
          </w:p>
          <w:p w14:paraId="03882599" w14:textId="251B45DA" w:rsidR="00E2261F" w:rsidRPr="00E2261F" w:rsidRDefault="73128157" w:rsidP="0B22130A">
            <w:pPr>
              <w:rPr>
                <w:rFonts w:ascii="Calibri" w:eastAsia="Calibri" w:hAnsi="Calibri" w:cs="Calibri"/>
                <w:color w:val="000000" w:themeColor="text1"/>
                <w:sz w:val="18"/>
                <w:szCs w:val="18"/>
              </w:rPr>
            </w:pPr>
            <w:r w:rsidRPr="0B22130A">
              <w:rPr>
                <w:rFonts w:ascii="Calibri" w:eastAsia="Calibri" w:hAnsi="Calibri" w:cs="Calibri"/>
                <w:b/>
                <w:bCs/>
                <w:i/>
                <w:iCs/>
                <w:color w:val="000000" w:themeColor="text1"/>
                <w:sz w:val="18"/>
                <w:szCs w:val="18"/>
              </w:rPr>
              <w:t>Uneven floor surface</w:t>
            </w:r>
            <w:r w:rsidRPr="0B22130A">
              <w:rPr>
                <w:rFonts w:ascii="Calibri" w:eastAsia="Calibri" w:hAnsi="Calibri" w:cs="Calibri"/>
                <w:color w:val="000000" w:themeColor="text1"/>
                <w:sz w:val="18"/>
                <w:szCs w:val="18"/>
              </w:rPr>
              <w:t xml:space="preserve"> - Risk of tripping over uneven floor surfaces. </w:t>
            </w:r>
          </w:p>
          <w:p w14:paraId="1176C1C9" w14:textId="45C7B01C" w:rsidR="00E2261F" w:rsidRPr="00E2261F" w:rsidRDefault="00E2261F" w:rsidP="0B22130A">
            <w:pPr>
              <w:rPr>
                <w:rFonts w:ascii="Calibri" w:eastAsia="Calibri" w:hAnsi="Calibri" w:cs="Calibri"/>
                <w:color w:val="000000" w:themeColor="text1"/>
                <w:sz w:val="18"/>
                <w:szCs w:val="18"/>
              </w:rPr>
            </w:pPr>
          </w:p>
          <w:p w14:paraId="06C8A789" w14:textId="3E2F3257" w:rsidR="00E2261F" w:rsidRPr="00E2261F" w:rsidRDefault="73128157" w:rsidP="0B22130A">
            <w:pPr>
              <w:tabs>
                <w:tab w:val="left" w:pos="1206"/>
              </w:tabs>
              <w:rPr>
                <w:rFonts w:ascii="Calibri" w:eastAsia="Calibri" w:hAnsi="Calibri" w:cs="Calibri"/>
                <w:color w:val="000000" w:themeColor="text1"/>
                <w:sz w:val="18"/>
                <w:szCs w:val="18"/>
              </w:rPr>
            </w:pPr>
            <w:r w:rsidRPr="0B22130A">
              <w:rPr>
                <w:rFonts w:ascii="Calibri" w:eastAsia="Calibri" w:hAnsi="Calibri" w:cs="Calibri"/>
                <w:b/>
                <w:bCs/>
                <w:i/>
                <w:iCs/>
                <w:color w:val="000000" w:themeColor="text1"/>
                <w:sz w:val="18"/>
                <w:szCs w:val="18"/>
              </w:rPr>
              <w:t>Poor lighting</w:t>
            </w:r>
            <w:r w:rsidRPr="0B22130A">
              <w:rPr>
                <w:rFonts w:ascii="Calibri" w:eastAsia="Calibri" w:hAnsi="Calibri" w:cs="Calibri"/>
                <w:color w:val="000000" w:themeColor="text1"/>
                <w:sz w:val="18"/>
                <w:szCs w:val="18"/>
              </w:rPr>
              <w:t xml:space="preserve"> - Risk of slipping and tripping over approaching hazards due to poor visibility.</w:t>
            </w:r>
          </w:p>
          <w:p w14:paraId="311FE02A" w14:textId="18EE4E88" w:rsidR="00E2261F" w:rsidRPr="00E2261F" w:rsidRDefault="00E2261F" w:rsidP="0B22130A">
            <w:pPr>
              <w:tabs>
                <w:tab w:val="left" w:pos="1206"/>
              </w:tabs>
              <w:rPr>
                <w:rFonts w:asciiTheme="minorHAnsi" w:eastAsiaTheme="minorEastAsia" w:hAnsiTheme="minorHAnsi" w:cstheme="minorBidi"/>
                <w:sz w:val="18"/>
                <w:szCs w:val="18"/>
                <w:highlight w:val="yellow"/>
              </w:rPr>
            </w:pPr>
          </w:p>
        </w:tc>
        <w:tc>
          <w:tcPr>
            <w:tcW w:w="482" w:type="pct"/>
            <w:shd w:val="clear" w:color="auto" w:fill="C0D842"/>
          </w:tcPr>
          <w:p w14:paraId="68D56045" w14:textId="3A5C5991" w:rsidR="00E2261F" w:rsidRPr="00E2261F" w:rsidRDefault="2FC6054A" w:rsidP="0B22130A">
            <w:pPr>
              <w:spacing w:after="160" w:line="259" w:lineRule="auto"/>
              <w:rPr>
                <w:rFonts w:asciiTheme="minorHAnsi" w:eastAsiaTheme="minorEastAsia" w:hAnsiTheme="minorHAnsi" w:cstheme="minorBidi"/>
                <w:i/>
                <w:iCs/>
                <w:sz w:val="18"/>
                <w:szCs w:val="18"/>
              </w:rPr>
            </w:pPr>
            <w:r w:rsidRPr="0B22130A">
              <w:rPr>
                <w:rFonts w:asciiTheme="minorHAnsi" w:eastAsiaTheme="minorEastAsia" w:hAnsiTheme="minorHAnsi" w:cstheme="minorBidi"/>
                <w:i/>
                <w:iCs/>
                <w:sz w:val="18"/>
                <w:szCs w:val="18"/>
              </w:rPr>
              <w:t>All committee and members</w:t>
            </w:r>
          </w:p>
          <w:p w14:paraId="5B4C17A4" w14:textId="24C1F19D" w:rsidR="00E2261F" w:rsidRPr="00E2261F" w:rsidRDefault="00E2261F" w:rsidP="0B22130A">
            <w:pPr>
              <w:spacing w:after="160" w:line="257" w:lineRule="auto"/>
              <w:rPr>
                <w:rFonts w:ascii="Calibri" w:eastAsia="Calibri" w:hAnsi="Calibri" w:cs="Calibri"/>
                <w:color w:val="000000" w:themeColor="text1"/>
                <w:sz w:val="18"/>
                <w:szCs w:val="18"/>
              </w:rPr>
            </w:pPr>
          </w:p>
          <w:p w14:paraId="2EE77C68" w14:textId="44D1DDA9" w:rsidR="00E2261F" w:rsidRPr="00E2261F" w:rsidRDefault="00E2261F" w:rsidP="0B22130A">
            <w:pPr>
              <w:spacing w:after="160" w:line="259" w:lineRule="auto"/>
              <w:rPr>
                <w:rFonts w:asciiTheme="minorHAnsi" w:eastAsiaTheme="minorEastAsia" w:hAnsiTheme="minorHAnsi" w:cstheme="minorBidi"/>
                <w:i/>
                <w:iCs/>
                <w:sz w:val="18"/>
                <w:szCs w:val="18"/>
                <w:highlight w:val="yellow"/>
              </w:rPr>
            </w:pPr>
          </w:p>
        </w:tc>
        <w:tc>
          <w:tcPr>
            <w:tcW w:w="1406" w:type="pct"/>
            <w:shd w:val="clear" w:color="auto" w:fill="C0D842"/>
          </w:tcPr>
          <w:p w14:paraId="65D5EC46" w14:textId="6E94DB52" w:rsidR="0B22130A" w:rsidRDefault="0B22130A" w:rsidP="0B22130A">
            <w:pPr>
              <w:spacing w:after="160" w:line="257" w:lineRule="auto"/>
            </w:pPr>
            <w:r w:rsidRPr="0B22130A">
              <w:rPr>
                <w:rFonts w:ascii="Calibri" w:eastAsia="Calibri" w:hAnsi="Calibri" w:cs="Calibri"/>
                <w:color w:val="000000" w:themeColor="text1"/>
                <w:sz w:val="18"/>
                <w:szCs w:val="18"/>
              </w:rPr>
              <w:t>Check the weather forecast and inform students of any warnings of eg. ice or rain.</w:t>
            </w:r>
          </w:p>
          <w:p w14:paraId="3C0FC607" w14:textId="658873BB" w:rsidR="0B22130A" w:rsidRDefault="0B22130A" w:rsidP="0B22130A">
            <w:pPr>
              <w:spacing w:after="160" w:line="257" w:lineRule="auto"/>
            </w:pPr>
            <w:r w:rsidRPr="0B22130A">
              <w:rPr>
                <w:rFonts w:ascii="Calibri" w:eastAsia="Calibri" w:hAnsi="Calibri" w:cs="Calibri"/>
                <w:color w:val="000000" w:themeColor="text1"/>
                <w:sz w:val="18"/>
                <w:szCs w:val="18"/>
              </w:rPr>
              <w:t>Conduct a venue assessment of steps, wet floors, poorly lit areas etc.</w:t>
            </w:r>
          </w:p>
        </w:tc>
        <w:tc>
          <w:tcPr>
            <w:tcW w:w="580" w:type="pct"/>
            <w:shd w:val="clear" w:color="auto" w:fill="C0D842"/>
          </w:tcPr>
          <w:p w14:paraId="2C503C93" w14:textId="40AF83FF" w:rsidR="1648DE0B" w:rsidRDefault="1648DE0B" w:rsidP="0B22130A">
            <w:pPr>
              <w:spacing w:after="160" w:line="257" w:lineRule="auto"/>
            </w:pPr>
            <w:r w:rsidRPr="0B22130A">
              <w:rPr>
                <w:rFonts w:ascii="Calibri" w:eastAsia="Calibri" w:hAnsi="Calibri" w:cs="Calibri"/>
                <w:color w:val="000000" w:themeColor="text1"/>
                <w:sz w:val="18"/>
                <w:szCs w:val="18"/>
              </w:rPr>
              <w:t>committee</w:t>
            </w:r>
          </w:p>
          <w:p w14:paraId="5888AB2A" w14:textId="63A42850" w:rsidR="0B22130A" w:rsidRDefault="0B22130A" w:rsidP="0B22130A">
            <w:pPr>
              <w:spacing w:after="160" w:line="257" w:lineRule="auto"/>
              <w:rPr>
                <w:rFonts w:ascii="Calibri" w:eastAsia="Calibri" w:hAnsi="Calibri" w:cs="Calibri"/>
                <w:color w:val="000000" w:themeColor="text1"/>
                <w:sz w:val="18"/>
                <w:szCs w:val="18"/>
              </w:rPr>
            </w:pPr>
          </w:p>
        </w:tc>
      </w:tr>
      <w:tr w:rsidR="00E2261F" w:rsidRPr="00A53235" w14:paraId="220DADAC" w14:textId="77777777" w:rsidTr="0B22130A">
        <w:trPr>
          <w:trHeight w:val="3740"/>
        </w:trPr>
        <w:tc>
          <w:tcPr>
            <w:tcW w:w="734" w:type="pct"/>
            <w:shd w:val="clear" w:color="auto" w:fill="C0D842"/>
          </w:tcPr>
          <w:p w14:paraId="51AF7CD5" w14:textId="63BB3976" w:rsidR="0B22130A" w:rsidRDefault="0B22130A" w:rsidP="0B22130A">
            <w:pPr>
              <w:spacing w:after="160" w:line="257" w:lineRule="auto"/>
            </w:pPr>
            <w:r w:rsidRPr="0B22130A">
              <w:rPr>
                <w:rFonts w:ascii="Calibri" w:eastAsia="Calibri" w:hAnsi="Calibri" w:cs="Calibri"/>
                <w:i/>
                <w:iCs/>
                <w:color w:val="000000" w:themeColor="text1"/>
                <w:sz w:val="18"/>
                <w:szCs w:val="18"/>
              </w:rPr>
              <w:t>Alcohol/Drugs</w:t>
            </w:r>
          </w:p>
          <w:p w14:paraId="2E6D9534" w14:textId="76432FFA" w:rsidR="0B22130A" w:rsidRDefault="0B22130A" w:rsidP="0B22130A">
            <w:pPr>
              <w:spacing w:after="160" w:line="257" w:lineRule="auto"/>
              <w:rPr>
                <w:rFonts w:ascii="Calibri" w:eastAsia="Calibri" w:hAnsi="Calibri" w:cs="Calibri"/>
                <w:i/>
                <w:iCs/>
                <w:color w:val="000000" w:themeColor="text1"/>
                <w:sz w:val="18"/>
                <w:szCs w:val="18"/>
              </w:rPr>
            </w:pPr>
          </w:p>
        </w:tc>
        <w:tc>
          <w:tcPr>
            <w:tcW w:w="1798" w:type="pct"/>
            <w:shd w:val="clear" w:color="auto" w:fill="C0D842"/>
          </w:tcPr>
          <w:p w14:paraId="2540CE3A" w14:textId="7774140D" w:rsidR="00E2261F" w:rsidRPr="00E2261F" w:rsidRDefault="47B9BAFF" w:rsidP="0B22130A">
            <w:pPr>
              <w:spacing w:before="240" w:after="240"/>
              <w:rPr>
                <w:rFonts w:ascii="Calibri" w:eastAsia="Calibri" w:hAnsi="Calibri" w:cs="Calibri"/>
                <w:color w:val="000000" w:themeColor="text1"/>
                <w:sz w:val="18"/>
                <w:szCs w:val="18"/>
              </w:rPr>
            </w:pPr>
            <w:r w:rsidRPr="0B22130A">
              <w:rPr>
                <w:rFonts w:ascii="Calibri" w:eastAsia="Calibri" w:hAnsi="Calibri" w:cs="Calibri"/>
                <w:b/>
                <w:bCs/>
                <w:i/>
                <w:iCs/>
                <w:color w:val="000000" w:themeColor="text1"/>
                <w:sz w:val="18"/>
                <w:szCs w:val="18"/>
              </w:rPr>
              <w:t>Intoxication</w:t>
            </w:r>
            <w:r w:rsidRPr="0B22130A">
              <w:rPr>
                <w:rFonts w:ascii="Calibri" w:eastAsia="Calibri" w:hAnsi="Calibri" w:cs="Calibri"/>
                <w:color w:val="000000" w:themeColor="text1"/>
                <w:sz w:val="18"/>
                <w:szCs w:val="18"/>
              </w:rPr>
              <w:t xml:space="preserve"> - Risk of injury and/or ill health caused by ingestion of alcohol and/or drugs. </w:t>
            </w:r>
          </w:p>
          <w:p w14:paraId="5C93367A" w14:textId="4B1AA183" w:rsidR="00E2261F" w:rsidRPr="00E2261F" w:rsidRDefault="47B9BAFF" w:rsidP="0B22130A">
            <w:pPr>
              <w:spacing w:before="240" w:after="240"/>
              <w:rPr>
                <w:rFonts w:ascii="Calibri" w:eastAsia="Calibri" w:hAnsi="Calibri" w:cs="Calibri"/>
                <w:color w:val="000000" w:themeColor="text1"/>
                <w:sz w:val="18"/>
                <w:szCs w:val="18"/>
              </w:rPr>
            </w:pPr>
            <w:r w:rsidRPr="0B22130A">
              <w:rPr>
                <w:rFonts w:ascii="Calibri" w:eastAsia="Calibri" w:hAnsi="Calibri" w:cs="Calibri"/>
                <w:b/>
                <w:bCs/>
                <w:i/>
                <w:iCs/>
                <w:color w:val="000000" w:themeColor="text1"/>
                <w:sz w:val="18"/>
                <w:szCs w:val="18"/>
              </w:rPr>
              <w:t>Impaired Judgement</w:t>
            </w:r>
            <w:r w:rsidRPr="0B22130A">
              <w:rPr>
                <w:rFonts w:ascii="Calibri" w:eastAsia="Calibri" w:hAnsi="Calibri" w:cs="Calibri"/>
                <w:color w:val="000000" w:themeColor="text1"/>
                <w:sz w:val="18"/>
                <w:szCs w:val="18"/>
              </w:rPr>
              <w:t xml:space="preserve"> - Risk of injury and/or ill health caused by ingestion of alcohol and/or drugs that impair a person’s ability to think rationally. </w:t>
            </w:r>
          </w:p>
          <w:p w14:paraId="40070E26" w14:textId="5C6186C6" w:rsidR="00E2261F" w:rsidRPr="00E2261F" w:rsidRDefault="47B9BAFF" w:rsidP="0B22130A">
            <w:pPr>
              <w:spacing w:before="240" w:after="240"/>
              <w:rPr>
                <w:rFonts w:ascii="Calibri" w:eastAsia="Calibri" w:hAnsi="Calibri" w:cs="Calibri"/>
                <w:color w:val="000000" w:themeColor="text1"/>
                <w:sz w:val="18"/>
                <w:szCs w:val="18"/>
              </w:rPr>
            </w:pPr>
            <w:r w:rsidRPr="0B22130A">
              <w:rPr>
                <w:rFonts w:ascii="Calibri" w:eastAsia="Calibri" w:hAnsi="Calibri" w:cs="Calibri"/>
                <w:b/>
                <w:bCs/>
                <w:i/>
                <w:iCs/>
                <w:color w:val="000000" w:themeColor="text1"/>
                <w:sz w:val="18"/>
                <w:szCs w:val="18"/>
              </w:rPr>
              <w:t>Overdose</w:t>
            </w:r>
            <w:r w:rsidRPr="0B22130A">
              <w:rPr>
                <w:rFonts w:ascii="Calibri" w:eastAsia="Calibri" w:hAnsi="Calibri" w:cs="Calibri"/>
                <w:color w:val="000000" w:themeColor="text1"/>
                <w:sz w:val="18"/>
                <w:szCs w:val="18"/>
              </w:rPr>
              <w:t xml:space="preserve"> - Serious risk to life caused by excessive drinking and drug use. </w:t>
            </w:r>
          </w:p>
          <w:p w14:paraId="27419AC2" w14:textId="11A336C3" w:rsidR="00E2261F" w:rsidRPr="00E2261F" w:rsidRDefault="47B9BAFF" w:rsidP="0B22130A">
            <w:pPr>
              <w:spacing w:before="240" w:after="240"/>
              <w:rPr>
                <w:rFonts w:ascii="Calibri" w:eastAsia="Calibri" w:hAnsi="Calibri" w:cs="Calibri"/>
                <w:color w:val="000000" w:themeColor="text1"/>
                <w:sz w:val="18"/>
                <w:szCs w:val="18"/>
              </w:rPr>
            </w:pPr>
            <w:r w:rsidRPr="0B22130A">
              <w:rPr>
                <w:rFonts w:ascii="Calibri" w:eastAsia="Calibri" w:hAnsi="Calibri" w:cs="Calibri"/>
                <w:b/>
                <w:bCs/>
                <w:i/>
                <w:iCs/>
                <w:color w:val="000000" w:themeColor="text1"/>
                <w:sz w:val="18"/>
                <w:szCs w:val="18"/>
              </w:rPr>
              <w:t>Mental health Crisis</w:t>
            </w:r>
            <w:r w:rsidRPr="0B22130A">
              <w:rPr>
                <w:rFonts w:ascii="Calibri" w:eastAsia="Calibri" w:hAnsi="Calibri" w:cs="Calibri"/>
                <w:color w:val="000000" w:themeColor="text1"/>
                <w:sz w:val="18"/>
                <w:szCs w:val="18"/>
              </w:rPr>
              <w:t xml:space="preserve"> - Risk of mental health crisis caused by heavy drinking and/or drug use.</w:t>
            </w:r>
          </w:p>
          <w:p w14:paraId="52D00437" w14:textId="0B78F4FA" w:rsidR="00E2261F" w:rsidRPr="00E2261F" w:rsidRDefault="00E2261F" w:rsidP="0B22130A">
            <w:pPr>
              <w:tabs>
                <w:tab w:val="left" w:pos="1206"/>
              </w:tabs>
              <w:rPr>
                <w:rFonts w:asciiTheme="minorHAnsi" w:eastAsiaTheme="minorEastAsia" w:hAnsiTheme="minorHAnsi" w:cstheme="minorBidi"/>
                <w:sz w:val="18"/>
                <w:szCs w:val="18"/>
                <w:highlight w:val="yellow"/>
              </w:rPr>
            </w:pPr>
          </w:p>
        </w:tc>
        <w:tc>
          <w:tcPr>
            <w:tcW w:w="482" w:type="pct"/>
            <w:shd w:val="clear" w:color="auto" w:fill="C0D842"/>
          </w:tcPr>
          <w:p w14:paraId="7682760A" w14:textId="3A5C5991" w:rsidR="00E2261F" w:rsidRPr="00E2261F" w:rsidRDefault="2FC6054A" w:rsidP="0B22130A">
            <w:pPr>
              <w:spacing w:after="160" w:line="259" w:lineRule="auto"/>
              <w:rPr>
                <w:rFonts w:asciiTheme="minorHAnsi" w:eastAsiaTheme="minorEastAsia" w:hAnsiTheme="minorHAnsi" w:cstheme="minorBidi"/>
                <w:i/>
                <w:iCs/>
                <w:sz w:val="18"/>
                <w:szCs w:val="18"/>
              </w:rPr>
            </w:pPr>
            <w:r w:rsidRPr="0B22130A">
              <w:rPr>
                <w:rFonts w:asciiTheme="minorHAnsi" w:eastAsiaTheme="minorEastAsia" w:hAnsiTheme="minorHAnsi" w:cstheme="minorBidi"/>
                <w:i/>
                <w:iCs/>
                <w:sz w:val="18"/>
                <w:szCs w:val="18"/>
              </w:rPr>
              <w:t>All committee and members</w:t>
            </w:r>
          </w:p>
          <w:p w14:paraId="113EA60C" w14:textId="77430321" w:rsidR="00E2261F" w:rsidRPr="00E2261F" w:rsidRDefault="00E2261F" w:rsidP="0B22130A">
            <w:pPr>
              <w:spacing w:after="160" w:line="259" w:lineRule="auto"/>
              <w:rPr>
                <w:rFonts w:asciiTheme="minorHAnsi" w:eastAsiaTheme="minorEastAsia" w:hAnsiTheme="minorHAnsi" w:cstheme="minorBidi"/>
                <w:i/>
                <w:iCs/>
                <w:sz w:val="18"/>
                <w:szCs w:val="18"/>
                <w:highlight w:val="yellow"/>
              </w:rPr>
            </w:pPr>
          </w:p>
        </w:tc>
        <w:tc>
          <w:tcPr>
            <w:tcW w:w="1406" w:type="pct"/>
            <w:shd w:val="clear" w:color="auto" w:fill="C0D842"/>
          </w:tcPr>
          <w:p w14:paraId="407C5DB4" w14:textId="36BE0744" w:rsidR="0B22130A" w:rsidRDefault="0B22130A" w:rsidP="0B22130A">
            <w:pPr>
              <w:spacing w:after="160" w:line="257" w:lineRule="auto"/>
            </w:pPr>
            <w:r w:rsidRPr="0B22130A">
              <w:rPr>
                <w:rFonts w:ascii="Calibri" w:eastAsia="Calibri" w:hAnsi="Calibri" w:cs="Calibri"/>
                <w:color w:val="000000" w:themeColor="text1"/>
                <w:sz w:val="18"/>
                <w:szCs w:val="18"/>
              </w:rPr>
              <w:t xml:space="preserve">Encourage and foster a responsible drinking environment </w:t>
            </w:r>
          </w:p>
          <w:p w14:paraId="4C4A4F4C" w14:textId="6431CE2D" w:rsidR="0B22130A" w:rsidRDefault="0B22130A" w:rsidP="0B22130A">
            <w:pPr>
              <w:spacing w:after="160" w:line="257" w:lineRule="auto"/>
              <w:rPr>
                <w:rFonts w:ascii="Calibri" w:eastAsia="Calibri" w:hAnsi="Calibri" w:cs="Calibri"/>
                <w:color w:val="000000" w:themeColor="text1"/>
                <w:sz w:val="18"/>
                <w:szCs w:val="18"/>
              </w:rPr>
            </w:pPr>
          </w:p>
          <w:p w14:paraId="6B072D3A" w14:textId="3C5D5B95" w:rsidR="67555D4F" w:rsidRDefault="67555D4F" w:rsidP="0B22130A">
            <w:pPr>
              <w:spacing w:after="160" w:line="257" w:lineRule="auto"/>
              <w:rPr>
                <w:rFonts w:ascii="Calibri" w:eastAsia="Calibri" w:hAnsi="Calibri" w:cs="Calibri"/>
                <w:sz w:val="18"/>
                <w:szCs w:val="18"/>
              </w:rPr>
            </w:pPr>
            <w:r w:rsidRPr="0B22130A">
              <w:rPr>
                <w:rFonts w:ascii="Helvetica" w:eastAsia="Helvetica" w:hAnsi="Helvetica" w:cs="Helvetica"/>
                <w:color w:val="183247"/>
                <w:sz w:val="21"/>
                <w:szCs w:val="21"/>
              </w:rPr>
              <w:t>Sober committee members will be present</w:t>
            </w:r>
          </w:p>
          <w:p w14:paraId="0D169432" w14:textId="1EEACBD0" w:rsidR="0B22130A" w:rsidRDefault="0B22130A" w:rsidP="0B22130A">
            <w:pPr>
              <w:spacing w:after="160" w:line="257" w:lineRule="auto"/>
              <w:rPr>
                <w:rFonts w:ascii="Helvetica" w:eastAsia="Helvetica" w:hAnsi="Helvetica" w:cs="Helvetica"/>
                <w:color w:val="183247"/>
                <w:sz w:val="21"/>
                <w:szCs w:val="21"/>
              </w:rPr>
            </w:pPr>
          </w:p>
        </w:tc>
        <w:tc>
          <w:tcPr>
            <w:tcW w:w="580" w:type="pct"/>
            <w:shd w:val="clear" w:color="auto" w:fill="C0D842"/>
          </w:tcPr>
          <w:p w14:paraId="488657F2" w14:textId="08734F6A" w:rsidR="0B22130A" w:rsidRDefault="0B22130A" w:rsidP="0B22130A">
            <w:pPr>
              <w:spacing w:after="160" w:line="257" w:lineRule="auto"/>
            </w:pPr>
            <w:r w:rsidRPr="0B22130A">
              <w:rPr>
                <w:rFonts w:ascii="Calibri" w:eastAsia="Calibri" w:hAnsi="Calibri" w:cs="Calibri"/>
                <w:color w:val="000000" w:themeColor="text1"/>
                <w:sz w:val="18"/>
                <w:szCs w:val="18"/>
              </w:rPr>
              <w:t>All committee members</w:t>
            </w:r>
          </w:p>
          <w:p w14:paraId="2679203A" w14:textId="4E94765E" w:rsidR="0B22130A" w:rsidRDefault="0B22130A" w:rsidP="0B22130A">
            <w:pPr>
              <w:spacing w:after="160" w:line="257" w:lineRule="auto"/>
            </w:pPr>
            <w:r w:rsidRPr="0B22130A">
              <w:rPr>
                <w:rFonts w:ascii="Calibri" w:eastAsia="Calibri" w:hAnsi="Calibri" w:cs="Calibri"/>
                <w:color w:val="000000" w:themeColor="text1"/>
                <w:sz w:val="18"/>
                <w:szCs w:val="18"/>
              </w:rPr>
              <w:t>President</w:t>
            </w:r>
          </w:p>
        </w:tc>
      </w:tr>
      <w:tr w:rsidR="0B22130A" w14:paraId="3BB56EC1" w14:textId="77777777" w:rsidTr="0B22130A">
        <w:trPr>
          <w:trHeight w:val="300"/>
        </w:trPr>
        <w:tc>
          <w:tcPr>
            <w:tcW w:w="2259" w:type="dxa"/>
            <w:shd w:val="clear" w:color="auto" w:fill="C0D842"/>
          </w:tcPr>
          <w:p w14:paraId="4EE6723D" w14:textId="7F3B623E" w:rsidR="6638AA31" w:rsidRDefault="6638AA31" w:rsidP="0B22130A">
            <w:pPr>
              <w:spacing w:line="257" w:lineRule="auto"/>
              <w:rPr>
                <w:rFonts w:ascii="Calibri" w:eastAsia="Calibri" w:hAnsi="Calibri" w:cs="Calibri"/>
                <w:i/>
                <w:iCs/>
                <w:color w:val="000000" w:themeColor="text1"/>
                <w:sz w:val="18"/>
                <w:szCs w:val="18"/>
              </w:rPr>
            </w:pPr>
            <w:r w:rsidRPr="0B22130A">
              <w:rPr>
                <w:rFonts w:ascii="Calibri" w:eastAsia="Calibri" w:hAnsi="Calibri" w:cs="Calibri"/>
                <w:i/>
                <w:iCs/>
                <w:color w:val="000000" w:themeColor="text1"/>
                <w:sz w:val="18"/>
                <w:szCs w:val="18"/>
              </w:rPr>
              <w:t>Weather</w:t>
            </w:r>
          </w:p>
        </w:tc>
        <w:tc>
          <w:tcPr>
            <w:tcW w:w="5534" w:type="dxa"/>
            <w:shd w:val="clear" w:color="auto" w:fill="C0D842"/>
          </w:tcPr>
          <w:p w14:paraId="16B29C79" w14:textId="17FC9065" w:rsidR="50C25AC5" w:rsidRDefault="50C25AC5" w:rsidP="0B22130A">
            <w:r w:rsidRPr="0B22130A">
              <w:rPr>
                <w:rFonts w:ascii="Calibri" w:eastAsia="Calibri" w:hAnsi="Calibri" w:cs="Calibri"/>
                <w:b/>
                <w:bCs/>
                <w:i/>
                <w:iCs/>
                <w:color w:val="000000" w:themeColor="text1"/>
                <w:sz w:val="18"/>
                <w:szCs w:val="18"/>
              </w:rPr>
              <w:t>Poor weather conditions</w:t>
            </w:r>
            <w:r w:rsidRPr="0B22130A">
              <w:rPr>
                <w:rFonts w:ascii="Calibri" w:eastAsia="Calibri" w:hAnsi="Calibri" w:cs="Calibri"/>
                <w:b/>
                <w:bCs/>
                <w:color w:val="000000" w:themeColor="text1"/>
                <w:sz w:val="18"/>
                <w:szCs w:val="18"/>
              </w:rPr>
              <w:t xml:space="preserve"> </w:t>
            </w:r>
            <w:r w:rsidRPr="0B22130A">
              <w:rPr>
                <w:rFonts w:ascii="Calibri" w:eastAsia="Calibri" w:hAnsi="Calibri" w:cs="Calibri"/>
                <w:color w:val="000000" w:themeColor="text1"/>
                <w:sz w:val="18"/>
                <w:szCs w:val="18"/>
              </w:rPr>
              <w:t xml:space="preserve">- risk of slips and trips due to heavy, rain windy conditions. </w:t>
            </w:r>
            <w:r w:rsidRPr="0B22130A">
              <w:rPr>
                <w:rFonts w:ascii="Calibri" w:eastAsia="Calibri" w:hAnsi="Calibri" w:cs="Calibri"/>
                <w:sz w:val="18"/>
                <w:szCs w:val="18"/>
              </w:rPr>
              <w:t xml:space="preserve"> </w:t>
            </w:r>
          </w:p>
          <w:p w14:paraId="5373D576" w14:textId="705CB567" w:rsidR="0B22130A" w:rsidRDefault="0B22130A" w:rsidP="0B22130A">
            <w:pPr>
              <w:rPr>
                <w:rFonts w:ascii="Calibri" w:eastAsia="Calibri" w:hAnsi="Calibri" w:cs="Calibri"/>
                <w:b/>
                <w:bCs/>
                <w:i/>
                <w:iCs/>
                <w:color w:val="000000" w:themeColor="text1"/>
                <w:sz w:val="18"/>
                <w:szCs w:val="18"/>
              </w:rPr>
            </w:pPr>
          </w:p>
        </w:tc>
        <w:tc>
          <w:tcPr>
            <w:tcW w:w="1483" w:type="dxa"/>
            <w:shd w:val="clear" w:color="auto" w:fill="C0D842"/>
          </w:tcPr>
          <w:p w14:paraId="5174BAE1" w14:textId="74D68F21" w:rsidR="6638AA31" w:rsidRDefault="6638AA31" w:rsidP="0B22130A">
            <w:pPr>
              <w:spacing w:line="259" w:lineRule="auto"/>
              <w:rPr>
                <w:rFonts w:asciiTheme="minorHAnsi" w:eastAsiaTheme="minorEastAsia" w:hAnsiTheme="minorHAnsi" w:cstheme="minorBidi"/>
                <w:i/>
                <w:iCs/>
                <w:sz w:val="18"/>
                <w:szCs w:val="18"/>
              </w:rPr>
            </w:pPr>
            <w:r w:rsidRPr="0B22130A">
              <w:rPr>
                <w:rFonts w:asciiTheme="minorHAnsi" w:eastAsiaTheme="minorEastAsia" w:hAnsiTheme="minorHAnsi" w:cstheme="minorBidi"/>
                <w:i/>
                <w:iCs/>
                <w:sz w:val="18"/>
                <w:szCs w:val="18"/>
              </w:rPr>
              <w:t>All committee and members</w:t>
            </w:r>
          </w:p>
        </w:tc>
        <w:tc>
          <w:tcPr>
            <w:tcW w:w="4327" w:type="dxa"/>
            <w:shd w:val="clear" w:color="auto" w:fill="C0D842"/>
          </w:tcPr>
          <w:p w14:paraId="0A175AE9" w14:textId="1A877462" w:rsidR="6638AA31" w:rsidRDefault="6638AA31" w:rsidP="0B22130A">
            <w:pPr>
              <w:spacing w:after="160" w:line="257" w:lineRule="auto"/>
            </w:pPr>
            <w:r w:rsidRPr="0B22130A">
              <w:rPr>
                <w:rFonts w:ascii="Calibri" w:eastAsia="Calibri" w:hAnsi="Calibri" w:cs="Calibri"/>
                <w:color w:val="000000" w:themeColor="text1"/>
                <w:sz w:val="18"/>
                <w:szCs w:val="18"/>
              </w:rPr>
              <w:t>Check weather before social to ensure it is safe to carry on</w:t>
            </w:r>
          </w:p>
          <w:p w14:paraId="21A4D3EE" w14:textId="38AADC71" w:rsidR="0B22130A" w:rsidRDefault="0B22130A" w:rsidP="0B22130A">
            <w:pPr>
              <w:spacing w:line="257" w:lineRule="auto"/>
              <w:rPr>
                <w:rFonts w:ascii="Calibri" w:eastAsia="Calibri" w:hAnsi="Calibri" w:cs="Calibri"/>
                <w:color w:val="000000" w:themeColor="text1"/>
                <w:sz w:val="18"/>
                <w:szCs w:val="18"/>
              </w:rPr>
            </w:pPr>
          </w:p>
        </w:tc>
        <w:tc>
          <w:tcPr>
            <w:tcW w:w="1785" w:type="dxa"/>
            <w:shd w:val="clear" w:color="auto" w:fill="C0D842"/>
          </w:tcPr>
          <w:p w14:paraId="34CF68B5" w14:textId="0B3EC741" w:rsidR="6638AA31" w:rsidRDefault="6638AA31" w:rsidP="0B22130A">
            <w:pPr>
              <w:spacing w:line="257" w:lineRule="auto"/>
              <w:rPr>
                <w:rFonts w:ascii="Calibri" w:eastAsia="Calibri" w:hAnsi="Calibri" w:cs="Calibri"/>
                <w:color w:val="000000" w:themeColor="text1"/>
                <w:sz w:val="18"/>
                <w:szCs w:val="18"/>
              </w:rPr>
            </w:pPr>
            <w:r w:rsidRPr="0B22130A">
              <w:rPr>
                <w:rFonts w:ascii="Calibri" w:eastAsia="Calibri" w:hAnsi="Calibri" w:cs="Calibri"/>
                <w:color w:val="000000" w:themeColor="text1"/>
                <w:sz w:val="18"/>
                <w:szCs w:val="18"/>
              </w:rPr>
              <w:lastRenderedPageBreak/>
              <w:t>All committee members</w:t>
            </w:r>
          </w:p>
        </w:tc>
      </w:tr>
      <w:tr w:rsidR="0B22130A" w14:paraId="679283BE" w14:textId="77777777" w:rsidTr="0B22130A">
        <w:trPr>
          <w:trHeight w:val="300"/>
        </w:trPr>
        <w:tc>
          <w:tcPr>
            <w:tcW w:w="2259" w:type="dxa"/>
            <w:shd w:val="clear" w:color="auto" w:fill="C0D842"/>
          </w:tcPr>
          <w:p w14:paraId="6DBBB597" w14:textId="47E49670" w:rsidR="0B22130A" w:rsidRDefault="0B22130A" w:rsidP="0B22130A">
            <w:pPr>
              <w:spacing w:after="160" w:line="257" w:lineRule="auto"/>
            </w:pPr>
            <w:r w:rsidRPr="0B22130A">
              <w:rPr>
                <w:rFonts w:ascii="Calibri" w:eastAsia="Calibri" w:hAnsi="Calibri" w:cs="Calibri"/>
                <w:i/>
                <w:iCs/>
                <w:color w:val="000000" w:themeColor="text1"/>
                <w:sz w:val="18"/>
                <w:szCs w:val="18"/>
              </w:rPr>
              <w:t xml:space="preserve">Aggression/Violence </w:t>
            </w:r>
          </w:p>
          <w:p w14:paraId="41D03116" w14:textId="5DC4961D" w:rsidR="0B22130A" w:rsidRDefault="0B22130A" w:rsidP="0B22130A">
            <w:pPr>
              <w:spacing w:after="160" w:line="257" w:lineRule="auto"/>
            </w:pPr>
            <w:r w:rsidRPr="0B22130A">
              <w:rPr>
                <w:rFonts w:ascii="Calibri" w:eastAsia="Calibri" w:hAnsi="Calibri" w:cs="Calibri"/>
                <w:i/>
                <w:iCs/>
                <w:sz w:val="18"/>
                <w:szCs w:val="18"/>
              </w:rPr>
              <w:t xml:space="preserve"> </w:t>
            </w:r>
          </w:p>
        </w:tc>
        <w:tc>
          <w:tcPr>
            <w:tcW w:w="5534" w:type="dxa"/>
            <w:shd w:val="clear" w:color="auto" w:fill="C0D842"/>
          </w:tcPr>
          <w:p w14:paraId="18C01B72" w14:textId="375BA9B9" w:rsidR="18501626" w:rsidRDefault="18501626" w:rsidP="0B22130A">
            <w:pPr>
              <w:tabs>
                <w:tab w:val="left" w:pos="1206"/>
              </w:tabs>
              <w:rPr>
                <w:rFonts w:ascii="Calibri" w:eastAsia="Calibri" w:hAnsi="Calibri" w:cs="Calibri"/>
                <w:color w:val="000000" w:themeColor="text1"/>
                <w:sz w:val="18"/>
                <w:szCs w:val="18"/>
              </w:rPr>
            </w:pPr>
            <w:r w:rsidRPr="0B22130A">
              <w:rPr>
                <w:rFonts w:ascii="Calibri" w:eastAsia="Calibri" w:hAnsi="Calibri" w:cs="Calibri"/>
                <w:b/>
                <w:bCs/>
                <w:i/>
                <w:iCs/>
                <w:color w:val="000000" w:themeColor="text1"/>
                <w:sz w:val="18"/>
                <w:szCs w:val="18"/>
              </w:rPr>
              <w:t>Physical assault</w:t>
            </w:r>
            <w:r w:rsidRPr="0B22130A">
              <w:rPr>
                <w:rFonts w:ascii="Calibri" w:eastAsia="Calibri" w:hAnsi="Calibri" w:cs="Calibri"/>
                <w:color w:val="000000" w:themeColor="text1"/>
                <w:sz w:val="18"/>
                <w:szCs w:val="18"/>
              </w:rPr>
              <w:t xml:space="preserve"> - Risk of injury from Physical attacks in setting involving alcohol.</w:t>
            </w:r>
          </w:p>
          <w:p w14:paraId="7C0B4839" w14:textId="3467718E" w:rsidR="0B22130A" w:rsidRDefault="0B22130A" w:rsidP="0B22130A">
            <w:pPr>
              <w:tabs>
                <w:tab w:val="left" w:pos="1206"/>
              </w:tabs>
              <w:rPr>
                <w:rFonts w:ascii="Calibri" w:eastAsia="Calibri" w:hAnsi="Calibri" w:cs="Calibri"/>
                <w:color w:val="000000" w:themeColor="text1"/>
                <w:sz w:val="18"/>
                <w:szCs w:val="18"/>
              </w:rPr>
            </w:pPr>
          </w:p>
          <w:p w14:paraId="315284EA" w14:textId="55C52C6B" w:rsidR="18501626" w:rsidRDefault="18501626" w:rsidP="0B22130A">
            <w:pPr>
              <w:tabs>
                <w:tab w:val="left" w:pos="1206"/>
              </w:tabs>
              <w:rPr>
                <w:rFonts w:ascii="Calibri" w:eastAsia="Calibri" w:hAnsi="Calibri" w:cs="Calibri"/>
                <w:color w:val="000000" w:themeColor="text1"/>
                <w:sz w:val="18"/>
                <w:szCs w:val="18"/>
              </w:rPr>
            </w:pPr>
            <w:r w:rsidRPr="0B22130A">
              <w:rPr>
                <w:rFonts w:ascii="Calibri" w:eastAsia="Calibri" w:hAnsi="Calibri" w:cs="Calibri"/>
                <w:b/>
                <w:bCs/>
                <w:i/>
                <w:iCs/>
                <w:color w:val="000000" w:themeColor="text1"/>
                <w:sz w:val="18"/>
                <w:szCs w:val="18"/>
              </w:rPr>
              <w:t>Verbal abuse</w:t>
            </w:r>
            <w:r w:rsidRPr="0B22130A">
              <w:rPr>
                <w:rFonts w:ascii="Calibri" w:eastAsia="Calibri" w:hAnsi="Calibri" w:cs="Calibri"/>
                <w:color w:val="000000" w:themeColor="text1"/>
                <w:sz w:val="18"/>
                <w:szCs w:val="18"/>
              </w:rPr>
              <w:t xml:space="preserve"> - Psychological harm from threats or insults in setting involving consumption of alcohol </w:t>
            </w:r>
          </w:p>
          <w:p w14:paraId="7240E3A5" w14:textId="172AFC30" w:rsidR="0B22130A" w:rsidRDefault="0B22130A" w:rsidP="0B22130A">
            <w:pPr>
              <w:tabs>
                <w:tab w:val="left" w:pos="1206"/>
              </w:tabs>
              <w:rPr>
                <w:rFonts w:ascii="Calibri" w:eastAsia="Calibri" w:hAnsi="Calibri" w:cs="Calibri"/>
                <w:color w:val="000000" w:themeColor="text1"/>
                <w:sz w:val="18"/>
                <w:szCs w:val="18"/>
              </w:rPr>
            </w:pPr>
          </w:p>
          <w:p w14:paraId="0081B0D5" w14:textId="2FD6A712" w:rsidR="18501626" w:rsidRDefault="18501626" w:rsidP="0B22130A">
            <w:pPr>
              <w:tabs>
                <w:tab w:val="left" w:pos="1206"/>
              </w:tabs>
              <w:rPr>
                <w:rFonts w:ascii="Calibri" w:eastAsia="Calibri" w:hAnsi="Calibri" w:cs="Calibri"/>
                <w:color w:val="000000" w:themeColor="text1"/>
                <w:sz w:val="18"/>
                <w:szCs w:val="18"/>
              </w:rPr>
            </w:pPr>
            <w:r w:rsidRPr="0B22130A">
              <w:rPr>
                <w:rFonts w:ascii="Calibri" w:eastAsia="Calibri" w:hAnsi="Calibri" w:cs="Calibri"/>
                <w:b/>
                <w:bCs/>
                <w:i/>
                <w:iCs/>
                <w:color w:val="000000" w:themeColor="text1"/>
                <w:sz w:val="18"/>
                <w:szCs w:val="18"/>
              </w:rPr>
              <w:t>Discrimination</w:t>
            </w:r>
            <w:r w:rsidRPr="0B22130A">
              <w:rPr>
                <w:rFonts w:ascii="Calibri" w:eastAsia="Calibri" w:hAnsi="Calibri" w:cs="Calibri"/>
                <w:color w:val="000000" w:themeColor="text1"/>
                <w:sz w:val="18"/>
                <w:szCs w:val="18"/>
              </w:rPr>
              <w:t xml:space="preserve"> - Psychological harm caused by discriminatory remarks in setting involving consumption of alcohol. </w:t>
            </w:r>
          </w:p>
          <w:p w14:paraId="2A0C024D" w14:textId="70AE8455" w:rsidR="0B22130A" w:rsidRDefault="0B22130A" w:rsidP="0B22130A">
            <w:pPr>
              <w:tabs>
                <w:tab w:val="left" w:pos="1206"/>
              </w:tabs>
              <w:rPr>
                <w:rFonts w:ascii="Calibri" w:eastAsia="Calibri" w:hAnsi="Calibri" w:cs="Calibri"/>
                <w:color w:val="000000" w:themeColor="text1"/>
                <w:sz w:val="18"/>
                <w:szCs w:val="18"/>
              </w:rPr>
            </w:pPr>
          </w:p>
          <w:p w14:paraId="5E89F680" w14:textId="2B110740" w:rsidR="18501626" w:rsidRDefault="18501626" w:rsidP="0B22130A">
            <w:pPr>
              <w:tabs>
                <w:tab w:val="left" w:pos="1206"/>
              </w:tabs>
              <w:rPr>
                <w:rFonts w:ascii="Calibri" w:eastAsia="Calibri" w:hAnsi="Calibri" w:cs="Calibri"/>
                <w:color w:val="000000" w:themeColor="text1"/>
                <w:sz w:val="18"/>
                <w:szCs w:val="18"/>
              </w:rPr>
            </w:pPr>
            <w:r w:rsidRPr="0B22130A">
              <w:rPr>
                <w:rFonts w:ascii="Calibri" w:eastAsia="Calibri" w:hAnsi="Calibri" w:cs="Calibri"/>
                <w:b/>
                <w:bCs/>
                <w:i/>
                <w:iCs/>
                <w:color w:val="000000" w:themeColor="text1"/>
                <w:sz w:val="18"/>
                <w:szCs w:val="18"/>
              </w:rPr>
              <w:t xml:space="preserve">Intimidating behaviour </w:t>
            </w:r>
            <w:r w:rsidRPr="0B22130A">
              <w:rPr>
                <w:rFonts w:ascii="Calibri" w:eastAsia="Calibri" w:hAnsi="Calibri" w:cs="Calibri"/>
                <w:color w:val="000000" w:themeColor="text1"/>
                <w:sz w:val="18"/>
                <w:szCs w:val="18"/>
              </w:rPr>
              <w:t>- Emotional distress caused by threatening or coercive behaviour in setting involving consumption of alcohol.</w:t>
            </w:r>
          </w:p>
          <w:p w14:paraId="3E593A6C" w14:textId="349FF521" w:rsidR="0B22130A" w:rsidRDefault="0B22130A" w:rsidP="0B22130A">
            <w:pPr>
              <w:rPr>
                <w:rFonts w:asciiTheme="minorHAnsi" w:eastAsiaTheme="minorEastAsia" w:hAnsiTheme="minorHAnsi" w:cstheme="minorBidi"/>
                <w:sz w:val="18"/>
                <w:szCs w:val="18"/>
                <w:highlight w:val="yellow"/>
              </w:rPr>
            </w:pPr>
          </w:p>
        </w:tc>
        <w:tc>
          <w:tcPr>
            <w:tcW w:w="1483" w:type="dxa"/>
            <w:shd w:val="clear" w:color="auto" w:fill="C0D842"/>
          </w:tcPr>
          <w:p w14:paraId="787639BD" w14:textId="3A5C5991" w:rsidR="3A029A5C" w:rsidRDefault="3A029A5C" w:rsidP="0B22130A">
            <w:pPr>
              <w:spacing w:after="160" w:line="259" w:lineRule="auto"/>
              <w:rPr>
                <w:rFonts w:asciiTheme="minorHAnsi" w:eastAsiaTheme="minorEastAsia" w:hAnsiTheme="minorHAnsi" w:cstheme="minorBidi"/>
                <w:i/>
                <w:iCs/>
                <w:sz w:val="18"/>
                <w:szCs w:val="18"/>
              </w:rPr>
            </w:pPr>
            <w:r w:rsidRPr="0B22130A">
              <w:rPr>
                <w:rFonts w:asciiTheme="minorHAnsi" w:eastAsiaTheme="minorEastAsia" w:hAnsiTheme="minorHAnsi" w:cstheme="minorBidi"/>
                <w:i/>
                <w:iCs/>
                <w:sz w:val="18"/>
                <w:szCs w:val="18"/>
              </w:rPr>
              <w:t>All committee and members</w:t>
            </w:r>
          </w:p>
          <w:p w14:paraId="1A745E65" w14:textId="0CD35ABE" w:rsidR="0B22130A" w:rsidRDefault="0B22130A" w:rsidP="0B22130A">
            <w:pPr>
              <w:spacing w:line="259" w:lineRule="auto"/>
              <w:rPr>
                <w:rFonts w:asciiTheme="minorHAnsi" w:eastAsiaTheme="minorEastAsia" w:hAnsiTheme="minorHAnsi" w:cstheme="minorBidi"/>
                <w:i/>
                <w:iCs/>
                <w:sz w:val="18"/>
                <w:szCs w:val="18"/>
                <w:highlight w:val="yellow"/>
              </w:rPr>
            </w:pPr>
          </w:p>
        </w:tc>
        <w:tc>
          <w:tcPr>
            <w:tcW w:w="4327" w:type="dxa"/>
            <w:shd w:val="clear" w:color="auto" w:fill="C0D842"/>
          </w:tcPr>
          <w:p w14:paraId="718062B7" w14:textId="65B26D2A" w:rsidR="0B22130A" w:rsidRDefault="0B22130A" w:rsidP="0B22130A">
            <w:pPr>
              <w:spacing w:after="160" w:line="257" w:lineRule="auto"/>
            </w:pPr>
            <w:r w:rsidRPr="0B22130A">
              <w:rPr>
                <w:rFonts w:ascii="Calibri" w:eastAsia="Calibri" w:hAnsi="Calibri" w:cs="Calibri"/>
                <w:color w:val="000000" w:themeColor="text1"/>
                <w:sz w:val="18"/>
                <w:szCs w:val="18"/>
              </w:rPr>
              <w:t>Committee members will always be vigilant of society members. If a member is being violent, they will be escorted away from the social and their membership withdrawn. There will be a discussion over whether this needs to be reported to the guild to warn any other</w:t>
            </w:r>
            <w:r w:rsidR="2D598F9B" w:rsidRPr="0B22130A">
              <w:rPr>
                <w:rFonts w:ascii="Calibri" w:eastAsia="Calibri" w:hAnsi="Calibri" w:cs="Calibri"/>
                <w:color w:val="000000" w:themeColor="text1"/>
                <w:sz w:val="18"/>
                <w:szCs w:val="18"/>
              </w:rPr>
              <w:t xml:space="preserve"> </w:t>
            </w:r>
            <w:r w:rsidRPr="0B22130A">
              <w:rPr>
                <w:rFonts w:ascii="Calibri" w:eastAsia="Calibri" w:hAnsi="Calibri" w:cs="Calibri"/>
                <w:color w:val="000000" w:themeColor="text1"/>
                <w:sz w:val="18"/>
                <w:szCs w:val="18"/>
              </w:rPr>
              <w:t>societies they may be a part of. We will all stick together to ensure everyone feels safe and is not a victim of aggression or violence from somebody outside of the society.</w:t>
            </w:r>
          </w:p>
          <w:p w14:paraId="3E4B4502" w14:textId="66E39742" w:rsidR="39589CB1" w:rsidRDefault="39589CB1" w:rsidP="0B22130A">
            <w:pPr>
              <w:spacing w:after="160" w:line="257" w:lineRule="auto"/>
            </w:pPr>
            <w:r w:rsidRPr="0B22130A">
              <w:rPr>
                <w:rFonts w:ascii="Helvetica" w:eastAsia="Helvetica" w:hAnsi="Helvetica" w:cs="Helvetica"/>
                <w:color w:val="183247"/>
                <w:sz w:val="21"/>
                <w:szCs w:val="21"/>
              </w:rPr>
              <w:t>campus/venue security will be called in the event of a situation becoming unmanageable</w:t>
            </w:r>
          </w:p>
          <w:p w14:paraId="2AB41FB8" w14:textId="108C194B" w:rsidR="0B22130A" w:rsidRDefault="0B22130A" w:rsidP="0B22130A">
            <w:pPr>
              <w:spacing w:after="160" w:line="257" w:lineRule="auto"/>
              <w:rPr>
                <w:rFonts w:ascii="Calibri" w:eastAsia="Calibri" w:hAnsi="Calibri" w:cs="Calibri"/>
                <w:color w:val="000000" w:themeColor="text1"/>
                <w:sz w:val="18"/>
                <w:szCs w:val="18"/>
              </w:rPr>
            </w:pPr>
          </w:p>
        </w:tc>
        <w:tc>
          <w:tcPr>
            <w:tcW w:w="1785" w:type="dxa"/>
            <w:shd w:val="clear" w:color="auto" w:fill="C0D842"/>
          </w:tcPr>
          <w:p w14:paraId="4F97B452" w14:textId="3AFD2C82" w:rsidR="0B22130A" w:rsidRDefault="0B22130A" w:rsidP="0B22130A">
            <w:pPr>
              <w:spacing w:after="160" w:line="257" w:lineRule="auto"/>
            </w:pPr>
            <w:r w:rsidRPr="0B22130A">
              <w:rPr>
                <w:rFonts w:ascii="Calibri" w:eastAsia="Calibri" w:hAnsi="Calibri" w:cs="Calibri"/>
                <w:color w:val="000000" w:themeColor="text1"/>
                <w:sz w:val="18"/>
                <w:szCs w:val="18"/>
              </w:rPr>
              <w:t>All committee members</w:t>
            </w:r>
          </w:p>
        </w:tc>
      </w:tr>
      <w:tr w:rsidR="0B22130A" w14:paraId="7D9EA6C4" w14:textId="77777777" w:rsidTr="0B22130A">
        <w:trPr>
          <w:trHeight w:val="300"/>
        </w:trPr>
        <w:tc>
          <w:tcPr>
            <w:tcW w:w="2259" w:type="dxa"/>
            <w:shd w:val="clear" w:color="auto" w:fill="C0D842"/>
          </w:tcPr>
          <w:p w14:paraId="70CD1128" w14:textId="24B01E76" w:rsidR="0B22130A" w:rsidRDefault="0B22130A" w:rsidP="0B22130A">
            <w:pPr>
              <w:spacing w:after="160" w:line="257" w:lineRule="auto"/>
            </w:pPr>
            <w:r w:rsidRPr="0B22130A">
              <w:rPr>
                <w:rFonts w:ascii="Calibri" w:eastAsia="Calibri" w:hAnsi="Calibri" w:cs="Calibri"/>
                <w:i/>
                <w:iCs/>
                <w:color w:val="000000" w:themeColor="text1"/>
                <w:sz w:val="18"/>
                <w:szCs w:val="18"/>
              </w:rPr>
              <w:t>Food &amp; Drink Hygiene/Food Allergies &amp; Intolerance</w:t>
            </w:r>
          </w:p>
        </w:tc>
        <w:tc>
          <w:tcPr>
            <w:tcW w:w="5534" w:type="dxa"/>
            <w:shd w:val="clear" w:color="auto" w:fill="C0D842"/>
          </w:tcPr>
          <w:p w14:paraId="44031AF0" w14:textId="6E60A04E" w:rsidR="7B81B200" w:rsidRDefault="7B81B200" w:rsidP="0B22130A">
            <w:pPr>
              <w:tabs>
                <w:tab w:val="left" w:pos="1206"/>
              </w:tabs>
              <w:rPr>
                <w:rFonts w:ascii="Calibri" w:eastAsia="Calibri" w:hAnsi="Calibri" w:cs="Calibri"/>
                <w:sz w:val="18"/>
                <w:szCs w:val="18"/>
              </w:rPr>
            </w:pPr>
            <w:r w:rsidRPr="0B22130A">
              <w:rPr>
                <w:rFonts w:ascii="Calibri" w:eastAsia="Calibri" w:hAnsi="Calibri" w:cs="Calibri"/>
                <w:b/>
                <w:bCs/>
                <w:i/>
                <w:iCs/>
                <w:color w:val="000000" w:themeColor="text1"/>
                <w:sz w:val="18"/>
                <w:szCs w:val="18"/>
              </w:rPr>
              <w:t>Allergens</w:t>
            </w:r>
            <w:r w:rsidRPr="0B22130A">
              <w:rPr>
                <w:rFonts w:ascii="Calibri" w:eastAsia="Calibri" w:hAnsi="Calibri" w:cs="Calibri"/>
                <w:color w:val="000000" w:themeColor="text1"/>
                <w:sz w:val="18"/>
                <w:szCs w:val="18"/>
              </w:rPr>
              <w:t xml:space="preserve"> - Risk of anaphylaxis from food and drink containing allergens.</w:t>
            </w:r>
          </w:p>
          <w:p w14:paraId="475643B9" w14:textId="2CFE2E05" w:rsidR="0B22130A" w:rsidRDefault="0B22130A" w:rsidP="0B22130A">
            <w:pPr>
              <w:rPr>
                <w:rFonts w:asciiTheme="minorHAnsi" w:eastAsiaTheme="minorEastAsia" w:hAnsiTheme="minorHAnsi" w:cstheme="minorBidi"/>
                <w:sz w:val="18"/>
                <w:szCs w:val="18"/>
              </w:rPr>
            </w:pPr>
          </w:p>
          <w:p w14:paraId="593ADDB3" w14:textId="7E0E340E" w:rsidR="7B81B200" w:rsidRDefault="7B81B200" w:rsidP="0B22130A">
            <w:pPr>
              <w:rPr>
                <w:rFonts w:asciiTheme="minorHAnsi" w:eastAsiaTheme="minorEastAsia" w:hAnsiTheme="minorHAnsi" w:cstheme="minorBidi"/>
                <w:sz w:val="18"/>
                <w:szCs w:val="18"/>
              </w:rPr>
            </w:pPr>
            <w:r w:rsidRPr="0B22130A">
              <w:rPr>
                <w:rFonts w:asciiTheme="minorHAnsi" w:eastAsiaTheme="minorEastAsia" w:hAnsiTheme="minorHAnsi" w:cstheme="minorBidi"/>
                <w:sz w:val="18"/>
                <w:szCs w:val="18"/>
              </w:rPr>
              <w:t>Food poisoning – sickness from food incorrectly prepared</w:t>
            </w:r>
          </w:p>
          <w:p w14:paraId="37D98595" w14:textId="05CC0232" w:rsidR="0B22130A" w:rsidRDefault="0B22130A" w:rsidP="0B22130A">
            <w:pPr>
              <w:rPr>
                <w:rFonts w:asciiTheme="minorHAnsi" w:eastAsiaTheme="minorEastAsia" w:hAnsiTheme="minorHAnsi" w:cstheme="minorBidi"/>
                <w:sz w:val="18"/>
                <w:szCs w:val="18"/>
                <w:highlight w:val="yellow"/>
              </w:rPr>
            </w:pPr>
          </w:p>
        </w:tc>
        <w:tc>
          <w:tcPr>
            <w:tcW w:w="1483" w:type="dxa"/>
            <w:shd w:val="clear" w:color="auto" w:fill="C0D842"/>
          </w:tcPr>
          <w:p w14:paraId="52CCAA71" w14:textId="3A5C5991" w:rsidR="4B8E9C14" w:rsidRDefault="4B8E9C14" w:rsidP="0B22130A">
            <w:pPr>
              <w:spacing w:after="160" w:line="259" w:lineRule="auto"/>
              <w:rPr>
                <w:rFonts w:asciiTheme="minorHAnsi" w:eastAsiaTheme="minorEastAsia" w:hAnsiTheme="minorHAnsi" w:cstheme="minorBidi"/>
                <w:i/>
                <w:iCs/>
                <w:sz w:val="18"/>
                <w:szCs w:val="18"/>
              </w:rPr>
            </w:pPr>
            <w:r w:rsidRPr="0B22130A">
              <w:rPr>
                <w:rFonts w:asciiTheme="minorHAnsi" w:eastAsiaTheme="minorEastAsia" w:hAnsiTheme="minorHAnsi" w:cstheme="minorBidi"/>
                <w:i/>
                <w:iCs/>
                <w:sz w:val="18"/>
                <w:szCs w:val="18"/>
              </w:rPr>
              <w:t>All committee and members</w:t>
            </w:r>
          </w:p>
          <w:p w14:paraId="458BD6A8" w14:textId="3AD8B684" w:rsidR="0B22130A" w:rsidRDefault="0B22130A" w:rsidP="0B22130A">
            <w:pPr>
              <w:spacing w:line="259" w:lineRule="auto"/>
              <w:rPr>
                <w:rFonts w:asciiTheme="minorHAnsi" w:eastAsiaTheme="minorEastAsia" w:hAnsiTheme="minorHAnsi" w:cstheme="minorBidi"/>
                <w:i/>
                <w:iCs/>
                <w:sz w:val="18"/>
                <w:szCs w:val="18"/>
                <w:highlight w:val="yellow"/>
              </w:rPr>
            </w:pPr>
          </w:p>
        </w:tc>
        <w:tc>
          <w:tcPr>
            <w:tcW w:w="4327" w:type="dxa"/>
            <w:shd w:val="clear" w:color="auto" w:fill="C0D842"/>
          </w:tcPr>
          <w:p w14:paraId="1477157F" w14:textId="6C52C5FD" w:rsidR="0B22130A" w:rsidRDefault="0B22130A" w:rsidP="0B22130A">
            <w:pPr>
              <w:spacing w:after="160" w:line="257" w:lineRule="auto"/>
            </w:pPr>
            <w:r w:rsidRPr="0B22130A">
              <w:rPr>
                <w:rFonts w:ascii="Calibri" w:eastAsia="Calibri" w:hAnsi="Calibri" w:cs="Calibri"/>
                <w:color w:val="000000" w:themeColor="text1"/>
                <w:sz w:val="18"/>
                <w:szCs w:val="18"/>
              </w:rPr>
              <w:t>Ensure venues are made aware of any allergies</w:t>
            </w:r>
          </w:p>
          <w:p w14:paraId="39C8C870" w14:textId="1EC87A77" w:rsidR="0B22130A" w:rsidRDefault="0B22130A" w:rsidP="0B22130A">
            <w:pPr>
              <w:spacing w:after="160" w:line="257" w:lineRule="auto"/>
              <w:rPr>
                <w:rFonts w:ascii="Calibri" w:eastAsia="Calibri" w:hAnsi="Calibri" w:cs="Calibri"/>
                <w:color w:val="000000" w:themeColor="text1"/>
                <w:sz w:val="18"/>
                <w:szCs w:val="18"/>
              </w:rPr>
            </w:pPr>
          </w:p>
          <w:p w14:paraId="4F553DFC" w14:textId="6B4ED513" w:rsidR="32FDEA6E" w:rsidRDefault="32FDEA6E" w:rsidP="0B22130A">
            <w:pPr>
              <w:spacing w:after="160" w:line="257" w:lineRule="auto"/>
              <w:rPr>
                <w:rFonts w:ascii="Calibri" w:eastAsia="Calibri" w:hAnsi="Calibri" w:cs="Calibri"/>
                <w:sz w:val="18"/>
                <w:szCs w:val="18"/>
              </w:rPr>
            </w:pPr>
            <w:r w:rsidRPr="0B22130A">
              <w:rPr>
                <w:rFonts w:ascii="Helvetica" w:eastAsia="Helvetica" w:hAnsi="Helvetica" w:cs="Helvetica"/>
                <w:color w:val="183247"/>
                <w:sz w:val="21"/>
                <w:szCs w:val="21"/>
              </w:rPr>
              <w:t xml:space="preserve">Check venue hygiene ratings, </w:t>
            </w:r>
          </w:p>
          <w:p w14:paraId="53F145B3" w14:textId="12730BB8" w:rsidR="32FDEA6E" w:rsidRDefault="32FDEA6E" w:rsidP="0B22130A">
            <w:pPr>
              <w:spacing w:after="160" w:line="257" w:lineRule="auto"/>
              <w:rPr>
                <w:rFonts w:ascii="Calibri" w:eastAsia="Calibri" w:hAnsi="Calibri" w:cs="Calibri"/>
                <w:sz w:val="18"/>
                <w:szCs w:val="18"/>
              </w:rPr>
            </w:pPr>
            <w:r w:rsidRPr="0B22130A">
              <w:rPr>
                <w:rFonts w:ascii="Helvetica" w:eastAsia="Helvetica" w:hAnsi="Helvetica" w:cs="Helvetica"/>
                <w:color w:val="183247"/>
                <w:sz w:val="21"/>
                <w:szCs w:val="21"/>
              </w:rPr>
              <w:t>Ensure all food supplied by committee is either pre-packaged or prepped by someone with a food hygiene level 2 certificate</w:t>
            </w:r>
          </w:p>
          <w:p w14:paraId="32B2E840" w14:textId="7481CCD8" w:rsidR="0B22130A" w:rsidRDefault="0B22130A" w:rsidP="0B22130A">
            <w:pPr>
              <w:spacing w:after="160" w:line="257" w:lineRule="auto"/>
              <w:rPr>
                <w:rFonts w:ascii="Calibri" w:eastAsia="Calibri" w:hAnsi="Calibri" w:cs="Calibri"/>
                <w:color w:val="000000" w:themeColor="text1"/>
                <w:sz w:val="18"/>
                <w:szCs w:val="18"/>
              </w:rPr>
            </w:pPr>
          </w:p>
        </w:tc>
        <w:tc>
          <w:tcPr>
            <w:tcW w:w="1785" w:type="dxa"/>
            <w:shd w:val="clear" w:color="auto" w:fill="C0D842"/>
          </w:tcPr>
          <w:p w14:paraId="677BD186" w14:textId="40AF83FF" w:rsidR="6D75F113" w:rsidRDefault="6D75F113" w:rsidP="0B22130A">
            <w:pPr>
              <w:spacing w:after="160" w:line="257" w:lineRule="auto"/>
            </w:pPr>
            <w:r w:rsidRPr="0B22130A">
              <w:rPr>
                <w:rFonts w:ascii="Calibri" w:eastAsia="Calibri" w:hAnsi="Calibri" w:cs="Calibri"/>
                <w:color w:val="000000" w:themeColor="text1"/>
                <w:sz w:val="18"/>
                <w:szCs w:val="18"/>
              </w:rPr>
              <w:t>committee</w:t>
            </w:r>
          </w:p>
          <w:p w14:paraId="05D85519" w14:textId="36B176E9" w:rsidR="0B22130A" w:rsidRDefault="0B22130A" w:rsidP="0B22130A">
            <w:pPr>
              <w:spacing w:after="160" w:line="257" w:lineRule="auto"/>
              <w:rPr>
                <w:rFonts w:ascii="Calibri" w:eastAsia="Calibri" w:hAnsi="Calibri" w:cs="Calibri"/>
                <w:color w:val="000000" w:themeColor="text1"/>
                <w:sz w:val="18"/>
                <w:szCs w:val="18"/>
              </w:rPr>
            </w:pPr>
          </w:p>
        </w:tc>
      </w:tr>
      <w:tr w:rsidR="0B22130A" w14:paraId="453E9DB0" w14:textId="77777777" w:rsidTr="0B22130A">
        <w:trPr>
          <w:trHeight w:val="300"/>
        </w:trPr>
        <w:tc>
          <w:tcPr>
            <w:tcW w:w="2259" w:type="dxa"/>
            <w:shd w:val="clear" w:color="auto" w:fill="C0D842"/>
          </w:tcPr>
          <w:p w14:paraId="2BA0C0A1" w14:textId="7EDF2E1D" w:rsidR="0B22130A" w:rsidRDefault="0B22130A" w:rsidP="0B22130A">
            <w:pPr>
              <w:spacing w:after="160" w:line="257" w:lineRule="auto"/>
            </w:pPr>
            <w:r w:rsidRPr="0B22130A">
              <w:rPr>
                <w:rFonts w:ascii="Calibri" w:eastAsia="Calibri" w:hAnsi="Calibri" w:cs="Calibri"/>
                <w:color w:val="000000" w:themeColor="text1"/>
                <w:sz w:val="18"/>
                <w:szCs w:val="18"/>
              </w:rPr>
              <w:t>Travelling hazard of staying in a group</w:t>
            </w:r>
          </w:p>
        </w:tc>
        <w:tc>
          <w:tcPr>
            <w:tcW w:w="5534" w:type="dxa"/>
            <w:shd w:val="clear" w:color="auto" w:fill="C0D842"/>
          </w:tcPr>
          <w:p w14:paraId="31A687EE" w14:textId="3A5A59BF" w:rsidR="032B07DF" w:rsidRDefault="032B07DF" w:rsidP="0B22130A">
            <w:pPr>
              <w:rPr>
                <w:rFonts w:ascii="Calibri" w:eastAsia="Calibri" w:hAnsi="Calibri" w:cs="Calibri"/>
                <w:color w:val="000000" w:themeColor="text1"/>
                <w:sz w:val="18"/>
                <w:szCs w:val="18"/>
              </w:rPr>
            </w:pPr>
            <w:r w:rsidRPr="0B22130A">
              <w:rPr>
                <w:rFonts w:ascii="Calibri" w:eastAsia="Calibri" w:hAnsi="Calibri" w:cs="Calibri"/>
                <w:b/>
                <w:bCs/>
                <w:color w:val="000000" w:themeColor="text1"/>
                <w:sz w:val="18"/>
                <w:szCs w:val="18"/>
              </w:rPr>
              <w:t>Aggression/Violent behaviour on public transport</w:t>
            </w:r>
            <w:r w:rsidRPr="0B22130A">
              <w:rPr>
                <w:rFonts w:ascii="Calibri" w:eastAsia="Calibri" w:hAnsi="Calibri" w:cs="Calibri"/>
                <w:color w:val="000000" w:themeColor="text1"/>
                <w:sz w:val="18"/>
                <w:szCs w:val="18"/>
              </w:rPr>
              <w:t xml:space="preserve"> - Risk of injury as a result of aggressive behaviour on public transport.</w:t>
            </w:r>
          </w:p>
          <w:p w14:paraId="180C09A5" w14:textId="30174324" w:rsidR="0B22130A" w:rsidRDefault="0B22130A" w:rsidP="0B22130A">
            <w:pPr>
              <w:rPr>
                <w:rFonts w:ascii="Calibri" w:eastAsia="Calibri" w:hAnsi="Calibri" w:cs="Calibri"/>
                <w:color w:val="000000" w:themeColor="text1"/>
                <w:sz w:val="18"/>
                <w:szCs w:val="18"/>
              </w:rPr>
            </w:pPr>
          </w:p>
          <w:p w14:paraId="21E9C7AF" w14:textId="211E739B" w:rsidR="032B07DF" w:rsidRDefault="032B07DF" w:rsidP="0B22130A">
            <w:pPr>
              <w:rPr>
                <w:rFonts w:ascii="Calibri" w:eastAsia="Calibri" w:hAnsi="Calibri" w:cs="Calibri"/>
                <w:color w:val="000000" w:themeColor="text1"/>
                <w:sz w:val="18"/>
                <w:szCs w:val="18"/>
              </w:rPr>
            </w:pPr>
            <w:r w:rsidRPr="0B22130A">
              <w:rPr>
                <w:rFonts w:ascii="Calibri" w:eastAsia="Calibri" w:hAnsi="Calibri" w:cs="Calibri"/>
                <w:b/>
                <w:bCs/>
                <w:color w:val="000000" w:themeColor="text1"/>
                <w:sz w:val="18"/>
                <w:szCs w:val="18"/>
              </w:rPr>
              <w:t>Aggression/Violent behaviour by public when travelling</w:t>
            </w:r>
            <w:r w:rsidRPr="0B22130A">
              <w:rPr>
                <w:rFonts w:ascii="Calibri" w:eastAsia="Calibri" w:hAnsi="Calibri" w:cs="Calibri"/>
                <w:color w:val="000000" w:themeColor="text1"/>
                <w:sz w:val="18"/>
                <w:szCs w:val="18"/>
              </w:rPr>
              <w:t xml:space="preserve"> - Risk of being attacked when travelling to/from venue on foot.</w:t>
            </w:r>
          </w:p>
          <w:p w14:paraId="20438B58" w14:textId="245475BB" w:rsidR="0B22130A" w:rsidRDefault="0B22130A" w:rsidP="0B22130A">
            <w:pPr>
              <w:rPr>
                <w:rFonts w:ascii="Calibri" w:eastAsia="Calibri" w:hAnsi="Calibri" w:cs="Calibri"/>
                <w:color w:val="000000" w:themeColor="text1"/>
                <w:sz w:val="18"/>
                <w:szCs w:val="18"/>
              </w:rPr>
            </w:pPr>
          </w:p>
          <w:p w14:paraId="48C0D8B9" w14:textId="10FC7328" w:rsidR="032B07DF" w:rsidRDefault="032B07DF" w:rsidP="0B22130A">
            <w:pPr>
              <w:rPr>
                <w:rFonts w:ascii="Calibri" w:eastAsia="Calibri" w:hAnsi="Calibri" w:cs="Calibri"/>
                <w:color w:val="000000" w:themeColor="text1"/>
                <w:sz w:val="18"/>
                <w:szCs w:val="18"/>
              </w:rPr>
            </w:pPr>
            <w:r w:rsidRPr="0B22130A">
              <w:rPr>
                <w:rFonts w:ascii="Calibri" w:eastAsia="Calibri" w:hAnsi="Calibri" w:cs="Calibri"/>
                <w:b/>
                <w:bCs/>
                <w:color w:val="000000" w:themeColor="text1"/>
                <w:sz w:val="18"/>
                <w:szCs w:val="18"/>
              </w:rPr>
              <w:t>Theft</w:t>
            </w:r>
            <w:r w:rsidRPr="0B22130A">
              <w:rPr>
                <w:rFonts w:ascii="Calibri" w:eastAsia="Calibri" w:hAnsi="Calibri" w:cs="Calibri"/>
                <w:color w:val="000000" w:themeColor="text1"/>
                <w:sz w:val="18"/>
                <w:szCs w:val="18"/>
              </w:rPr>
              <w:t xml:space="preserve"> – risk of personal belongings being stolen when travelling to/from venue. </w:t>
            </w:r>
          </w:p>
          <w:p w14:paraId="697D261C" w14:textId="38C144EF" w:rsidR="0B22130A" w:rsidRDefault="0B22130A" w:rsidP="0B22130A">
            <w:pPr>
              <w:rPr>
                <w:rFonts w:ascii="Calibri" w:eastAsia="Calibri" w:hAnsi="Calibri" w:cs="Calibri"/>
                <w:color w:val="000000" w:themeColor="text1"/>
                <w:sz w:val="18"/>
                <w:szCs w:val="18"/>
              </w:rPr>
            </w:pPr>
          </w:p>
          <w:p w14:paraId="31AF8E88" w14:textId="4A1D9DCC" w:rsidR="032B07DF" w:rsidRDefault="032B07DF" w:rsidP="0B22130A">
            <w:pPr>
              <w:rPr>
                <w:rFonts w:ascii="Calibri" w:eastAsia="Calibri" w:hAnsi="Calibri" w:cs="Calibri"/>
                <w:color w:val="000000" w:themeColor="text1"/>
                <w:sz w:val="18"/>
                <w:szCs w:val="18"/>
              </w:rPr>
            </w:pPr>
            <w:r w:rsidRPr="0B22130A">
              <w:rPr>
                <w:rFonts w:ascii="Calibri" w:eastAsia="Calibri" w:hAnsi="Calibri" w:cs="Calibri"/>
                <w:b/>
                <w:bCs/>
                <w:color w:val="000000" w:themeColor="text1"/>
                <w:sz w:val="18"/>
                <w:szCs w:val="18"/>
              </w:rPr>
              <w:t>Medical emergency</w:t>
            </w:r>
            <w:r w:rsidRPr="0B22130A">
              <w:rPr>
                <w:rFonts w:ascii="Calibri" w:eastAsia="Calibri" w:hAnsi="Calibri" w:cs="Calibri"/>
                <w:color w:val="000000" w:themeColor="text1"/>
                <w:sz w:val="18"/>
                <w:szCs w:val="18"/>
              </w:rPr>
              <w:t xml:space="preserve"> – risk of members suffering medical emergency whilst traveling to/from venue.</w:t>
            </w:r>
          </w:p>
          <w:p w14:paraId="7066EBE7" w14:textId="745D7875" w:rsidR="0B22130A" w:rsidRDefault="0B22130A" w:rsidP="0B22130A">
            <w:pPr>
              <w:rPr>
                <w:rFonts w:asciiTheme="minorHAnsi" w:eastAsiaTheme="minorEastAsia" w:hAnsiTheme="minorHAnsi" w:cstheme="minorBidi"/>
                <w:sz w:val="18"/>
                <w:szCs w:val="18"/>
                <w:highlight w:val="yellow"/>
              </w:rPr>
            </w:pPr>
          </w:p>
        </w:tc>
        <w:tc>
          <w:tcPr>
            <w:tcW w:w="1483" w:type="dxa"/>
            <w:shd w:val="clear" w:color="auto" w:fill="C0D842"/>
          </w:tcPr>
          <w:p w14:paraId="7B4A02AE" w14:textId="3A5C5991" w:rsidR="4B8E9C14" w:rsidRDefault="4B8E9C14" w:rsidP="0B22130A">
            <w:pPr>
              <w:spacing w:after="160" w:line="259" w:lineRule="auto"/>
              <w:rPr>
                <w:rFonts w:asciiTheme="minorHAnsi" w:eastAsiaTheme="minorEastAsia" w:hAnsiTheme="minorHAnsi" w:cstheme="minorBidi"/>
                <w:i/>
                <w:iCs/>
                <w:sz w:val="18"/>
                <w:szCs w:val="18"/>
              </w:rPr>
            </w:pPr>
            <w:r w:rsidRPr="0B22130A">
              <w:rPr>
                <w:rFonts w:asciiTheme="minorHAnsi" w:eastAsiaTheme="minorEastAsia" w:hAnsiTheme="minorHAnsi" w:cstheme="minorBidi"/>
                <w:i/>
                <w:iCs/>
                <w:sz w:val="18"/>
                <w:szCs w:val="18"/>
              </w:rPr>
              <w:lastRenderedPageBreak/>
              <w:t>All committee and members</w:t>
            </w:r>
          </w:p>
          <w:p w14:paraId="59CAA2E9" w14:textId="4595DABC" w:rsidR="0B22130A" w:rsidRDefault="0B22130A" w:rsidP="0B22130A">
            <w:pPr>
              <w:spacing w:line="259" w:lineRule="auto"/>
              <w:rPr>
                <w:rFonts w:asciiTheme="minorHAnsi" w:eastAsiaTheme="minorEastAsia" w:hAnsiTheme="minorHAnsi" w:cstheme="minorBidi"/>
                <w:i/>
                <w:iCs/>
                <w:sz w:val="18"/>
                <w:szCs w:val="18"/>
                <w:highlight w:val="yellow"/>
              </w:rPr>
            </w:pPr>
          </w:p>
        </w:tc>
        <w:tc>
          <w:tcPr>
            <w:tcW w:w="4327" w:type="dxa"/>
            <w:shd w:val="clear" w:color="auto" w:fill="C0D842"/>
          </w:tcPr>
          <w:p w14:paraId="7D10949E" w14:textId="0076AC9C" w:rsidR="0B22130A" w:rsidRDefault="0B22130A" w:rsidP="0B22130A">
            <w:pPr>
              <w:spacing w:after="160" w:line="257" w:lineRule="auto"/>
            </w:pPr>
            <w:r w:rsidRPr="0B22130A">
              <w:rPr>
                <w:rFonts w:ascii="Calibri" w:eastAsia="Calibri" w:hAnsi="Calibri" w:cs="Calibri"/>
                <w:color w:val="000000" w:themeColor="text1"/>
                <w:sz w:val="18"/>
                <w:szCs w:val="18"/>
              </w:rPr>
              <w:t xml:space="preserve">Keep a list of numbers and names. Regularly check everyone is counted for. </w:t>
            </w:r>
          </w:p>
          <w:p w14:paraId="106D7D06" w14:textId="0F1ED9F4" w:rsidR="0B22130A" w:rsidRDefault="0B22130A" w:rsidP="0B22130A">
            <w:pPr>
              <w:spacing w:after="160" w:line="257" w:lineRule="auto"/>
            </w:pPr>
            <w:r w:rsidRPr="0B22130A">
              <w:rPr>
                <w:rFonts w:ascii="Calibri" w:eastAsia="Calibri" w:hAnsi="Calibri" w:cs="Calibri"/>
                <w:color w:val="000000" w:themeColor="text1"/>
                <w:sz w:val="18"/>
                <w:szCs w:val="18"/>
              </w:rPr>
              <w:t>Ensure contact details of committee are known.</w:t>
            </w:r>
          </w:p>
          <w:p w14:paraId="0A102062" w14:textId="4FF59B4C" w:rsidR="0B22130A" w:rsidRDefault="0B22130A" w:rsidP="0B22130A">
            <w:pPr>
              <w:spacing w:after="160" w:line="257" w:lineRule="auto"/>
            </w:pPr>
            <w:r w:rsidRPr="0B22130A">
              <w:rPr>
                <w:rFonts w:ascii="Calibri" w:eastAsia="Calibri" w:hAnsi="Calibri" w:cs="Calibri"/>
                <w:color w:val="000000" w:themeColor="text1"/>
                <w:sz w:val="18"/>
                <w:szCs w:val="18"/>
              </w:rPr>
              <w:t>Have information about the plan of the day accessible to everyone, incase the group does get separated</w:t>
            </w:r>
          </w:p>
        </w:tc>
        <w:tc>
          <w:tcPr>
            <w:tcW w:w="1785" w:type="dxa"/>
            <w:shd w:val="clear" w:color="auto" w:fill="C0D842"/>
          </w:tcPr>
          <w:p w14:paraId="23EAB153" w14:textId="40AF83FF" w:rsidR="56CB15A4" w:rsidRDefault="56CB15A4" w:rsidP="0B22130A">
            <w:pPr>
              <w:spacing w:after="160" w:line="257" w:lineRule="auto"/>
            </w:pPr>
            <w:r w:rsidRPr="0B22130A">
              <w:rPr>
                <w:rFonts w:ascii="Calibri" w:eastAsia="Calibri" w:hAnsi="Calibri" w:cs="Calibri"/>
                <w:color w:val="000000" w:themeColor="text1"/>
                <w:sz w:val="18"/>
                <w:szCs w:val="18"/>
              </w:rPr>
              <w:t>committee</w:t>
            </w:r>
          </w:p>
          <w:p w14:paraId="5B7AE4B4" w14:textId="7852A91D" w:rsidR="0B22130A" w:rsidRDefault="0B22130A" w:rsidP="0B22130A">
            <w:pPr>
              <w:spacing w:after="160" w:line="257" w:lineRule="auto"/>
              <w:rPr>
                <w:rFonts w:ascii="Calibri" w:eastAsia="Calibri" w:hAnsi="Calibri" w:cs="Calibri"/>
                <w:color w:val="000000" w:themeColor="text1"/>
                <w:sz w:val="18"/>
                <w:szCs w:val="18"/>
              </w:rPr>
            </w:pPr>
          </w:p>
        </w:tc>
      </w:tr>
      <w:tr w:rsidR="0B22130A" w14:paraId="5ACD5432" w14:textId="77777777" w:rsidTr="0B22130A">
        <w:trPr>
          <w:trHeight w:val="300"/>
        </w:trPr>
        <w:tc>
          <w:tcPr>
            <w:tcW w:w="2259" w:type="dxa"/>
            <w:shd w:val="clear" w:color="auto" w:fill="C0D842"/>
          </w:tcPr>
          <w:p w14:paraId="516B85AE" w14:textId="45B502A4" w:rsidR="0B22130A" w:rsidRDefault="0B22130A" w:rsidP="0B22130A">
            <w:pPr>
              <w:spacing w:after="160" w:line="257" w:lineRule="auto"/>
            </w:pPr>
            <w:r w:rsidRPr="0B22130A">
              <w:rPr>
                <w:rFonts w:ascii="Calibri" w:eastAsia="Calibri" w:hAnsi="Calibri" w:cs="Calibri"/>
                <w:i/>
                <w:iCs/>
                <w:color w:val="000000" w:themeColor="text1"/>
                <w:sz w:val="18"/>
                <w:szCs w:val="18"/>
              </w:rPr>
              <w:t>Water/drowning</w:t>
            </w:r>
          </w:p>
        </w:tc>
        <w:tc>
          <w:tcPr>
            <w:tcW w:w="5534" w:type="dxa"/>
            <w:shd w:val="clear" w:color="auto" w:fill="C0D842"/>
          </w:tcPr>
          <w:p w14:paraId="380F03AF" w14:textId="718B4409" w:rsidR="5CB0A449" w:rsidRDefault="5CB0A449" w:rsidP="0B22130A">
            <w:pPr>
              <w:rPr>
                <w:rFonts w:asciiTheme="minorHAnsi" w:eastAsiaTheme="minorEastAsia" w:hAnsiTheme="minorHAnsi" w:cstheme="minorBidi"/>
                <w:sz w:val="18"/>
                <w:szCs w:val="18"/>
              </w:rPr>
            </w:pPr>
            <w:r w:rsidRPr="0B22130A">
              <w:rPr>
                <w:rFonts w:asciiTheme="minorHAnsi" w:eastAsiaTheme="minorEastAsia" w:hAnsiTheme="minorHAnsi" w:cstheme="minorBidi"/>
                <w:sz w:val="18"/>
                <w:szCs w:val="18"/>
              </w:rPr>
              <w:t>Drowning, stings, seizures- any water-related illness</w:t>
            </w:r>
          </w:p>
        </w:tc>
        <w:tc>
          <w:tcPr>
            <w:tcW w:w="1483" w:type="dxa"/>
            <w:shd w:val="clear" w:color="auto" w:fill="C0D842"/>
          </w:tcPr>
          <w:p w14:paraId="6C1ACBD2" w14:textId="3A5C5991" w:rsidR="6C11F53C" w:rsidRDefault="6C11F53C" w:rsidP="0B22130A">
            <w:pPr>
              <w:spacing w:after="160" w:line="259" w:lineRule="auto"/>
              <w:rPr>
                <w:rFonts w:asciiTheme="minorHAnsi" w:eastAsiaTheme="minorEastAsia" w:hAnsiTheme="minorHAnsi" w:cstheme="minorBidi"/>
                <w:i/>
                <w:iCs/>
                <w:sz w:val="18"/>
                <w:szCs w:val="18"/>
              </w:rPr>
            </w:pPr>
            <w:r w:rsidRPr="0B22130A">
              <w:rPr>
                <w:rFonts w:asciiTheme="minorHAnsi" w:eastAsiaTheme="minorEastAsia" w:hAnsiTheme="minorHAnsi" w:cstheme="minorBidi"/>
                <w:i/>
                <w:iCs/>
                <w:sz w:val="18"/>
                <w:szCs w:val="18"/>
              </w:rPr>
              <w:t>All committee and members</w:t>
            </w:r>
          </w:p>
          <w:p w14:paraId="3B8CBCE9" w14:textId="168B6EE8" w:rsidR="0B22130A" w:rsidRDefault="0B22130A" w:rsidP="0B22130A">
            <w:pPr>
              <w:spacing w:line="259" w:lineRule="auto"/>
              <w:rPr>
                <w:rFonts w:asciiTheme="minorHAnsi" w:eastAsiaTheme="minorEastAsia" w:hAnsiTheme="minorHAnsi" w:cstheme="minorBidi"/>
                <w:i/>
                <w:iCs/>
                <w:sz w:val="18"/>
                <w:szCs w:val="18"/>
                <w:highlight w:val="yellow"/>
              </w:rPr>
            </w:pPr>
          </w:p>
        </w:tc>
        <w:tc>
          <w:tcPr>
            <w:tcW w:w="4327" w:type="dxa"/>
            <w:shd w:val="clear" w:color="auto" w:fill="C0D842"/>
          </w:tcPr>
          <w:p w14:paraId="3254880A" w14:textId="192A7B6E" w:rsidR="0B22130A" w:rsidRDefault="0B22130A" w:rsidP="0B22130A">
            <w:pPr>
              <w:spacing w:after="160" w:line="257" w:lineRule="auto"/>
            </w:pPr>
            <w:r w:rsidRPr="0B22130A">
              <w:rPr>
                <w:rFonts w:ascii="Calibri" w:eastAsia="Calibri" w:hAnsi="Calibri" w:cs="Calibri"/>
                <w:color w:val="000000" w:themeColor="text1"/>
                <w:sz w:val="18"/>
                <w:szCs w:val="18"/>
              </w:rPr>
              <w:t>Trained life guard on site, operating only within the safe swimming zones.</w:t>
            </w:r>
          </w:p>
          <w:p w14:paraId="76B4FB6B" w14:textId="2C3CD334" w:rsidR="0B22130A" w:rsidRDefault="0B22130A" w:rsidP="0B22130A">
            <w:pPr>
              <w:spacing w:after="160" w:line="257" w:lineRule="auto"/>
            </w:pPr>
            <w:r w:rsidRPr="0B22130A">
              <w:rPr>
                <w:rFonts w:ascii="Calibri" w:eastAsia="Calibri" w:hAnsi="Calibri" w:cs="Calibri"/>
                <w:color w:val="000000" w:themeColor="text1"/>
                <w:sz w:val="18"/>
                <w:szCs w:val="18"/>
              </w:rPr>
              <w:t>Encouraging and endorsing participants to be sensible and not swimming out of depth</w:t>
            </w:r>
          </w:p>
          <w:p w14:paraId="6E887B62" w14:textId="5B4C7863" w:rsidR="1C2901E8" w:rsidRDefault="1C2901E8" w:rsidP="0B22130A">
            <w:pPr>
              <w:spacing w:after="160" w:line="257" w:lineRule="auto"/>
              <w:rPr>
                <w:rFonts w:ascii="Calibri" w:eastAsia="Calibri" w:hAnsi="Calibri" w:cs="Calibri"/>
                <w:sz w:val="18"/>
                <w:szCs w:val="18"/>
              </w:rPr>
            </w:pPr>
            <w:r w:rsidRPr="0B22130A">
              <w:rPr>
                <w:rFonts w:ascii="Helvetica" w:eastAsia="Helvetica" w:hAnsi="Helvetica" w:cs="Helvetica"/>
                <w:color w:val="183247"/>
                <w:sz w:val="21"/>
                <w:szCs w:val="21"/>
              </w:rPr>
              <w:t>a committee member will be assigned the responsibility of keeping an eye on those in the water and alerting committee if there is an emergency (dial 999 and ask for police to get coastguard)</w:t>
            </w:r>
          </w:p>
          <w:p w14:paraId="2B040488" w14:textId="3D3FF3D3" w:rsidR="0B22130A" w:rsidRDefault="0B22130A" w:rsidP="0B22130A">
            <w:pPr>
              <w:spacing w:after="160" w:line="257" w:lineRule="auto"/>
              <w:rPr>
                <w:rFonts w:ascii="Helvetica" w:eastAsia="Helvetica" w:hAnsi="Helvetica" w:cs="Helvetica"/>
                <w:color w:val="183247"/>
                <w:sz w:val="21"/>
                <w:szCs w:val="21"/>
              </w:rPr>
            </w:pPr>
          </w:p>
          <w:p w14:paraId="70F95910" w14:textId="0385F5C3" w:rsidR="1C2901E8" w:rsidRDefault="1C2901E8" w:rsidP="0B22130A">
            <w:pPr>
              <w:spacing w:after="160" w:line="257" w:lineRule="auto"/>
              <w:rPr>
                <w:rFonts w:ascii="Calibri" w:eastAsia="Calibri" w:hAnsi="Calibri" w:cs="Calibri"/>
                <w:sz w:val="18"/>
                <w:szCs w:val="18"/>
              </w:rPr>
            </w:pPr>
            <w:r w:rsidRPr="0B22130A">
              <w:rPr>
                <w:rFonts w:ascii="Helvetica" w:eastAsia="Helvetica" w:hAnsi="Helvetica" w:cs="Helvetica"/>
                <w:color w:val="183247"/>
                <w:sz w:val="21"/>
                <w:szCs w:val="21"/>
              </w:rPr>
              <w:t>Swimming locations will be researched in advance to ensure their safety</w:t>
            </w:r>
          </w:p>
        </w:tc>
        <w:tc>
          <w:tcPr>
            <w:tcW w:w="1785" w:type="dxa"/>
            <w:shd w:val="clear" w:color="auto" w:fill="C0D842"/>
          </w:tcPr>
          <w:p w14:paraId="1F59FF38" w14:textId="40AF83FF" w:rsidR="1C2901E8" w:rsidRDefault="1C2901E8" w:rsidP="0B22130A">
            <w:pPr>
              <w:spacing w:after="160" w:line="257" w:lineRule="auto"/>
            </w:pPr>
            <w:r w:rsidRPr="0B22130A">
              <w:rPr>
                <w:rFonts w:ascii="Calibri" w:eastAsia="Calibri" w:hAnsi="Calibri" w:cs="Calibri"/>
                <w:color w:val="000000" w:themeColor="text1"/>
                <w:sz w:val="18"/>
                <w:szCs w:val="18"/>
              </w:rPr>
              <w:t>committee</w:t>
            </w:r>
          </w:p>
        </w:tc>
      </w:tr>
    </w:tbl>
    <w:p w14:paraId="01CC664C" w14:textId="77777777" w:rsidR="00E2261F" w:rsidRDefault="00E2261F" w:rsidP="00E2261F">
      <w:pPr>
        <w:spacing w:after="160" w:line="259" w:lineRule="auto"/>
        <w:rPr>
          <w:rFonts w:asciiTheme="minorHAnsi" w:eastAsiaTheme="minorEastAsia" w:hAnsiTheme="minorHAnsi" w:cstheme="minorBidi"/>
          <w:b/>
          <w:bCs/>
          <w:u w:val="single"/>
        </w:rPr>
      </w:pPr>
    </w:p>
    <w:p w14:paraId="528F2315" w14:textId="63F4A8F1" w:rsidR="00E2261F" w:rsidRDefault="00E2261F" w:rsidP="0B22130A">
      <w:pPr>
        <w:spacing w:after="160" w:line="259" w:lineRule="auto"/>
        <w:rPr>
          <w:rFonts w:asciiTheme="minorHAnsi" w:eastAsiaTheme="minorEastAsia" w:hAnsiTheme="minorHAnsi" w:cstheme="minorBidi"/>
          <w:b/>
          <w:bCs/>
          <w:u w:val="single"/>
        </w:rPr>
      </w:pPr>
    </w:p>
    <w:p w14:paraId="0B3FC53B" w14:textId="4268AEEB" w:rsidR="0B22130A" w:rsidRDefault="0B22130A" w:rsidP="0B22130A">
      <w:pPr>
        <w:spacing w:after="160" w:line="259" w:lineRule="auto"/>
        <w:rPr>
          <w:rFonts w:asciiTheme="minorHAnsi" w:eastAsiaTheme="minorEastAsia" w:hAnsiTheme="minorHAnsi" w:cstheme="minorBidi"/>
          <w:b/>
          <w:bCs/>
          <w:u w:val="single"/>
        </w:rPr>
      </w:pPr>
    </w:p>
    <w:p w14:paraId="634D8DFD" w14:textId="53C0E9AA" w:rsidR="0B22130A" w:rsidRDefault="0B22130A" w:rsidP="0B22130A">
      <w:pPr>
        <w:spacing w:after="160" w:line="259" w:lineRule="auto"/>
        <w:rPr>
          <w:rFonts w:asciiTheme="minorHAnsi" w:eastAsiaTheme="minorEastAsia" w:hAnsiTheme="minorHAnsi" w:cstheme="minorBidi"/>
          <w:b/>
          <w:bCs/>
          <w:u w:val="single"/>
        </w:rPr>
      </w:pPr>
    </w:p>
    <w:p w14:paraId="01D7FBA3" w14:textId="50AC633B" w:rsidR="0B22130A" w:rsidRDefault="0B22130A" w:rsidP="0B22130A">
      <w:pPr>
        <w:spacing w:after="160" w:line="259" w:lineRule="auto"/>
        <w:rPr>
          <w:rFonts w:asciiTheme="minorHAnsi" w:eastAsiaTheme="minorEastAsia" w:hAnsiTheme="minorHAnsi" w:cstheme="minorBidi"/>
          <w:b/>
          <w:bCs/>
          <w:u w:val="single"/>
        </w:rPr>
      </w:pPr>
    </w:p>
    <w:p w14:paraId="2328B4EA" w14:textId="595598ED" w:rsidR="00E2261F" w:rsidRPr="00A53235" w:rsidRDefault="00E2261F" w:rsidP="0B22130A">
      <w:pPr>
        <w:spacing w:after="160" w:line="259" w:lineRule="auto"/>
        <w:rPr>
          <w:rFonts w:asciiTheme="minorHAnsi" w:eastAsiaTheme="minorEastAsia" w:hAnsiTheme="minorHAnsi" w:cstheme="minorBidi"/>
          <w:b/>
          <w:bCs/>
          <w:u w:val="single"/>
        </w:rPr>
      </w:pPr>
      <w:r w:rsidRPr="0B22130A">
        <w:rPr>
          <w:rFonts w:asciiTheme="minorHAnsi" w:eastAsiaTheme="minorEastAsia" w:hAnsiTheme="minorHAnsi" w:cstheme="minorBidi"/>
          <w:b/>
          <w:bCs/>
          <w:u w:val="single"/>
        </w:rPr>
        <w:t xml:space="preserve">Activity Type 4: </w:t>
      </w:r>
      <w:r w:rsidR="406476FF" w:rsidRPr="0B22130A">
        <w:rPr>
          <w:rFonts w:asciiTheme="minorHAnsi" w:eastAsiaTheme="minorEastAsia" w:hAnsiTheme="minorHAnsi" w:cstheme="minorBidi"/>
          <w:b/>
          <w:bCs/>
          <w:i/>
          <w:iCs/>
          <w:u w:val="single"/>
        </w:rPr>
        <w:t>Sunday Roasts and welfare cafe meetups</w:t>
      </w:r>
    </w:p>
    <w:p w14:paraId="6BB14242" w14:textId="77777777" w:rsidR="00E2261F" w:rsidRPr="00A53235" w:rsidRDefault="00E2261F" w:rsidP="00E2261F">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8F7F46" w:rsidRPr="00A53235" w14:paraId="7A69C7D6" w14:textId="77777777" w:rsidTr="0B22130A">
        <w:trPr>
          <w:trHeight w:val="510"/>
        </w:trPr>
        <w:tc>
          <w:tcPr>
            <w:tcW w:w="2835" w:type="dxa"/>
            <w:vAlign w:val="center"/>
          </w:tcPr>
          <w:p w14:paraId="0A47C23C" w14:textId="77777777" w:rsidR="008F7F46" w:rsidRPr="00A53235" w:rsidRDefault="008F7F46" w:rsidP="008F7F46">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lastRenderedPageBreak/>
              <w:t>Average number of participants</w:t>
            </w:r>
          </w:p>
        </w:tc>
        <w:tc>
          <w:tcPr>
            <w:tcW w:w="3969" w:type="dxa"/>
            <w:shd w:val="clear" w:color="auto" w:fill="C0D842"/>
            <w:vAlign w:val="center"/>
          </w:tcPr>
          <w:p w14:paraId="2EECC119" w14:textId="4ECC60D5" w:rsidR="0B22130A" w:rsidRDefault="0B22130A" w:rsidP="0B22130A">
            <w:pPr>
              <w:spacing w:before="40" w:after="40"/>
            </w:pPr>
            <w:r w:rsidRPr="0B22130A">
              <w:rPr>
                <w:rFonts w:ascii="Calibri" w:eastAsia="Calibri" w:hAnsi="Calibri" w:cs="Calibri"/>
                <w:b/>
                <w:bCs/>
                <w:color w:val="000000" w:themeColor="text1"/>
                <w:sz w:val="18"/>
                <w:szCs w:val="18"/>
              </w:rPr>
              <w:t>15</w:t>
            </w:r>
          </w:p>
        </w:tc>
        <w:tc>
          <w:tcPr>
            <w:tcW w:w="4820" w:type="dxa"/>
          </w:tcPr>
          <w:p w14:paraId="4E0BE243" w14:textId="1C4D1545" w:rsidR="0B22130A" w:rsidRDefault="0B22130A" w:rsidP="0B22130A">
            <w:pPr>
              <w:spacing w:after="160" w:line="257" w:lineRule="auto"/>
            </w:pPr>
            <w:r w:rsidRPr="0B22130A">
              <w:rPr>
                <w:rFonts w:ascii="Calibri" w:eastAsia="Calibri" w:hAnsi="Calibri" w:cs="Calibri"/>
                <w:color w:val="000000" w:themeColor="text1"/>
                <w:sz w:val="20"/>
              </w:rPr>
              <w:t xml:space="preserve">Provide details of disabled access arrangements you have considered. You can use the guidance </w:t>
            </w:r>
            <w:hyperlink r:id="rId26">
              <w:r w:rsidRPr="0B22130A">
                <w:rPr>
                  <w:rStyle w:val="Hyperlink"/>
                  <w:rFonts w:ascii="Calibri" w:eastAsia="Calibri" w:hAnsi="Calibri" w:cs="Calibri"/>
                  <w:color w:val="0563C1"/>
                  <w:sz w:val="20"/>
                </w:rPr>
                <w:t>here</w:t>
              </w:r>
            </w:hyperlink>
            <w:r w:rsidRPr="0B22130A">
              <w:rPr>
                <w:rFonts w:ascii="Calibri" w:eastAsia="Calibri" w:hAnsi="Calibri" w:cs="Calibri"/>
                <w:color w:val="000000" w:themeColor="text1"/>
                <w:sz w:val="20"/>
              </w:rPr>
              <w:t xml:space="preserve"> to help.</w:t>
            </w:r>
          </w:p>
        </w:tc>
        <w:tc>
          <w:tcPr>
            <w:tcW w:w="3827" w:type="dxa"/>
            <w:shd w:val="clear" w:color="auto" w:fill="C0D842"/>
            <w:vAlign w:val="center"/>
          </w:tcPr>
          <w:p w14:paraId="4E82F402" w14:textId="4E9060F5" w:rsidR="0B22130A" w:rsidRDefault="0B22130A" w:rsidP="0B22130A">
            <w:pPr>
              <w:spacing w:after="160" w:line="257" w:lineRule="auto"/>
            </w:pPr>
            <w:r w:rsidRPr="0B22130A">
              <w:rPr>
                <w:rFonts w:ascii="Calibri" w:eastAsia="Calibri" w:hAnsi="Calibri" w:cs="Calibri"/>
                <w:b/>
                <w:bCs/>
                <w:color w:val="000000" w:themeColor="text1"/>
                <w:sz w:val="18"/>
                <w:szCs w:val="18"/>
              </w:rPr>
              <w:t>Check venue physical accessibility beforehand. A more relaxed social than other socials.</w:t>
            </w:r>
          </w:p>
        </w:tc>
      </w:tr>
      <w:tr w:rsidR="008F7F46" w:rsidRPr="00A53235" w14:paraId="023C631B" w14:textId="77777777" w:rsidTr="0B22130A">
        <w:trPr>
          <w:trHeight w:val="510"/>
        </w:trPr>
        <w:tc>
          <w:tcPr>
            <w:tcW w:w="2835" w:type="dxa"/>
            <w:vAlign w:val="center"/>
          </w:tcPr>
          <w:p w14:paraId="472453E1" w14:textId="77777777" w:rsidR="008F7F46" w:rsidRPr="00A53235" w:rsidRDefault="008F7F46" w:rsidP="008F7F46">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75DF5970" w14:textId="7C63D84D" w:rsidR="0B22130A" w:rsidRDefault="0B22130A" w:rsidP="0B22130A">
            <w:pPr>
              <w:spacing w:before="40" w:after="40"/>
            </w:pPr>
            <w:r w:rsidRPr="0B22130A">
              <w:rPr>
                <w:rFonts w:ascii="Calibri" w:eastAsia="Calibri" w:hAnsi="Calibri" w:cs="Calibri"/>
                <w:color w:val="000000" w:themeColor="text1"/>
                <w:szCs w:val="24"/>
              </w:rPr>
              <w:t>Off campus</w:t>
            </w:r>
          </w:p>
        </w:tc>
        <w:tc>
          <w:tcPr>
            <w:tcW w:w="4820" w:type="dxa"/>
            <w:vAlign w:val="center"/>
          </w:tcPr>
          <w:p w14:paraId="740B5974" w14:textId="6C685E74" w:rsidR="0B22130A" w:rsidRDefault="0B22130A" w:rsidP="0B22130A">
            <w:pPr>
              <w:spacing w:after="160" w:line="257" w:lineRule="auto"/>
            </w:pPr>
            <w:r w:rsidRPr="0B22130A">
              <w:rPr>
                <w:rFonts w:ascii="Calibri" w:eastAsia="Calibri" w:hAnsi="Calibri" w:cs="Calibri"/>
                <w:sz w:val="20"/>
              </w:rPr>
              <w:t xml:space="preserve">Please provide details of how you’ve considered the sustainable impact of your activity type. You can use the guidance </w:t>
            </w:r>
            <w:hyperlink r:id="rId27">
              <w:r w:rsidRPr="0B22130A">
                <w:rPr>
                  <w:rStyle w:val="Hyperlink"/>
                  <w:rFonts w:ascii="Calibri" w:eastAsia="Calibri" w:hAnsi="Calibri" w:cs="Calibri"/>
                  <w:color w:val="0563C1"/>
                  <w:sz w:val="20"/>
                </w:rPr>
                <w:t>here</w:t>
              </w:r>
            </w:hyperlink>
            <w:r w:rsidRPr="0B22130A">
              <w:rPr>
                <w:rFonts w:ascii="Calibri" w:eastAsia="Calibri" w:hAnsi="Calibri" w:cs="Calibri"/>
                <w:sz w:val="20"/>
              </w:rPr>
              <w:t xml:space="preserve"> to help.</w:t>
            </w:r>
          </w:p>
        </w:tc>
        <w:tc>
          <w:tcPr>
            <w:tcW w:w="3827" w:type="dxa"/>
            <w:shd w:val="clear" w:color="auto" w:fill="C0D842"/>
            <w:vAlign w:val="center"/>
          </w:tcPr>
          <w:p w14:paraId="49E07F8A" w14:textId="339C2ADA" w:rsidR="0B22130A" w:rsidRDefault="0B22130A" w:rsidP="0B22130A">
            <w:pPr>
              <w:spacing w:after="160" w:line="257" w:lineRule="auto"/>
            </w:pPr>
            <w:r w:rsidRPr="0B22130A">
              <w:rPr>
                <w:rFonts w:ascii="Calibri" w:eastAsia="Calibri" w:hAnsi="Calibri" w:cs="Calibri"/>
                <w:color w:val="000000" w:themeColor="text1"/>
                <w:szCs w:val="24"/>
              </w:rPr>
              <w:t xml:space="preserve">Choosing local businesses over chains when possible. </w:t>
            </w:r>
          </w:p>
        </w:tc>
      </w:tr>
      <w:tr w:rsidR="00E2261F" w:rsidRPr="00A53235" w14:paraId="5CA2CC40" w14:textId="77777777" w:rsidTr="0B22130A">
        <w:trPr>
          <w:trHeight w:val="125"/>
        </w:trPr>
        <w:tc>
          <w:tcPr>
            <w:tcW w:w="2835" w:type="dxa"/>
            <w:vAlign w:val="center"/>
          </w:tcPr>
          <w:p w14:paraId="61B2A7F9" w14:textId="77777777" w:rsidR="00E2261F" w:rsidRPr="00A53235" w:rsidRDefault="00E2261F" w:rsidP="004D69BB">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69078920" w14:textId="34EFBFB9" w:rsidR="0B22130A" w:rsidRDefault="0B22130A" w:rsidP="0B22130A">
            <w:pPr>
              <w:spacing w:before="40" w:after="40"/>
            </w:pPr>
            <w:r w:rsidRPr="0B22130A">
              <w:rPr>
                <w:rFonts w:ascii="Calibri" w:eastAsia="Calibri" w:hAnsi="Calibri" w:cs="Calibri"/>
                <w:color w:val="000000" w:themeColor="text1"/>
                <w:szCs w:val="24"/>
              </w:rPr>
              <w:t>no</w:t>
            </w:r>
          </w:p>
        </w:tc>
        <w:tc>
          <w:tcPr>
            <w:tcW w:w="4820" w:type="dxa"/>
            <w:vAlign w:val="center"/>
          </w:tcPr>
          <w:p w14:paraId="43EB07CD" w14:textId="51681125" w:rsidR="0B22130A" w:rsidRDefault="0B22130A" w:rsidP="0B22130A">
            <w:pPr>
              <w:spacing w:after="160" w:line="257" w:lineRule="auto"/>
            </w:pPr>
            <w:r w:rsidRPr="0B22130A">
              <w:rPr>
                <w:rFonts w:ascii="Calibri" w:eastAsia="Calibri" w:hAnsi="Calibri" w:cs="Calibri"/>
                <w:sz w:val="20"/>
              </w:rPr>
              <w:t>Describe arrangements for First Aid.  Who will provide first aid – Activity Organiser/ Venue?</w:t>
            </w:r>
          </w:p>
        </w:tc>
        <w:tc>
          <w:tcPr>
            <w:tcW w:w="3827" w:type="dxa"/>
            <w:shd w:val="clear" w:color="auto" w:fill="C0D842"/>
            <w:vAlign w:val="center"/>
          </w:tcPr>
          <w:p w14:paraId="25754B23" w14:textId="79D107B5" w:rsidR="0B22130A" w:rsidRDefault="0B22130A" w:rsidP="0B22130A">
            <w:pPr>
              <w:spacing w:after="160" w:line="257" w:lineRule="auto"/>
            </w:pPr>
            <w:r w:rsidRPr="0B22130A">
              <w:rPr>
                <w:rFonts w:ascii="Calibri" w:eastAsia="Calibri" w:hAnsi="Calibri" w:cs="Calibri"/>
                <w:color w:val="000000" w:themeColor="text1"/>
                <w:szCs w:val="24"/>
              </w:rPr>
              <w:t>venue</w:t>
            </w:r>
          </w:p>
        </w:tc>
      </w:tr>
    </w:tbl>
    <w:p w14:paraId="6C8295B4" w14:textId="77777777" w:rsidR="00E2261F" w:rsidRPr="00A53235" w:rsidRDefault="00E2261F" w:rsidP="00E2261F">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4659FD" w:rsidRPr="00A53235" w14:paraId="491BA8C6" w14:textId="77777777" w:rsidTr="0B22130A">
        <w:trPr>
          <w:trHeight w:val="734"/>
        </w:trPr>
        <w:tc>
          <w:tcPr>
            <w:tcW w:w="734" w:type="pct"/>
          </w:tcPr>
          <w:p w14:paraId="68B60E27" w14:textId="77777777" w:rsidR="004659FD" w:rsidRPr="009049C9" w:rsidRDefault="004659FD" w:rsidP="004659F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98" w:type="pct"/>
          </w:tcPr>
          <w:p w14:paraId="2B49E06F" w14:textId="15DF0309" w:rsidR="004659FD" w:rsidRPr="009049C9" w:rsidRDefault="00495736"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482" w:type="pct"/>
          </w:tcPr>
          <w:p w14:paraId="4C33DC3D" w14:textId="77777777" w:rsidR="004659FD" w:rsidRPr="009049C9" w:rsidRDefault="004659FD"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7C94E8CC" w14:textId="77777777" w:rsidR="004659FD" w:rsidRPr="009049C9" w:rsidRDefault="004659FD"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77B3D5BD" w14:textId="77777777" w:rsidR="004659FD" w:rsidRPr="009049C9" w:rsidRDefault="004659FD" w:rsidP="004659F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E2261F" w:rsidRPr="00A53235" w14:paraId="52883959" w14:textId="77777777" w:rsidTr="0B22130A">
        <w:trPr>
          <w:trHeight w:val="3740"/>
        </w:trPr>
        <w:tc>
          <w:tcPr>
            <w:tcW w:w="734" w:type="pct"/>
            <w:shd w:val="clear" w:color="auto" w:fill="C0D842"/>
          </w:tcPr>
          <w:p w14:paraId="45268A2C" w14:textId="77777777" w:rsidR="00E2261F" w:rsidRDefault="00E2261F" w:rsidP="004D69BB">
            <w:pPr>
              <w:spacing w:after="160" w:line="259" w:lineRule="auto"/>
              <w:jc w:val="center"/>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What type of Hazard is it?</w:t>
            </w:r>
          </w:p>
          <w:p w14:paraId="728F9671" w14:textId="77777777" w:rsidR="00E2261F" w:rsidRPr="00DE7BDA" w:rsidRDefault="00E2261F" w:rsidP="004D69BB">
            <w:pPr>
              <w:spacing w:after="160" w:line="259" w:lineRule="auto"/>
              <w:jc w:val="center"/>
              <w:rPr>
                <w:rFonts w:asciiTheme="minorHAnsi" w:eastAsiaTheme="minorEastAsia" w:hAnsiTheme="minorHAnsi" w:cstheme="minorBidi"/>
                <w:bCs/>
                <w:i/>
                <w:iCs/>
                <w:sz w:val="18"/>
                <w:szCs w:val="18"/>
                <w:highlight w:val="yellow"/>
              </w:rPr>
            </w:pPr>
            <w:r w:rsidRPr="00E2261F">
              <w:rPr>
                <w:rFonts w:asciiTheme="minorHAnsi" w:eastAsiaTheme="minorEastAsia" w:hAnsiTheme="minorHAnsi" w:cstheme="minorBidi"/>
                <w:bCs/>
                <w:i/>
                <w:iCs/>
                <w:sz w:val="18"/>
                <w:szCs w:val="18"/>
                <w:highlight w:val="yellow"/>
              </w:rPr>
              <w:t xml:space="preserve">Choose from the A-Z of Hazard categories from the </w:t>
            </w:r>
            <w:r w:rsidRPr="00E2261F">
              <w:rPr>
                <w:highlight w:val="yellow"/>
              </w:rPr>
              <w:t xml:space="preserve"> </w:t>
            </w:r>
            <w:r w:rsidRPr="00E2261F">
              <w:rPr>
                <w:rFonts w:asciiTheme="minorHAnsi" w:eastAsiaTheme="minorEastAsia" w:hAnsiTheme="minorHAnsi" w:cstheme="minorBidi"/>
                <w:bCs/>
                <w:i/>
                <w:iCs/>
                <w:sz w:val="18"/>
                <w:szCs w:val="18"/>
                <w:highlight w:val="yellow"/>
              </w:rPr>
              <w:t xml:space="preserve"> “student committee handbook for risk assessing and group safety.”</w:t>
            </w:r>
          </w:p>
        </w:tc>
        <w:tc>
          <w:tcPr>
            <w:tcW w:w="1798" w:type="pct"/>
            <w:shd w:val="clear" w:color="auto" w:fill="C0D842"/>
          </w:tcPr>
          <w:p w14:paraId="098B72CD" w14:textId="77777777" w:rsidR="00E2261F" w:rsidRPr="00E2261F" w:rsidRDefault="00E2261F" w:rsidP="004D69BB">
            <w:pPr>
              <w:tabs>
                <w:tab w:val="left" w:pos="1206"/>
              </w:tabs>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“What is the hazard you have identified, and the risk associated with that hazard”?</w:t>
            </w:r>
            <w:r>
              <w:rPr>
                <w:rFonts w:asciiTheme="minorHAnsi" w:eastAsiaTheme="minorEastAsia" w:hAnsiTheme="minorHAnsi" w:cstheme="minorBidi"/>
                <w:sz w:val="18"/>
                <w:szCs w:val="18"/>
              </w:rPr>
              <w:t xml:space="preserve"> </w:t>
            </w:r>
          </w:p>
        </w:tc>
        <w:tc>
          <w:tcPr>
            <w:tcW w:w="482" w:type="pct"/>
            <w:shd w:val="clear" w:color="auto" w:fill="C0D842"/>
          </w:tcPr>
          <w:p w14:paraId="45BFDECA" w14:textId="77777777" w:rsidR="00E2261F" w:rsidRPr="00A53235" w:rsidRDefault="00E2261F" w:rsidP="004D69BB">
            <w:pPr>
              <w:spacing w:after="160" w:line="259" w:lineRule="auto"/>
              <w:rPr>
                <w:rFonts w:asciiTheme="minorHAnsi" w:eastAsiaTheme="minorEastAsia" w:hAnsiTheme="minorHAnsi" w:cstheme="minorBidi"/>
                <w:i/>
                <w:iCs/>
                <w:sz w:val="18"/>
                <w:szCs w:val="18"/>
              </w:rPr>
            </w:pPr>
            <w:r w:rsidRPr="00E2261F">
              <w:rPr>
                <w:rFonts w:asciiTheme="minorHAnsi" w:eastAsiaTheme="minorEastAsia" w:hAnsiTheme="minorHAnsi" w:cstheme="minorBidi"/>
                <w:i/>
                <w:iCs/>
                <w:sz w:val="18"/>
                <w:szCs w:val="18"/>
                <w:highlight w:val="yellow"/>
              </w:rPr>
              <w:t>“Who is in danger of being harmed?”</w:t>
            </w:r>
          </w:p>
        </w:tc>
        <w:tc>
          <w:tcPr>
            <w:tcW w:w="1406" w:type="pct"/>
            <w:shd w:val="clear" w:color="auto" w:fill="C0D842"/>
          </w:tcPr>
          <w:p w14:paraId="6CD2CDB0" w14:textId="77777777" w:rsidR="00E2261F" w:rsidRPr="00A53235" w:rsidRDefault="00E2261F" w:rsidP="004D69BB">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“How are you going to eliminate or reduce the risk of someone being harmed?”</w:t>
            </w:r>
          </w:p>
        </w:tc>
        <w:tc>
          <w:tcPr>
            <w:tcW w:w="580" w:type="pct"/>
            <w:shd w:val="clear" w:color="auto" w:fill="C0D842"/>
          </w:tcPr>
          <w:p w14:paraId="6E29BEC3" w14:textId="77777777" w:rsidR="00E2261F" w:rsidRPr="00A53235" w:rsidRDefault="00E2261F" w:rsidP="004D69BB">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“Who is responsible for implementing and monitoring this?”</w:t>
            </w:r>
          </w:p>
        </w:tc>
      </w:tr>
      <w:tr w:rsidR="00E2261F" w:rsidRPr="00A53235" w14:paraId="314E577D" w14:textId="77777777" w:rsidTr="0B22130A">
        <w:trPr>
          <w:trHeight w:val="3740"/>
        </w:trPr>
        <w:tc>
          <w:tcPr>
            <w:tcW w:w="734" w:type="pct"/>
            <w:shd w:val="clear" w:color="auto" w:fill="C0D842"/>
          </w:tcPr>
          <w:p w14:paraId="20AAD59D" w14:textId="0D3D5EA3" w:rsidR="0B22130A" w:rsidRDefault="0B22130A" w:rsidP="0B22130A">
            <w:pPr>
              <w:spacing w:after="160" w:line="257" w:lineRule="auto"/>
              <w:rPr>
                <w:rFonts w:ascii="Calibri" w:eastAsia="Calibri" w:hAnsi="Calibri" w:cs="Calibri"/>
                <w:i/>
                <w:iCs/>
                <w:sz w:val="18"/>
                <w:szCs w:val="18"/>
                <w:highlight w:val="yellow"/>
              </w:rPr>
            </w:pPr>
          </w:p>
          <w:p w14:paraId="2EBDCCE0" w14:textId="0B1A45A1" w:rsidR="0B22130A" w:rsidRDefault="0B22130A" w:rsidP="0B22130A">
            <w:pPr>
              <w:spacing w:after="160" w:line="257" w:lineRule="auto"/>
            </w:pPr>
            <w:r w:rsidRPr="0B22130A">
              <w:rPr>
                <w:rFonts w:ascii="Calibri" w:eastAsia="Calibri" w:hAnsi="Calibri" w:cs="Calibri"/>
                <w:i/>
                <w:iCs/>
                <w:color w:val="000000" w:themeColor="text1"/>
                <w:sz w:val="18"/>
                <w:szCs w:val="18"/>
              </w:rPr>
              <w:t>Fire</w:t>
            </w:r>
          </w:p>
        </w:tc>
        <w:tc>
          <w:tcPr>
            <w:tcW w:w="1798" w:type="pct"/>
            <w:shd w:val="clear" w:color="auto" w:fill="C0D842"/>
          </w:tcPr>
          <w:p w14:paraId="2F11620F" w14:textId="7CA30A05" w:rsidR="00E2261F" w:rsidRPr="00E2261F" w:rsidRDefault="00915EB6" w:rsidP="0B22130A">
            <w:pPr>
              <w:tabs>
                <w:tab w:val="left" w:pos="1206"/>
              </w:tabs>
              <w:rPr>
                <w:rFonts w:ascii="Calibri" w:eastAsia="Calibri" w:hAnsi="Calibri" w:cs="Calibri"/>
                <w:color w:val="000000" w:themeColor="text1"/>
                <w:sz w:val="18"/>
                <w:szCs w:val="18"/>
              </w:rPr>
            </w:pPr>
            <w:r w:rsidRPr="0B22130A">
              <w:rPr>
                <w:rFonts w:ascii="Calibri" w:eastAsia="Calibri" w:hAnsi="Calibri" w:cs="Calibri"/>
                <w:b/>
                <w:bCs/>
                <w:i/>
                <w:iCs/>
                <w:color w:val="000000" w:themeColor="text1"/>
                <w:sz w:val="18"/>
                <w:szCs w:val="18"/>
              </w:rPr>
              <w:t>Obstructed fire exits</w:t>
            </w:r>
            <w:r w:rsidRPr="0B22130A">
              <w:rPr>
                <w:rFonts w:ascii="Calibri" w:eastAsia="Calibri" w:hAnsi="Calibri" w:cs="Calibri"/>
                <w:color w:val="000000" w:themeColor="text1"/>
                <w:sz w:val="18"/>
                <w:szCs w:val="18"/>
              </w:rPr>
              <w:t xml:space="preserve"> - Risk of serious injury/death because of obstructed exits from building. </w:t>
            </w:r>
          </w:p>
          <w:p w14:paraId="384043C2" w14:textId="138944EF" w:rsidR="00E2261F" w:rsidRPr="00E2261F" w:rsidRDefault="00E2261F" w:rsidP="0B22130A">
            <w:pPr>
              <w:tabs>
                <w:tab w:val="left" w:pos="1206"/>
              </w:tabs>
              <w:rPr>
                <w:rFonts w:ascii="Calibri" w:eastAsia="Calibri" w:hAnsi="Calibri" w:cs="Calibri"/>
                <w:color w:val="000000" w:themeColor="text1"/>
                <w:sz w:val="18"/>
                <w:szCs w:val="18"/>
              </w:rPr>
            </w:pPr>
          </w:p>
          <w:p w14:paraId="79BFDF6F" w14:textId="4C006867" w:rsidR="00E2261F" w:rsidRPr="00E2261F" w:rsidRDefault="00915EB6" w:rsidP="0B22130A">
            <w:pPr>
              <w:tabs>
                <w:tab w:val="left" w:pos="1206"/>
              </w:tabs>
              <w:rPr>
                <w:rFonts w:ascii="Calibri" w:eastAsia="Calibri" w:hAnsi="Calibri" w:cs="Calibri"/>
                <w:color w:val="000000" w:themeColor="text1"/>
                <w:sz w:val="18"/>
                <w:szCs w:val="18"/>
              </w:rPr>
            </w:pPr>
            <w:r w:rsidRPr="0B22130A">
              <w:rPr>
                <w:rFonts w:ascii="Calibri" w:eastAsia="Calibri" w:hAnsi="Calibri" w:cs="Calibri"/>
                <w:b/>
                <w:bCs/>
                <w:i/>
                <w:iCs/>
                <w:color w:val="000000" w:themeColor="text1"/>
                <w:sz w:val="18"/>
                <w:szCs w:val="18"/>
              </w:rPr>
              <w:t>Lack of firefighting equipment.</w:t>
            </w:r>
            <w:r w:rsidRPr="0B22130A">
              <w:rPr>
                <w:rFonts w:ascii="Calibri" w:eastAsia="Calibri" w:hAnsi="Calibri" w:cs="Calibri"/>
                <w:color w:val="000000" w:themeColor="text1"/>
                <w:sz w:val="18"/>
                <w:szCs w:val="18"/>
              </w:rPr>
              <w:t xml:space="preserve"> - Risk of fire spreading and causing serious injury/death due to lack of extinguishers, fire blankets. </w:t>
            </w:r>
          </w:p>
          <w:p w14:paraId="6D3312DF" w14:textId="473C0C5B" w:rsidR="00E2261F" w:rsidRPr="00E2261F" w:rsidRDefault="00E2261F" w:rsidP="0B22130A">
            <w:pPr>
              <w:tabs>
                <w:tab w:val="left" w:pos="1206"/>
              </w:tabs>
              <w:rPr>
                <w:rFonts w:ascii="Calibri" w:eastAsia="Calibri" w:hAnsi="Calibri" w:cs="Calibri"/>
                <w:color w:val="000000" w:themeColor="text1"/>
                <w:sz w:val="18"/>
                <w:szCs w:val="18"/>
              </w:rPr>
            </w:pPr>
          </w:p>
          <w:p w14:paraId="565811FD" w14:textId="5C3A694D" w:rsidR="00E2261F" w:rsidRPr="00E2261F" w:rsidRDefault="00915EB6" w:rsidP="0B22130A">
            <w:pPr>
              <w:tabs>
                <w:tab w:val="left" w:pos="1206"/>
              </w:tabs>
              <w:rPr>
                <w:rFonts w:ascii="Calibri" w:eastAsia="Calibri" w:hAnsi="Calibri" w:cs="Calibri"/>
                <w:color w:val="000000" w:themeColor="text1"/>
                <w:sz w:val="18"/>
                <w:szCs w:val="18"/>
              </w:rPr>
            </w:pPr>
            <w:r w:rsidRPr="0B22130A">
              <w:rPr>
                <w:rFonts w:ascii="Calibri" w:eastAsia="Calibri" w:hAnsi="Calibri" w:cs="Calibri"/>
                <w:b/>
                <w:bCs/>
                <w:i/>
                <w:iCs/>
                <w:color w:val="000000" w:themeColor="text1"/>
                <w:sz w:val="18"/>
                <w:szCs w:val="18"/>
              </w:rPr>
              <w:t>Use of flammable substances</w:t>
            </w:r>
            <w:r w:rsidRPr="0B22130A">
              <w:rPr>
                <w:rFonts w:ascii="Calibri" w:eastAsia="Calibri" w:hAnsi="Calibri" w:cs="Calibri"/>
                <w:color w:val="000000" w:themeColor="text1"/>
                <w:sz w:val="18"/>
                <w:szCs w:val="18"/>
              </w:rPr>
              <w:t xml:space="preserve"> - Increase of risk of fire due to use of flammable substances.</w:t>
            </w:r>
          </w:p>
          <w:p w14:paraId="3CA99BB1" w14:textId="567DB8D7" w:rsidR="00E2261F" w:rsidRPr="00E2261F" w:rsidRDefault="00E2261F" w:rsidP="0B22130A">
            <w:pPr>
              <w:tabs>
                <w:tab w:val="left" w:pos="1206"/>
              </w:tabs>
              <w:rPr>
                <w:rFonts w:asciiTheme="minorHAnsi" w:eastAsiaTheme="minorEastAsia" w:hAnsiTheme="minorHAnsi" w:cstheme="minorBidi"/>
                <w:sz w:val="18"/>
                <w:szCs w:val="18"/>
                <w:highlight w:val="yellow"/>
              </w:rPr>
            </w:pPr>
          </w:p>
        </w:tc>
        <w:tc>
          <w:tcPr>
            <w:tcW w:w="482" w:type="pct"/>
            <w:shd w:val="clear" w:color="auto" w:fill="C0D842"/>
          </w:tcPr>
          <w:p w14:paraId="40F56FCB" w14:textId="35B7D7B6" w:rsidR="00E2261F" w:rsidRPr="00E2261F" w:rsidRDefault="4FDD672B" w:rsidP="0B22130A">
            <w:pPr>
              <w:spacing w:after="160" w:line="259" w:lineRule="auto"/>
              <w:rPr>
                <w:rFonts w:asciiTheme="minorHAnsi" w:eastAsiaTheme="minorEastAsia" w:hAnsiTheme="minorHAnsi" w:cstheme="minorBidi"/>
                <w:i/>
                <w:iCs/>
                <w:sz w:val="18"/>
                <w:szCs w:val="18"/>
              </w:rPr>
            </w:pPr>
            <w:r w:rsidRPr="0B22130A">
              <w:rPr>
                <w:rFonts w:asciiTheme="minorHAnsi" w:eastAsiaTheme="minorEastAsia" w:hAnsiTheme="minorHAnsi" w:cstheme="minorBidi"/>
                <w:i/>
                <w:iCs/>
                <w:sz w:val="18"/>
                <w:szCs w:val="18"/>
              </w:rPr>
              <w:t>Committee and members</w:t>
            </w:r>
          </w:p>
          <w:p w14:paraId="51C6A94B" w14:textId="69DC57D6" w:rsidR="00E2261F" w:rsidRPr="00E2261F" w:rsidRDefault="00E2261F" w:rsidP="0B22130A">
            <w:pPr>
              <w:spacing w:after="160" w:line="259" w:lineRule="auto"/>
              <w:rPr>
                <w:rFonts w:asciiTheme="minorHAnsi" w:eastAsiaTheme="minorEastAsia" w:hAnsiTheme="minorHAnsi" w:cstheme="minorBidi"/>
                <w:i/>
                <w:iCs/>
                <w:sz w:val="18"/>
                <w:szCs w:val="18"/>
                <w:highlight w:val="yellow"/>
              </w:rPr>
            </w:pPr>
          </w:p>
        </w:tc>
        <w:tc>
          <w:tcPr>
            <w:tcW w:w="1406" w:type="pct"/>
            <w:shd w:val="clear" w:color="auto" w:fill="C0D842"/>
          </w:tcPr>
          <w:p w14:paraId="7D52FC45" w14:textId="6F5D5079" w:rsidR="0B22130A" w:rsidRDefault="0B22130A" w:rsidP="0B22130A">
            <w:pPr>
              <w:spacing w:after="160" w:line="257" w:lineRule="auto"/>
            </w:pPr>
            <w:r w:rsidRPr="0B22130A">
              <w:rPr>
                <w:rFonts w:ascii="Calibri" w:eastAsia="Calibri" w:hAnsi="Calibri" w:cs="Calibri"/>
                <w:i/>
                <w:iCs/>
                <w:color w:val="000000" w:themeColor="text1"/>
                <w:sz w:val="18"/>
                <w:szCs w:val="18"/>
              </w:rPr>
              <w:t xml:space="preserve">Confirm with premise controller that fire controls are in place and discuss specific fire arrangements relative to the event. </w:t>
            </w:r>
          </w:p>
          <w:p w14:paraId="46AA60C8" w14:textId="239DB57E" w:rsidR="0B22130A" w:rsidRDefault="0B22130A" w:rsidP="0B22130A">
            <w:pPr>
              <w:spacing w:after="160" w:line="257" w:lineRule="auto"/>
            </w:pPr>
            <w:r w:rsidRPr="0B22130A">
              <w:rPr>
                <w:rFonts w:ascii="Calibri" w:eastAsia="Calibri" w:hAnsi="Calibri" w:cs="Calibri"/>
                <w:i/>
                <w:iCs/>
                <w:color w:val="000000" w:themeColor="text1"/>
                <w:sz w:val="18"/>
                <w:szCs w:val="18"/>
              </w:rPr>
              <w:t xml:space="preserve">Nominated group person to manage fire evacuation </w:t>
            </w:r>
          </w:p>
          <w:p w14:paraId="00FA91B6" w14:textId="249F8904" w:rsidR="0B22130A" w:rsidRDefault="0B22130A" w:rsidP="0B22130A">
            <w:pPr>
              <w:spacing w:after="160" w:line="257" w:lineRule="auto"/>
            </w:pPr>
            <w:r w:rsidRPr="0B22130A">
              <w:rPr>
                <w:rFonts w:ascii="Calibri" w:eastAsia="Calibri" w:hAnsi="Calibri" w:cs="Calibri"/>
                <w:i/>
                <w:iCs/>
                <w:color w:val="000000" w:themeColor="text1"/>
                <w:sz w:val="18"/>
                <w:szCs w:val="18"/>
              </w:rPr>
              <w:t xml:space="preserve">Fire exits to be checked all clear </w:t>
            </w:r>
          </w:p>
          <w:p w14:paraId="1627D340" w14:textId="51CBA709" w:rsidR="0B22130A" w:rsidRDefault="0B22130A" w:rsidP="0B22130A">
            <w:pPr>
              <w:spacing w:after="160" w:line="257" w:lineRule="auto"/>
            </w:pPr>
            <w:r w:rsidRPr="0B22130A">
              <w:rPr>
                <w:rFonts w:ascii="Calibri" w:eastAsia="Calibri" w:hAnsi="Calibri" w:cs="Calibri"/>
                <w:i/>
                <w:iCs/>
                <w:color w:val="000000" w:themeColor="text1"/>
                <w:sz w:val="18"/>
                <w:szCs w:val="18"/>
              </w:rPr>
              <w:t>Fire extinguishers available</w:t>
            </w:r>
          </w:p>
        </w:tc>
        <w:tc>
          <w:tcPr>
            <w:tcW w:w="580" w:type="pct"/>
            <w:shd w:val="clear" w:color="auto" w:fill="C0D842"/>
          </w:tcPr>
          <w:p w14:paraId="374EACE6" w14:textId="222918D5" w:rsidR="0B22130A" w:rsidRDefault="0B22130A" w:rsidP="0B22130A">
            <w:pPr>
              <w:spacing w:after="160" w:line="257" w:lineRule="auto"/>
              <w:rPr>
                <w:rFonts w:ascii="Calibri" w:eastAsia="Calibri" w:hAnsi="Calibri" w:cs="Calibri"/>
                <w:color w:val="000000" w:themeColor="text1"/>
                <w:sz w:val="18"/>
                <w:szCs w:val="18"/>
              </w:rPr>
            </w:pPr>
            <w:r w:rsidRPr="0B22130A">
              <w:rPr>
                <w:rFonts w:ascii="Calibri" w:eastAsia="Calibri" w:hAnsi="Calibri" w:cs="Calibri"/>
                <w:color w:val="000000" w:themeColor="text1"/>
                <w:sz w:val="18"/>
                <w:szCs w:val="18"/>
              </w:rPr>
              <w:t xml:space="preserve">President </w:t>
            </w:r>
            <w:r w:rsidR="0016A2C6" w:rsidRPr="0B22130A">
              <w:rPr>
                <w:rFonts w:ascii="Calibri" w:eastAsia="Calibri" w:hAnsi="Calibri" w:cs="Calibri"/>
                <w:color w:val="000000" w:themeColor="text1"/>
                <w:sz w:val="18"/>
                <w:szCs w:val="18"/>
              </w:rPr>
              <w:t xml:space="preserve"> and all committee members</w:t>
            </w:r>
          </w:p>
        </w:tc>
      </w:tr>
      <w:tr w:rsidR="00E2261F" w:rsidRPr="00A53235" w14:paraId="06229F62" w14:textId="77777777" w:rsidTr="0B22130A">
        <w:trPr>
          <w:trHeight w:val="3740"/>
        </w:trPr>
        <w:tc>
          <w:tcPr>
            <w:tcW w:w="734" w:type="pct"/>
            <w:shd w:val="clear" w:color="auto" w:fill="C0D842"/>
          </w:tcPr>
          <w:p w14:paraId="5668F89E" w14:textId="42F33C33" w:rsidR="0B22130A" w:rsidRDefault="0B22130A" w:rsidP="0B22130A">
            <w:pPr>
              <w:spacing w:after="160" w:line="257" w:lineRule="auto"/>
            </w:pPr>
            <w:r w:rsidRPr="0B22130A">
              <w:rPr>
                <w:rFonts w:ascii="Calibri" w:eastAsia="Calibri" w:hAnsi="Calibri" w:cs="Calibri"/>
                <w:i/>
                <w:iCs/>
                <w:color w:val="000000" w:themeColor="text1"/>
                <w:sz w:val="18"/>
                <w:szCs w:val="18"/>
              </w:rPr>
              <w:t xml:space="preserve">Slips, trips and falls </w:t>
            </w:r>
          </w:p>
          <w:p w14:paraId="5FD822DE" w14:textId="5195D3E6" w:rsidR="0B22130A" w:rsidRDefault="0B22130A" w:rsidP="0B22130A">
            <w:pPr>
              <w:spacing w:after="160" w:line="257" w:lineRule="auto"/>
            </w:pPr>
            <w:r w:rsidRPr="0B22130A">
              <w:rPr>
                <w:rFonts w:ascii="Calibri" w:eastAsia="Calibri" w:hAnsi="Calibri" w:cs="Calibri"/>
                <w:i/>
                <w:iCs/>
                <w:sz w:val="18"/>
                <w:szCs w:val="18"/>
              </w:rPr>
              <w:t xml:space="preserve"> </w:t>
            </w:r>
          </w:p>
        </w:tc>
        <w:tc>
          <w:tcPr>
            <w:tcW w:w="1798" w:type="pct"/>
            <w:shd w:val="clear" w:color="auto" w:fill="C0D842"/>
          </w:tcPr>
          <w:p w14:paraId="5FC36EB7" w14:textId="1207C3D8" w:rsidR="00E2261F" w:rsidRPr="00E2261F" w:rsidRDefault="1F01173F" w:rsidP="0B22130A">
            <w:pPr>
              <w:rPr>
                <w:rFonts w:ascii="Calibri" w:eastAsia="Calibri" w:hAnsi="Calibri" w:cs="Calibri"/>
                <w:color w:val="000000" w:themeColor="text1"/>
                <w:sz w:val="18"/>
                <w:szCs w:val="18"/>
              </w:rPr>
            </w:pPr>
            <w:r w:rsidRPr="0B22130A">
              <w:rPr>
                <w:rFonts w:ascii="Calibri" w:eastAsia="Calibri" w:hAnsi="Calibri" w:cs="Calibri"/>
                <w:b/>
                <w:bCs/>
                <w:i/>
                <w:iCs/>
                <w:color w:val="000000" w:themeColor="text1"/>
                <w:sz w:val="18"/>
                <w:szCs w:val="18"/>
              </w:rPr>
              <w:t>Wet surfaces</w:t>
            </w:r>
            <w:r w:rsidRPr="0B22130A">
              <w:rPr>
                <w:rFonts w:ascii="Calibri" w:eastAsia="Calibri" w:hAnsi="Calibri" w:cs="Calibri"/>
                <w:color w:val="000000" w:themeColor="text1"/>
                <w:sz w:val="20"/>
              </w:rPr>
              <w:t xml:space="preserve"> </w:t>
            </w:r>
            <w:r w:rsidRPr="0B22130A">
              <w:rPr>
                <w:rFonts w:ascii="Calibri" w:eastAsia="Calibri" w:hAnsi="Calibri" w:cs="Calibri"/>
                <w:color w:val="000000" w:themeColor="text1"/>
                <w:sz w:val="18"/>
                <w:szCs w:val="18"/>
              </w:rPr>
              <w:t xml:space="preserve">- Risk of slipping due to wet floor surface, causing injury. </w:t>
            </w:r>
          </w:p>
          <w:p w14:paraId="0E955961" w14:textId="4FA8A0D5" w:rsidR="00E2261F" w:rsidRPr="00E2261F" w:rsidRDefault="00E2261F" w:rsidP="0B22130A">
            <w:pPr>
              <w:rPr>
                <w:rFonts w:ascii="Calibri" w:eastAsia="Calibri" w:hAnsi="Calibri" w:cs="Calibri"/>
                <w:color w:val="000000" w:themeColor="text1"/>
                <w:sz w:val="18"/>
                <w:szCs w:val="18"/>
              </w:rPr>
            </w:pPr>
          </w:p>
          <w:p w14:paraId="529BC105" w14:textId="096F01E0" w:rsidR="00E2261F" w:rsidRPr="00E2261F" w:rsidRDefault="1F01173F" w:rsidP="0B22130A">
            <w:pPr>
              <w:rPr>
                <w:rFonts w:ascii="Calibri" w:eastAsia="Calibri" w:hAnsi="Calibri" w:cs="Calibri"/>
                <w:color w:val="000000" w:themeColor="text1"/>
                <w:sz w:val="18"/>
                <w:szCs w:val="18"/>
              </w:rPr>
            </w:pPr>
            <w:r w:rsidRPr="0B22130A">
              <w:rPr>
                <w:rFonts w:ascii="Calibri" w:eastAsia="Calibri" w:hAnsi="Calibri" w:cs="Calibri"/>
                <w:b/>
                <w:bCs/>
                <w:i/>
                <w:iCs/>
                <w:color w:val="000000" w:themeColor="text1"/>
                <w:sz w:val="18"/>
                <w:szCs w:val="18"/>
              </w:rPr>
              <w:t>Smooth surfaces</w:t>
            </w:r>
            <w:r w:rsidRPr="0B22130A">
              <w:rPr>
                <w:rFonts w:ascii="Calibri" w:eastAsia="Calibri" w:hAnsi="Calibri" w:cs="Calibri"/>
                <w:color w:val="000000" w:themeColor="text1"/>
                <w:sz w:val="18"/>
                <w:szCs w:val="18"/>
              </w:rPr>
              <w:t xml:space="preserve"> - Risk of slipping on smooth floor surfaces due to lack of friction.</w:t>
            </w:r>
          </w:p>
          <w:p w14:paraId="3CE2BE77" w14:textId="0F27B70F" w:rsidR="00E2261F" w:rsidRPr="00E2261F" w:rsidRDefault="00E2261F" w:rsidP="0B22130A">
            <w:pPr>
              <w:rPr>
                <w:rFonts w:ascii="Calibri" w:eastAsia="Calibri" w:hAnsi="Calibri" w:cs="Calibri"/>
                <w:color w:val="000000" w:themeColor="text1"/>
                <w:sz w:val="18"/>
                <w:szCs w:val="18"/>
              </w:rPr>
            </w:pPr>
          </w:p>
          <w:p w14:paraId="3009A019" w14:textId="1A1CC74C" w:rsidR="00E2261F" w:rsidRPr="00E2261F" w:rsidRDefault="1F01173F" w:rsidP="0B22130A">
            <w:pPr>
              <w:rPr>
                <w:rFonts w:ascii="Calibri" w:eastAsia="Calibri" w:hAnsi="Calibri" w:cs="Calibri"/>
                <w:color w:val="000000" w:themeColor="text1"/>
                <w:sz w:val="18"/>
                <w:szCs w:val="18"/>
              </w:rPr>
            </w:pPr>
            <w:r w:rsidRPr="0B22130A">
              <w:rPr>
                <w:rFonts w:ascii="Calibri" w:eastAsia="Calibri" w:hAnsi="Calibri" w:cs="Calibri"/>
                <w:b/>
                <w:bCs/>
                <w:i/>
                <w:iCs/>
                <w:color w:val="000000" w:themeColor="text1"/>
                <w:sz w:val="18"/>
                <w:szCs w:val="18"/>
              </w:rPr>
              <w:t>Loose floor fittings</w:t>
            </w:r>
            <w:r w:rsidRPr="0B22130A">
              <w:rPr>
                <w:rFonts w:ascii="Calibri" w:eastAsia="Calibri" w:hAnsi="Calibri" w:cs="Calibri"/>
                <w:color w:val="000000" w:themeColor="text1"/>
                <w:sz w:val="18"/>
                <w:szCs w:val="18"/>
              </w:rPr>
              <w:t xml:space="preserve"> - Risk of tripping over loose floor fittings, like rugs, carpets. </w:t>
            </w:r>
          </w:p>
          <w:p w14:paraId="4EDBFBA0" w14:textId="0EF32F77" w:rsidR="00E2261F" w:rsidRPr="00E2261F" w:rsidRDefault="00E2261F" w:rsidP="0B22130A">
            <w:pPr>
              <w:rPr>
                <w:rFonts w:ascii="Calibri" w:eastAsia="Calibri" w:hAnsi="Calibri" w:cs="Calibri"/>
                <w:color w:val="000000" w:themeColor="text1"/>
                <w:sz w:val="18"/>
                <w:szCs w:val="18"/>
              </w:rPr>
            </w:pPr>
          </w:p>
          <w:p w14:paraId="7806AC9B" w14:textId="02E04F90" w:rsidR="00E2261F" w:rsidRPr="00E2261F" w:rsidRDefault="1F01173F" w:rsidP="0B22130A">
            <w:pPr>
              <w:rPr>
                <w:rFonts w:ascii="Calibri" w:eastAsia="Calibri" w:hAnsi="Calibri" w:cs="Calibri"/>
                <w:color w:val="000000" w:themeColor="text1"/>
                <w:sz w:val="18"/>
                <w:szCs w:val="18"/>
              </w:rPr>
            </w:pPr>
            <w:r w:rsidRPr="0B22130A">
              <w:rPr>
                <w:rFonts w:ascii="Calibri" w:eastAsia="Calibri" w:hAnsi="Calibri" w:cs="Calibri"/>
                <w:b/>
                <w:bCs/>
                <w:i/>
                <w:iCs/>
                <w:color w:val="000000" w:themeColor="text1"/>
                <w:sz w:val="18"/>
                <w:szCs w:val="18"/>
              </w:rPr>
              <w:t>Poor weather conditions</w:t>
            </w:r>
            <w:r w:rsidRPr="0B22130A">
              <w:rPr>
                <w:rFonts w:ascii="Calibri" w:eastAsia="Calibri" w:hAnsi="Calibri" w:cs="Calibri"/>
                <w:color w:val="000000" w:themeColor="text1"/>
                <w:sz w:val="18"/>
                <w:szCs w:val="18"/>
              </w:rPr>
              <w:t xml:space="preserve"> - Risk of slips and trips due to heavy, rain windy conditions. </w:t>
            </w:r>
          </w:p>
          <w:p w14:paraId="5E896251" w14:textId="3682F049" w:rsidR="00E2261F" w:rsidRPr="00E2261F" w:rsidRDefault="00E2261F" w:rsidP="0B22130A">
            <w:pPr>
              <w:rPr>
                <w:rFonts w:ascii="Calibri" w:eastAsia="Calibri" w:hAnsi="Calibri" w:cs="Calibri"/>
                <w:color w:val="000000" w:themeColor="text1"/>
                <w:sz w:val="18"/>
                <w:szCs w:val="18"/>
              </w:rPr>
            </w:pPr>
          </w:p>
          <w:p w14:paraId="159D6481" w14:textId="309563F5" w:rsidR="00E2261F" w:rsidRPr="00E2261F" w:rsidRDefault="1F01173F" w:rsidP="0B22130A">
            <w:pPr>
              <w:rPr>
                <w:rFonts w:ascii="Calibri" w:eastAsia="Calibri" w:hAnsi="Calibri" w:cs="Calibri"/>
                <w:color w:val="000000" w:themeColor="text1"/>
                <w:sz w:val="18"/>
                <w:szCs w:val="18"/>
              </w:rPr>
            </w:pPr>
            <w:r w:rsidRPr="0B22130A">
              <w:rPr>
                <w:rFonts w:ascii="Calibri" w:eastAsia="Calibri" w:hAnsi="Calibri" w:cs="Calibri"/>
                <w:b/>
                <w:bCs/>
                <w:i/>
                <w:iCs/>
                <w:color w:val="000000" w:themeColor="text1"/>
                <w:sz w:val="18"/>
                <w:szCs w:val="18"/>
              </w:rPr>
              <w:t>Obstacles on floor (boxes, equipment)</w:t>
            </w:r>
            <w:r w:rsidRPr="0B22130A">
              <w:rPr>
                <w:rFonts w:ascii="Calibri" w:eastAsia="Calibri" w:hAnsi="Calibri" w:cs="Calibri"/>
                <w:color w:val="000000" w:themeColor="text1"/>
                <w:sz w:val="18"/>
                <w:szCs w:val="18"/>
              </w:rPr>
              <w:t xml:space="preserve"> - Risk of trips due to items being left on floor in areas of high footfall. </w:t>
            </w:r>
          </w:p>
          <w:p w14:paraId="6829E5E2" w14:textId="46BDE10E" w:rsidR="00E2261F" w:rsidRPr="00E2261F" w:rsidRDefault="00E2261F" w:rsidP="0B22130A">
            <w:pPr>
              <w:rPr>
                <w:rFonts w:ascii="Calibri" w:eastAsia="Calibri" w:hAnsi="Calibri" w:cs="Calibri"/>
                <w:color w:val="000000" w:themeColor="text1"/>
                <w:sz w:val="18"/>
                <w:szCs w:val="18"/>
              </w:rPr>
            </w:pPr>
          </w:p>
          <w:p w14:paraId="457D86DB" w14:textId="1FAFCE88" w:rsidR="00E2261F" w:rsidRPr="00E2261F" w:rsidRDefault="1F01173F" w:rsidP="0B22130A">
            <w:pPr>
              <w:rPr>
                <w:rFonts w:ascii="Calibri" w:eastAsia="Calibri" w:hAnsi="Calibri" w:cs="Calibri"/>
                <w:color w:val="000000" w:themeColor="text1"/>
                <w:sz w:val="18"/>
                <w:szCs w:val="18"/>
              </w:rPr>
            </w:pPr>
            <w:r w:rsidRPr="0B22130A">
              <w:rPr>
                <w:rFonts w:ascii="Calibri" w:eastAsia="Calibri" w:hAnsi="Calibri" w:cs="Calibri"/>
                <w:b/>
                <w:bCs/>
                <w:i/>
                <w:iCs/>
                <w:color w:val="000000" w:themeColor="text1"/>
                <w:sz w:val="18"/>
                <w:szCs w:val="18"/>
              </w:rPr>
              <w:t>Uneven floor surface</w:t>
            </w:r>
            <w:r w:rsidRPr="0B22130A">
              <w:rPr>
                <w:rFonts w:ascii="Calibri" w:eastAsia="Calibri" w:hAnsi="Calibri" w:cs="Calibri"/>
                <w:color w:val="000000" w:themeColor="text1"/>
                <w:sz w:val="18"/>
                <w:szCs w:val="18"/>
              </w:rPr>
              <w:t xml:space="preserve"> - Risk of tripping over uneven floor surfaces. </w:t>
            </w:r>
          </w:p>
          <w:p w14:paraId="54310F94" w14:textId="41454777" w:rsidR="00E2261F" w:rsidRPr="00E2261F" w:rsidRDefault="00E2261F" w:rsidP="0B22130A">
            <w:pPr>
              <w:rPr>
                <w:rFonts w:ascii="Calibri" w:eastAsia="Calibri" w:hAnsi="Calibri" w:cs="Calibri"/>
                <w:color w:val="000000" w:themeColor="text1"/>
                <w:sz w:val="18"/>
                <w:szCs w:val="18"/>
              </w:rPr>
            </w:pPr>
          </w:p>
          <w:p w14:paraId="4B6521E2" w14:textId="196CA5C8" w:rsidR="00E2261F" w:rsidRPr="00E2261F" w:rsidRDefault="1F01173F" w:rsidP="0B22130A">
            <w:pPr>
              <w:tabs>
                <w:tab w:val="left" w:pos="1206"/>
              </w:tabs>
              <w:rPr>
                <w:rFonts w:ascii="Calibri" w:eastAsia="Calibri" w:hAnsi="Calibri" w:cs="Calibri"/>
                <w:color w:val="000000" w:themeColor="text1"/>
                <w:sz w:val="18"/>
                <w:szCs w:val="18"/>
              </w:rPr>
            </w:pPr>
            <w:r w:rsidRPr="0B22130A">
              <w:rPr>
                <w:rFonts w:ascii="Calibri" w:eastAsia="Calibri" w:hAnsi="Calibri" w:cs="Calibri"/>
                <w:b/>
                <w:bCs/>
                <w:i/>
                <w:iCs/>
                <w:color w:val="000000" w:themeColor="text1"/>
                <w:sz w:val="18"/>
                <w:szCs w:val="18"/>
              </w:rPr>
              <w:t>Poor lighting</w:t>
            </w:r>
            <w:r w:rsidRPr="0B22130A">
              <w:rPr>
                <w:rFonts w:ascii="Calibri" w:eastAsia="Calibri" w:hAnsi="Calibri" w:cs="Calibri"/>
                <w:color w:val="000000" w:themeColor="text1"/>
                <w:sz w:val="18"/>
                <w:szCs w:val="18"/>
              </w:rPr>
              <w:t xml:space="preserve"> - Risk of slipping and tripping over approaching hazards due to poor visibility.</w:t>
            </w:r>
          </w:p>
          <w:p w14:paraId="1A3A3222" w14:textId="633252CE" w:rsidR="00E2261F" w:rsidRPr="00E2261F" w:rsidRDefault="00E2261F" w:rsidP="0B22130A">
            <w:pPr>
              <w:tabs>
                <w:tab w:val="left" w:pos="1206"/>
              </w:tabs>
              <w:rPr>
                <w:rFonts w:asciiTheme="minorHAnsi" w:eastAsiaTheme="minorEastAsia" w:hAnsiTheme="minorHAnsi" w:cstheme="minorBidi"/>
                <w:sz w:val="18"/>
                <w:szCs w:val="18"/>
                <w:highlight w:val="yellow"/>
              </w:rPr>
            </w:pPr>
          </w:p>
        </w:tc>
        <w:tc>
          <w:tcPr>
            <w:tcW w:w="482" w:type="pct"/>
            <w:shd w:val="clear" w:color="auto" w:fill="C0D842"/>
          </w:tcPr>
          <w:p w14:paraId="1E92D733" w14:textId="35B7D7B6" w:rsidR="00E2261F" w:rsidRPr="00E2261F" w:rsidRDefault="30B4B7D1" w:rsidP="0B22130A">
            <w:pPr>
              <w:spacing w:after="160" w:line="259" w:lineRule="auto"/>
              <w:rPr>
                <w:rFonts w:asciiTheme="minorHAnsi" w:eastAsiaTheme="minorEastAsia" w:hAnsiTheme="minorHAnsi" w:cstheme="minorBidi"/>
                <w:i/>
                <w:iCs/>
                <w:sz w:val="18"/>
                <w:szCs w:val="18"/>
              </w:rPr>
            </w:pPr>
            <w:r w:rsidRPr="0B22130A">
              <w:rPr>
                <w:rFonts w:asciiTheme="minorHAnsi" w:eastAsiaTheme="minorEastAsia" w:hAnsiTheme="minorHAnsi" w:cstheme="minorBidi"/>
                <w:i/>
                <w:iCs/>
                <w:sz w:val="18"/>
                <w:szCs w:val="18"/>
              </w:rPr>
              <w:t>Committee and members</w:t>
            </w:r>
          </w:p>
          <w:p w14:paraId="45A212DD" w14:textId="41E3363F" w:rsidR="00E2261F" w:rsidRPr="00E2261F" w:rsidRDefault="00E2261F" w:rsidP="0B22130A">
            <w:pPr>
              <w:spacing w:after="160" w:line="259" w:lineRule="auto"/>
              <w:rPr>
                <w:rFonts w:asciiTheme="minorHAnsi" w:eastAsiaTheme="minorEastAsia" w:hAnsiTheme="minorHAnsi" w:cstheme="minorBidi"/>
                <w:i/>
                <w:iCs/>
                <w:sz w:val="18"/>
                <w:szCs w:val="18"/>
                <w:highlight w:val="yellow"/>
              </w:rPr>
            </w:pPr>
          </w:p>
        </w:tc>
        <w:tc>
          <w:tcPr>
            <w:tcW w:w="1406" w:type="pct"/>
            <w:shd w:val="clear" w:color="auto" w:fill="C0D842"/>
          </w:tcPr>
          <w:p w14:paraId="163F0B61" w14:textId="110B2037" w:rsidR="0B22130A" w:rsidRDefault="0B22130A" w:rsidP="0B22130A">
            <w:pPr>
              <w:spacing w:after="160" w:line="257" w:lineRule="auto"/>
            </w:pPr>
            <w:r w:rsidRPr="0B22130A">
              <w:rPr>
                <w:rFonts w:ascii="Calibri" w:eastAsia="Calibri" w:hAnsi="Calibri" w:cs="Calibri"/>
                <w:color w:val="000000" w:themeColor="text1"/>
                <w:sz w:val="18"/>
                <w:szCs w:val="18"/>
              </w:rPr>
              <w:t>Check the weather forecast before the event, and inform students of any warnings so appropriate clothing a footwear can be worn</w:t>
            </w:r>
          </w:p>
        </w:tc>
        <w:tc>
          <w:tcPr>
            <w:tcW w:w="580" w:type="pct"/>
            <w:shd w:val="clear" w:color="auto" w:fill="C0D842"/>
          </w:tcPr>
          <w:p w14:paraId="656A584A" w14:textId="4113852F" w:rsidR="0B22130A" w:rsidRDefault="0B22130A" w:rsidP="0B22130A">
            <w:pPr>
              <w:spacing w:after="160" w:line="257" w:lineRule="auto"/>
              <w:rPr>
                <w:rFonts w:ascii="Calibri" w:eastAsia="Calibri" w:hAnsi="Calibri" w:cs="Calibri"/>
                <w:color w:val="000000" w:themeColor="text1"/>
                <w:sz w:val="18"/>
                <w:szCs w:val="18"/>
              </w:rPr>
            </w:pPr>
            <w:r w:rsidRPr="0B22130A">
              <w:rPr>
                <w:rFonts w:ascii="Calibri" w:eastAsia="Calibri" w:hAnsi="Calibri" w:cs="Calibri"/>
                <w:color w:val="000000" w:themeColor="text1"/>
                <w:sz w:val="18"/>
                <w:szCs w:val="18"/>
              </w:rPr>
              <w:t>Social secs</w:t>
            </w:r>
            <w:r w:rsidR="7E15851A" w:rsidRPr="0B22130A">
              <w:rPr>
                <w:rFonts w:ascii="Calibri" w:eastAsia="Calibri" w:hAnsi="Calibri" w:cs="Calibri"/>
                <w:color w:val="000000" w:themeColor="text1"/>
                <w:sz w:val="18"/>
                <w:szCs w:val="18"/>
              </w:rPr>
              <w:t xml:space="preserve"> and all committee members</w:t>
            </w:r>
          </w:p>
        </w:tc>
      </w:tr>
      <w:tr w:rsidR="0B22130A" w14:paraId="6053CF58" w14:textId="77777777" w:rsidTr="0B22130A">
        <w:trPr>
          <w:trHeight w:val="300"/>
        </w:trPr>
        <w:tc>
          <w:tcPr>
            <w:tcW w:w="2259" w:type="dxa"/>
            <w:shd w:val="clear" w:color="auto" w:fill="C0D842"/>
          </w:tcPr>
          <w:p w14:paraId="37D2559B" w14:textId="13667749" w:rsidR="0B22130A" w:rsidRDefault="0B22130A" w:rsidP="0B22130A">
            <w:pPr>
              <w:spacing w:after="160" w:line="257" w:lineRule="auto"/>
            </w:pPr>
            <w:r w:rsidRPr="0B22130A">
              <w:rPr>
                <w:rFonts w:ascii="Calibri" w:eastAsia="Calibri" w:hAnsi="Calibri" w:cs="Calibri"/>
                <w:i/>
                <w:iCs/>
                <w:color w:val="000000" w:themeColor="text1"/>
                <w:sz w:val="18"/>
                <w:szCs w:val="18"/>
              </w:rPr>
              <w:t>Sensitive information</w:t>
            </w:r>
          </w:p>
          <w:p w14:paraId="7DCA1154" w14:textId="3BE031FD" w:rsidR="0B22130A" w:rsidRDefault="0B22130A" w:rsidP="0B22130A">
            <w:pPr>
              <w:spacing w:after="160" w:line="257" w:lineRule="auto"/>
            </w:pPr>
            <w:r w:rsidRPr="0B22130A">
              <w:rPr>
                <w:rFonts w:ascii="Calibri" w:eastAsia="Calibri" w:hAnsi="Calibri" w:cs="Calibri"/>
                <w:i/>
                <w:iCs/>
                <w:sz w:val="18"/>
                <w:szCs w:val="18"/>
              </w:rPr>
              <w:lastRenderedPageBreak/>
              <w:t xml:space="preserve"> </w:t>
            </w:r>
          </w:p>
        </w:tc>
        <w:tc>
          <w:tcPr>
            <w:tcW w:w="5534" w:type="dxa"/>
            <w:shd w:val="clear" w:color="auto" w:fill="C0D842"/>
          </w:tcPr>
          <w:p w14:paraId="5A1B3611" w14:textId="61219E8E" w:rsidR="0B22130A" w:rsidRDefault="0B22130A" w:rsidP="0B22130A">
            <w:pPr>
              <w:rPr>
                <w:rFonts w:asciiTheme="minorHAnsi" w:eastAsiaTheme="minorEastAsia" w:hAnsiTheme="minorHAnsi" w:cstheme="minorBidi"/>
                <w:sz w:val="18"/>
                <w:szCs w:val="18"/>
                <w:highlight w:val="yellow"/>
              </w:rPr>
            </w:pPr>
          </w:p>
        </w:tc>
        <w:tc>
          <w:tcPr>
            <w:tcW w:w="1483" w:type="dxa"/>
            <w:shd w:val="clear" w:color="auto" w:fill="C0D842"/>
          </w:tcPr>
          <w:p w14:paraId="54D6DD28" w14:textId="35B7D7B6" w:rsidR="751DCE0E" w:rsidRDefault="751DCE0E" w:rsidP="0B22130A">
            <w:pPr>
              <w:spacing w:after="160" w:line="259" w:lineRule="auto"/>
              <w:rPr>
                <w:rFonts w:asciiTheme="minorHAnsi" w:eastAsiaTheme="minorEastAsia" w:hAnsiTheme="minorHAnsi" w:cstheme="minorBidi"/>
                <w:i/>
                <w:iCs/>
                <w:sz w:val="18"/>
                <w:szCs w:val="18"/>
              </w:rPr>
            </w:pPr>
            <w:r w:rsidRPr="0B22130A">
              <w:rPr>
                <w:rFonts w:asciiTheme="minorHAnsi" w:eastAsiaTheme="minorEastAsia" w:hAnsiTheme="minorHAnsi" w:cstheme="minorBidi"/>
                <w:i/>
                <w:iCs/>
                <w:sz w:val="18"/>
                <w:szCs w:val="18"/>
              </w:rPr>
              <w:t>Committee and members</w:t>
            </w:r>
          </w:p>
          <w:p w14:paraId="67318A51" w14:textId="5A305A11" w:rsidR="0B22130A" w:rsidRDefault="0B22130A" w:rsidP="0B22130A">
            <w:pPr>
              <w:spacing w:line="259" w:lineRule="auto"/>
              <w:rPr>
                <w:rFonts w:asciiTheme="minorHAnsi" w:eastAsiaTheme="minorEastAsia" w:hAnsiTheme="minorHAnsi" w:cstheme="minorBidi"/>
                <w:i/>
                <w:iCs/>
                <w:sz w:val="18"/>
                <w:szCs w:val="18"/>
                <w:highlight w:val="yellow"/>
              </w:rPr>
            </w:pPr>
          </w:p>
        </w:tc>
        <w:tc>
          <w:tcPr>
            <w:tcW w:w="4327" w:type="dxa"/>
            <w:shd w:val="clear" w:color="auto" w:fill="C0D842"/>
          </w:tcPr>
          <w:p w14:paraId="63DA2CA8" w14:textId="16001978" w:rsidR="0B22130A" w:rsidRDefault="0B22130A" w:rsidP="0B22130A">
            <w:pPr>
              <w:spacing w:after="160" w:line="257" w:lineRule="auto"/>
            </w:pPr>
            <w:r w:rsidRPr="0B22130A">
              <w:rPr>
                <w:rFonts w:ascii="Calibri" w:eastAsia="Calibri" w:hAnsi="Calibri" w:cs="Calibri"/>
                <w:color w:val="000000" w:themeColor="text1"/>
                <w:sz w:val="18"/>
                <w:szCs w:val="18"/>
              </w:rPr>
              <w:lastRenderedPageBreak/>
              <w:t xml:space="preserve">Welfare sec is to handle the sensitive information appropriately, keeping it confidential unless there is a </w:t>
            </w:r>
            <w:r w:rsidRPr="0B22130A">
              <w:rPr>
                <w:rFonts w:ascii="Calibri" w:eastAsia="Calibri" w:hAnsi="Calibri" w:cs="Calibri"/>
                <w:color w:val="000000" w:themeColor="text1"/>
                <w:sz w:val="18"/>
                <w:szCs w:val="18"/>
              </w:rPr>
              <w:lastRenderedPageBreak/>
              <w:t>duty to report to the society in the case that information shared is concerning</w:t>
            </w:r>
          </w:p>
          <w:p w14:paraId="0576BB18" w14:textId="7D352129" w:rsidR="0B22130A" w:rsidRDefault="0B22130A" w:rsidP="0B22130A">
            <w:pPr>
              <w:spacing w:after="160" w:line="257" w:lineRule="auto"/>
            </w:pPr>
            <w:r w:rsidRPr="0B22130A">
              <w:rPr>
                <w:rFonts w:ascii="Calibri" w:eastAsia="Calibri" w:hAnsi="Calibri" w:cs="Calibri"/>
                <w:color w:val="000000" w:themeColor="text1"/>
                <w:sz w:val="18"/>
                <w:szCs w:val="18"/>
              </w:rPr>
              <w:t>Handle sensitively and appropriately, and escalate if required.</w:t>
            </w:r>
          </w:p>
        </w:tc>
        <w:tc>
          <w:tcPr>
            <w:tcW w:w="1785" w:type="dxa"/>
            <w:shd w:val="clear" w:color="auto" w:fill="C0D842"/>
          </w:tcPr>
          <w:p w14:paraId="248B0282" w14:textId="64664478" w:rsidR="0B22130A" w:rsidRDefault="0B22130A" w:rsidP="0B22130A">
            <w:pPr>
              <w:spacing w:after="160" w:line="257" w:lineRule="auto"/>
              <w:rPr>
                <w:rFonts w:ascii="Calibri" w:eastAsia="Calibri" w:hAnsi="Calibri" w:cs="Calibri"/>
                <w:color w:val="000000" w:themeColor="text1"/>
                <w:sz w:val="18"/>
                <w:szCs w:val="18"/>
              </w:rPr>
            </w:pPr>
            <w:r w:rsidRPr="0B22130A">
              <w:rPr>
                <w:rFonts w:ascii="Calibri" w:eastAsia="Calibri" w:hAnsi="Calibri" w:cs="Calibri"/>
                <w:color w:val="000000" w:themeColor="text1"/>
                <w:sz w:val="18"/>
                <w:szCs w:val="18"/>
              </w:rPr>
              <w:lastRenderedPageBreak/>
              <w:t>Welfare sec</w:t>
            </w:r>
            <w:r w:rsidR="5080CC5D" w:rsidRPr="0B22130A">
              <w:rPr>
                <w:rFonts w:ascii="Calibri" w:eastAsia="Calibri" w:hAnsi="Calibri" w:cs="Calibri"/>
                <w:color w:val="000000" w:themeColor="text1"/>
                <w:sz w:val="18"/>
                <w:szCs w:val="18"/>
              </w:rPr>
              <w:t xml:space="preserve"> and all committee members</w:t>
            </w:r>
          </w:p>
        </w:tc>
      </w:tr>
      <w:tr w:rsidR="0B22130A" w14:paraId="096CC35A" w14:textId="77777777" w:rsidTr="0B22130A">
        <w:trPr>
          <w:trHeight w:val="300"/>
        </w:trPr>
        <w:tc>
          <w:tcPr>
            <w:tcW w:w="2259" w:type="dxa"/>
            <w:shd w:val="clear" w:color="auto" w:fill="C0D842"/>
          </w:tcPr>
          <w:p w14:paraId="190A0C3F" w14:textId="1583E6D1" w:rsidR="0B22130A" w:rsidRDefault="0B22130A" w:rsidP="0B22130A">
            <w:pPr>
              <w:spacing w:after="160" w:line="257" w:lineRule="auto"/>
            </w:pPr>
            <w:r w:rsidRPr="0B22130A">
              <w:rPr>
                <w:rFonts w:ascii="Calibri" w:eastAsia="Calibri" w:hAnsi="Calibri" w:cs="Calibri"/>
                <w:i/>
                <w:iCs/>
                <w:color w:val="000000" w:themeColor="text1"/>
                <w:sz w:val="18"/>
                <w:szCs w:val="18"/>
              </w:rPr>
              <w:t>Food &amp; Drink Hygiene/Food Allergies &amp; Intolerance</w:t>
            </w:r>
          </w:p>
        </w:tc>
        <w:tc>
          <w:tcPr>
            <w:tcW w:w="5534" w:type="dxa"/>
            <w:shd w:val="clear" w:color="auto" w:fill="C0D842"/>
          </w:tcPr>
          <w:p w14:paraId="6BFA6809" w14:textId="6E60A04E" w:rsidR="6761CAEF" w:rsidRDefault="6761CAEF" w:rsidP="0B22130A">
            <w:pPr>
              <w:tabs>
                <w:tab w:val="left" w:pos="1206"/>
              </w:tabs>
              <w:rPr>
                <w:rFonts w:ascii="Calibri" w:eastAsia="Calibri" w:hAnsi="Calibri" w:cs="Calibri"/>
                <w:sz w:val="18"/>
                <w:szCs w:val="18"/>
              </w:rPr>
            </w:pPr>
            <w:r w:rsidRPr="0B22130A">
              <w:rPr>
                <w:rFonts w:ascii="Calibri" w:eastAsia="Calibri" w:hAnsi="Calibri" w:cs="Calibri"/>
                <w:b/>
                <w:bCs/>
                <w:i/>
                <w:iCs/>
                <w:color w:val="000000" w:themeColor="text1"/>
                <w:sz w:val="18"/>
                <w:szCs w:val="18"/>
              </w:rPr>
              <w:t>Allergens</w:t>
            </w:r>
            <w:r w:rsidRPr="0B22130A">
              <w:rPr>
                <w:rFonts w:ascii="Calibri" w:eastAsia="Calibri" w:hAnsi="Calibri" w:cs="Calibri"/>
                <w:color w:val="000000" w:themeColor="text1"/>
                <w:sz w:val="18"/>
                <w:szCs w:val="18"/>
              </w:rPr>
              <w:t xml:space="preserve"> - Risk of anaphylaxis from food and drink containing allergens.</w:t>
            </w:r>
          </w:p>
          <w:p w14:paraId="01A77658" w14:textId="2CFE2E05" w:rsidR="0B22130A" w:rsidRDefault="0B22130A" w:rsidP="0B22130A">
            <w:pPr>
              <w:rPr>
                <w:rFonts w:asciiTheme="minorHAnsi" w:eastAsiaTheme="minorEastAsia" w:hAnsiTheme="minorHAnsi" w:cstheme="minorBidi"/>
                <w:sz w:val="18"/>
                <w:szCs w:val="18"/>
              </w:rPr>
            </w:pPr>
          </w:p>
          <w:p w14:paraId="786CC21A" w14:textId="7E0E340E" w:rsidR="6761CAEF" w:rsidRDefault="6761CAEF" w:rsidP="0B22130A">
            <w:pPr>
              <w:rPr>
                <w:rFonts w:asciiTheme="minorHAnsi" w:eastAsiaTheme="minorEastAsia" w:hAnsiTheme="minorHAnsi" w:cstheme="minorBidi"/>
                <w:sz w:val="18"/>
                <w:szCs w:val="18"/>
              </w:rPr>
            </w:pPr>
            <w:r w:rsidRPr="0B22130A">
              <w:rPr>
                <w:rFonts w:asciiTheme="minorHAnsi" w:eastAsiaTheme="minorEastAsia" w:hAnsiTheme="minorHAnsi" w:cstheme="minorBidi"/>
                <w:sz w:val="18"/>
                <w:szCs w:val="18"/>
              </w:rPr>
              <w:t>Food poisoning – sickness from food incorrectly prepared</w:t>
            </w:r>
          </w:p>
        </w:tc>
        <w:tc>
          <w:tcPr>
            <w:tcW w:w="1483" w:type="dxa"/>
            <w:shd w:val="clear" w:color="auto" w:fill="C0D842"/>
          </w:tcPr>
          <w:p w14:paraId="561D5D6B" w14:textId="35B7D7B6" w:rsidR="751DCE0E" w:rsidRDefault="751DCE0E" w:rsidP="0B22130A">
            <w:pPr>
              <w:spacing w:after="160" w:line="259" w:lineRule="auto"/>
              <w:rPr>
                <w:rFonts w:asciiTheme="minorHAnsi" w:eastAsiaTheme="minorEastAsia" w:hAnsiTheme="minorHAnsi" w:cstheme="minorBidi"/>
                <w:i/>
                <w:iCs/>
                <w:sz w:val="18"/>
                <w:szCs w:val="18"/>
              </w:rPr>
            </w:pPr>
            <w:r w:rsidRPr="0B22130A">
              <w:rPr>
                <w:rFonts w:asciiTheme="minorHAnsi" w:eastAsiaTheme="minorEastAsia" w:hAnsiTheme="minorHAnsi" w:cstheme="minorBidi"/>
                <w:i/>
                <w:iCs/>
                <w:sz w:val="18"/>
                <w:szCs w:val="18"/>
              </w:rPr>
              <w:t>Committee and members</w:t>
            </w:r>
          </w:p>
          <w:p w14:paraId="51F64E29" w14:textId="02FDC9B5" w:rsidR="0B22130A" w:rsidRDefault="0B22130A" w:rsidP="0B22130A">
            <w:pPr>
              <w:spacing w:line="259" w:lineRule="auto"/>
              <w:rPr>
                <w:rFonts w:asciiTheme="minorHAnsi" w:eastAsiaTheme="minorEastAsia" w:hAnsiTheme="minorHAnsi" w:cstheme="minorBidi"/>
                <w:i/>
                <w:iCs/>
                <w:sz w:val="18"/>
                <w:szCs w:val="18"/>
                <w:highlight w:val="yellow"/>
              </w:rPr>
            </w:pPr>
          </w:p>
        </w:tc>
        <w:tc>
          <w:tcPr>
            <w:tcW w:w="4327" w:type="dxa"/>
            <w:shd w:val="clear" w:color="auto" w:fill="C0D842"/>
          </w:tcPr>
          <w:p w14:paraId="526AE908" w14:textId="2D41AB47" w:rsidR="0B22130A" w:rsidRDefault="0B22130A" w:rsidP="0B22130A">
            <w:pPr>
              <w:spacing w:after="160" w:line="257" w:lineRule="auto"/>
            </w:pPr>
            <w:r w:rsidRPr="0B22130A">
              <w:rPr>
                <w:rFonts w:ascii="Calibri" w:eastAsia="Calibri" w:hAnsi="Calibri" w:cs="Calibri"/>
                <w:color w:val="000000" w:themeColor="text1"/>
                <w:sz w:val="18"/>
                <w:szCs w:val="18"/>
              </w:rPr>
              <w:t xml:space="preserve">Make establishment aware of any allergies. Check the menu’s beforehand to ensure they can cater to all dietary requirements </w:t>
            </w:r>
          </w:p>
          <w:p w14:paraId="0982D039" w14:textId="2AC48999" w:rsidR="0B22130A" w:rsidRDefault="0B22130A" w:rsidP="0B22130A">
            <w:pPr>
              <w:spacing w:after="160" w:line="257" w:lineRule="auto"/>
              <w:rPr>
                <w:rFonts w:ascii="Calibri" w:eastAsia="Calibri" w:hAnsi="Calibri" w:cs="Calibri"/>
                <w:color w:val="000000" w:themeColor="text1"/>
                <w:sz w:val="18"/>
                <w:szCs w:val="18"/>
              </w:rPr>
            </w:pPr>
          </w:p>
          <w:p w14:paraId="1E7F7E27" w14:textId="6B4ED513" w:rsidR="53C78A15" w:rsidRDefault="53C78A15" w:rsidP="0B22130A">
            <w:pPr>
              <w:spacing w:after="160" w:line="257" w:lineRule="auto"/>
              <w:rPr>
                <w:rFonts w:ascii="Calibri" w:eastAsia="Calibri" w:hAnsi="Calibri" w:cs="Calibri"/>
                <w:sz w:val="18"/>
                <w:szCs w:val="18"/>
              </w:rPr>
            </w:pPr>
            <w:r w:rsidRPr="0B22130A">
              <w:rPr>
                <w:rFonts w:ascii="Helvetica" w:eastAsia="Helvetica" w:hAnsi="Helvetica" w:cs="Helvetica"/>
                <w:color w:val="183247"/>
                <w:sz w:val="21"/>
                <w:szCs w:val="21"/>
              </w:rPr>
              <w:t xml:space="preserve">Check venue hygiene ratings, </w:t>
            </w:r>
          </w:p>
          <w:p w14:paraId="34087876" w14:textId="12730BB8" w:rsidR="53C78A15" w:rsidRDefault="53C78A15" w:rsidP="0B22130A">
            <w:pPr>
              <w:spacing w:after="160" w:line="257" w:lineRule="auto"/>
              <w:rPr>
                <w:rFonts w:ascii="Calibri" w:eastAsia="Calibri" w:hAnsi="Calibri" w:cs="Calibri"/>
                <w:sz w:val="18"/>
                <w:szCs w:val="18"/>
              </w:rPr>
            </w:pPr>
            <w:r w:rsidRPr="0B22130A">
              <w:rPr>
                <w:rFonts w:ascii="Helvetica" w:eastAsia="Helvetica" w:hAnsi="Helvetica" w:cs="Helvetica"/>
                <w:color w:val="183247"/>
                <w:sz w:val="21"/>
                <w:szCs w:val="21"/>
              </w:rPr>
              <w:t>Ensure all food supplied by committee is either pre-packaged or prepped by someone with a food hygiene level 2 certificate</w:t>
            </w:r>
          </w:p>
          <w:p w14:paraId="58830524" w14:textId="486915EC" w:rsidR="0B22130A" w:rsidRDefault="0B22130A" w:rsidP="0B22130A">
            <w:pPr>
              <w:spacing w:after="160" w:line="257" w:lineRule="auto"/>
              <w:rPr>
                <w:rFonts w:ascii="Calibri" w:eastAsia="Calibri" w:hAnsi="Calibri" w:cs="Calibri"/>
                <w:color w:val="000000" w:themeColor="text1"/>
                <w:sz w:val="18"/>
                <w:szCs w:val="18"/>
              </w:rPr>
            </w:pPr>
          </w:p>
        </w:tc>
        <w:tc>
          <w:tcPr>
            <w:tcW w:w="1785" w:type="dxa"/>
            <w:shd w:val="clear" w:color="auto" w:fill="C0D842"/>
          </w:tcPr>
          <w:p w14:paraId="6D336825" w14:textId="7434C76A" w:rsidR="0B22130A" w:rsidRDefault="0B22130A" w:rsidP="0B22130A">
            <w:pPr>
              <w:spacing w:after="160" w:line="257" w:lineRule="auto"/>
            </w:pPr>
            <w:r w:rsidRPr="0B22130A">
              <w:rPr>
                <w:rFonts w:ascii="Calibri" w:eastAsia="Calibri" w:hAnsi="Calibri" w:cs="Calibri"/>
                <w:color w:val="000000" w:themeColor="text1"/>
                <w:sz w:val="18"/>
                <w:szCs w:val="18"/>
              </w:rPr>
              <w:t xml:space="preserve">Treasurer and society members </w:t>
            </w:r>
          </w:p>
        </w:tc>
      </w:tr>
      <w:tr w:rsidR="0B22130A" w14:paraId="74B48975" w14:textId="77777777" w:rsidTr="0B22130A">
        <w:trPr>
          <w:trHeight w:val="300"/>
        </w:trPr>
        <w:tc>
          <w:tcPr>
            <w:tcW w:w="2259" w:type="dxa"/>
            <w:shd w:val="clear" w:color="auto" w:fill="C0D842"/>
          </w:tcPr>
          <w:p w14:paraId="1A63D098" w14:textId="136CCFFC" w:rsidR="0B22130A" w:rsidRDefault="0B22130A" w:rsidP="0B22130A">
            <w:pPr>
              <w:spacing w:line="257" w:lineRule="auto"/>
              <w:rPr>
                <w:rFonts w:ascii="Calibri" w:eastAsia="Calibri" w:hAnsi="Calibri" w:cs="Calibri"/>
                <w:i/>
                <w:iCs/>
                <w:color w:val="000000" w:themeColor="text1"/>
                <w:sz w:val="18"/>
                <w:szCs w:val="18"/>
              </w:rPr>
            </w:pPr>
          </w:p>
        </w:tc>
        <w:tc>
          <w:tcPr>
            <w:tcW w:w="5534" w:type="dxa"/>
            <w:shd w:val="clear" w:color="auto" w:fill="C0D842"/>
          </w:tcPr>
          <w:p w14:paraId="4DD8BDA9" w14:textId="544C1028" w:rsidR="0B22130A" w:rsidRDefault="0B22130A" w:rsidP="0B22130A">
            <w:pPr>
              <w:rPr>
                <w:rFonts w:asciiTheme="minorHAnsi" w:eastAsiaTheme="minorEastAsia" w:hAnsiTheme="minorHAnsi" w:cstheme="minorBidi"/>
                <w:sz w:val="18"/>
                <w:szCs w:val="18"/>
                <w:highlight w:val="yellow"/>
              </w:rPr>
            </w:pPr>
          </w:p>
        </w:tc>
        <w:tc>
          <w:tcPr>
            <w:tcW w:w="1483" w:type="dxa"/>
            <w:shd w:val="clear" w:color="auto" w:fill="C0D842"/>
          </w:tcPr>
          <w:p w14:paraId="57D18081" w14:textId="6C0DB3FE" w:rsidR="0B22130A" w:rsidRDefault="0B22130A" w:rsidP="0B22130A">
            <w:pPr>
              <w:spacing w:line="259" w:lineRule="auto"/>
              <w:rPr>
                <w:rFonts w:asciiTheme="minorHAnsi" w:eastAsiaTheme="minorEastAsia" w:hAnsiTheme="minorHAnsi" w:cstheme="minorBidi"/>
                <w:i/>
                <w:iCs/>
                <w:sz w:val="18"/>
                <w:szCs w:val="18"/>
                <w:highlight w:val="yellow"/>
              </w:rPr>
            </w:pPr>
          </w:p>
        </w:tc>
        <w:tc>
          <w:tcPr>
            <w:tcW w:w="4327" w:type="dxa"/>
            <w:shd w:val="clear" w:color="auto" w:fill="C0D842"/>
          </w:tcPr>
          <w:p w14:paraId="5A18D1D8" w14:textId="2750434F" w:rsidR="0B22130A" w:rsidRDefault="0B22130A" w:rsidP="0B22130A">
            <w:pPr>
              <w:spacing w:line="257" w:lineRule="auto"/>
              <w:rPr>
                <w:rFonts w:ascii="Calibri" w:eastAsia="Calibri" w:hAnsi="Calibri" w:cs="Calibri"/>
                <w:color w:val="000000" w:themeColor="text1"/>
                <w:sz w:val="18"/>
                <w:szCs w:val="18"/>
              </w:rPr>
            </w:pPr>
          </w:p>
        </w:tc>
        <w:tc>
          <w:tcPr>
            <w:tcW w:w="1785" w:type="dxa"/>
            <w:shd w:val="clear" w:color="auto" w:fill="C0D842"/>
          </w:tcPr>
          <w:p w14:paraId="1B1CA034" w14:textId="25074FA5" w:rsidR="0B22130A" w:rsidRDefault="0B22130A" w:rsidP="0B22130A">
            <w:pPr>
              <w:spacing w:after="160" w:line="257" w:lineRule="auto"/>
              <w:rPr>
                <w:rFonts w:ascii="Calibri" w:eastAsia="Calibri" w:hAnsi="Calibri" w:cs="Calibri"/>
                <w:sz w:val="18"/>
                <w:szCs w:val="18"/>
              </w:rPr>
            </w:pPr>
          </w:p>
        </w:tc>
      </w:tr>
    </w:tbl>
    <w:p w14:paraId="41627A7A" w14:textId="4595CB3E" w:rsidR="0B22130A" w:rsidRDefault="0B22130A"/>
    <w:p w14:paraId="7E67716F" w14:textId="77777777" w:rsidR="00E2261F" w:rsidRDefault="00E2261F" w:rsidP="00E2261F">
      <w:pPr>
        <w:spacing w:after="160" w:line="259" w:lineRule="auto"/>
        <w:rPr>
          <w:rFonts w:asciiTheme="minorHAnsi" w:eastAsiaTheme="minorEastAsia" w:hAnsiTheme="minorHAnsi" w:cstheme="minorBidi"/>
          <w:b/>
          <w:bCs/>
          <w:u w:val="single"/>
        </w:rPr>
      </w:pPr>
    </w:p>
    <w:p w14:paraId="6177A689" w14:textId="77777777" w:rsidR="00E2261F" w:rsidRDefault="00E2261F" w:rsidP="00E2261F">
      <w:pPr>
        <w:spacing w:after="160" w:line="259" w:lineRule="auto"/>
        <w:rPr>
          <w:rFonts w:asciiTheme="minorHAnsi" w:eastAsiaTheme="minorEastAsia" w:hAnsiTheme="minorHAnsi" w:cstheme="minorBidi"/>
          <w:b/>
          <w:bCs/>
          <w:u w:val="single"/>
        </w:rPr>
      </w:pPr>
    </w:p>
    <w:p w14:paraId="11B64F63" w14:textId="486B45E0" w:rsidR="00E2261F" w:rsidRDefault="00E2261F" w:rsidP="0B22130A">
      <w:pPr>
        <w:spacing w:after="160" w:line="259" w:lineRule="auto"/>
        <w:jc w:val="center"/>
        <w:rPr>
          <w:rFonts w:asciiTheme="minorHAnsi" w:eastAsiaTheme="minorEastAsia" w:hAnsiTheme="minorHAnsi" w:cstheme="minorBidi"/>
          <w:b/>
          <w:bCs/>
          <w:u w:val="single"/>
        </w:rPr>
      </w:pPr>
    </w:p>
    <w:sectPr w:rsidR="00E2261F" w:rsidSect="00B64368">
      <w:headerReference w:type="default" r:id="rId28"/>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F28614" w14:textId="77777777" w:rsidR="005A0485" w:rsidRDefault="005A0485" w:rsidP="008D10F4">
      <w:r>
        <w:separator/>
      </w:r>
    </w:p>
  </w:endnote>
  <w:endnote w:type="continuationSeparator" w:id="0">
    <w:p w14:paraId="01CEF80F" w14:textId="77777777" w:rsidR="005A0485" w:rsidRDefault="005A0485" w:rsidP="008D10F4">
      <w:r>
        <w:continuationSeparator/>
      </w:r>
    </w:p>
  </w:endnote>
  <w:endnote w:type="continuationNotice" w:id="1">
    <w:p w14:paraId="6A1FC0E1" w14:textId="77777777" w:rsidR="005A0485" w:rsidRDefault="005A048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MADE Tommy Soft">
    <w:altName w:val="Calibri"/>
    <w:panose1 w:val="00000000000000000000"/>
    <w:charset w:val="00"/>
    <w:family w:val="modern"/>
    <w:notTrueType/>
    <w:pitch w:val="variable"/>
    <w:sig w:usb0="A000002F" w:usb1="1000004A" w:usb2="00000000" w:usb3="00000000" w:csb0="00000093" w:csb1="00000000"/>
  </w:font>
  <w:font w:name="Rubik">
    <w:altName w:val="Arial"/>
    <w:charset w:val="00"/>
    <w:family w:val="auto"/>
    <w:pitch w:val="variable"/>
    <w:sig w:usb0="A0002A6F" w:usb1="C000205B" w:usb2="00000000" w:usb3="00000000" w:csb0="000000F7" w:csb1="00000000"/>
  </w:font>
  <w:font w:name="Helvetica">
    <w:panose1 w:val="020B0604020202020204"/>
    <w:charset w:val="00"/>
    <w:family w:val="auto"/>
    <w:pitch w:val="variable"/>
    <w:sig w:usb0="E00002FF" w:usb1="5000785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0C37809A" w14:textId="77777777">
      <w:trPr>
        <w:trHeight w:val="300"/>
      </w:trPr>
      <w:tc>
        <w:tcPr>
          <w:tcW w:w="3485" w:type="dxa"/>
        </w:tcPr>
        <w:p w14:paraId="62A9BA92" w14:textId="77777777" w:rsidR="00483359" w:rsidRDefault="00483359">
          <w:pPr>
            <w:pStyle w:val="Header"/>
            <w:ind w:left="-115"/>
          </w:pPr>
        </w:p>
      </w:tc>
      <w:tc>
        <w:tcPr>
          <w:tcW w:w="3485" w:type="dxa"/>
        </w:tcPr>
        <w:p w14:paraId="24677079" w14:textId="77777777" w:rsidR="00483359" w:rsidRDefault="00483359">
          <w:pPr>
            <w:pStyle w:val="Header"/>
            <w:jc w:val="center"/>
          </w:pPr>
        </w:p>
      </w:tc>
      <w:tc>
        <w:tcPr>
          <w:tcW w:w="3485" w:type="dxa"/>
        </w:tcPr>
        <w:p w14:paraId="2F5287FB" w14:textId="77777777" w:rsidR="00483359" w:rsidRDefault="00483359">
          <w:pPr>
            <w:pStyle w:val="Header"/>
            <w:ind w:right="-115"/>
            <w:jc w:val="right"/>
          </w:pPr>
        </w:p>
      </w:tc>
    </w:tr>
  </w:tbl>
  <w:p w14:paraId="484D544F" w14:textId="77777777" w:rsidR="00483359" w:rsidRDefault="004833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1005"/>
      <w:gridCol w:w="1005"/>
      <w:gridCol w:w="1005"/>
    </w:tblGrid>
    <w:tr w:rsidR="00483359" w14:paraId="297757E6" w14:textId="77777777">
      <w:trPr>
        <w:trHeight w:val="300"/>
      </w:trPr>
      <w:tc>
        <w:tcPr>
          <w:tcW w:w="1005" w:type="dxa"/>
        </w:tcPr>
        <w:p w14:paraId="251F81DE" w14:textId="77777777" w:rsidR="00483359" w:rsidRDefault="00483359">
          <w:pPr>
            <w:pStyle w:val="Header"/>
            <w:ind w:left="-115"/>
          </w:pPr>
        </w:p>
      </w:tc>
      <w:tc>
        <w:tcPr>
          <w:tcW w:w="1005" w:type="dxa"/>
        </w:tcPr>
        <w:p w14:paraId="44C5E396" w14:textId="77777777" w:rsidR="00483359" w:rsidRDefault="00483359">
          <w:pPr>
            <w:pStyle w:val="Header"/>
            <w:jc w:val="center"/>
          </w:pPr>
        </w:p>
      </w:tc>
      <w:tc>
        <w:tcPr>
          <w:tcW w:w="1005" w:type="dxa"/>
        </w:tcPr>
        <w:p w14:paraId="76B8C555" w14:textId="77777777" w:rsidR="00483359" w:rsidRDefault="00483359">
          <w:pPr>
            <w:pStyle w:val="Header"/>
            <w:ind w:right="-115"/>
            <w:jc w:val="right"/>
          </w:pPr>
        </w:p>
      </w:tc>
    </w:tr>
  </w:tbl>
  <w:p w14:paraId="6273DC82" w14:textId="77777777" w:rsidR="00483359" w:rsidRDefault="0048335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013E9259" w14:textId="77777777">
      <w:trPr>
        <w:trHeight w:val="300"/>
      </w:trPr>
      <w:tc>
        <w:tcPr>
          <w:tcW w:w="3485" w:type="dxa"/>
        </w:tcPr>
        <w:p w14:paraId="3E6B085B" w14:textId="77777777" w:rsidR="00483359" w:rsidRDefault="00483359">
          <w:pPr>
            <w:pStyle w:val="Header"/>
            <w:ind w:left="-115"/>
          </w:pPr>
        </w:p>
      </w:tc>
      <w:tc>
        <w:tcPr>
          <w:tcW w:w="3485" w:type="dxa"/>
        </w:tcPr>
        <w:p w14:paraId="2B2C5697" w14:textId="77777777" w:rsidR="00483359" w:rsidRDefault="00483359">
          <w:pPr>
            <w:pStyle w:val="Header"/>
            <w:jc w:val="center"/>
          </w:pPr>
        </w:p>
      </w:tc>
      <w:tc>
        <w:tcPr>
          <w:tcW w:w="3485" w:type="dxa"/>
        </w:tcPr>
        <w:p w14:paraId="5F0295ED" w14:textId="77777777" w:rsidR="00483359" w:rsidRDefault="00483359">
          <w:pPr>
            <w:pStyle w:val="Header"/>
            <w:ind w:right="-115"/>
            <w:jc w:val="right"/>
          </w:pPr>
        </w:p>
      </w:tc>
    </w:tr>
  </w:tbl>
  <w:p w14:paraId="58810D5D" w14:textId="77777777" w:rsidR="00483359" w:rsidRDefault="0048335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435AC4B6" w14:textId="77777777">
      <w:trPr>
        <w:trHeight w:val="300"/>
      </w:trPr>
      <w:tc>
        <w:tcPr>
          <w:tcW w:w="3485" w:type="dxa"/>
        </w:tcPr>
        <w:p w14:paraId="65966644" w14:textId="77777777" w:rsidR="00483359" w:rsidRDefault="00483359">
          <w:pPr>
            <w:pStyle w:val="Header"/>
            <w:ind w:left="-115"/>
          </w:pPr>
        </w:p>
      </w:tc>
      <w:tc>
        <w:tcPr>
          <w:tcW w:w="3485" w:type="dxa"/>
        </w:tcPr>
        <w:p w14:paraId="55DE316B" w14:textId="77777777" w:rsidR="00483359" w:rsidRDefault="00483359">
          <w:pPr>
            <w:pStyle w:val="Header"/>
            <w:jc w:val="center"/>
          </w:pPr>
        </w:p>
      </w:tc>
      <w:tc>
        <w:tcPr>
          <w:tcW w:w="3485" w:type="dxa"/>
        </w:tcPr>
        <w:p w14:paraId="481AB33B" w14:textId="77777777" w:rsidR="00483359" w:rsidRDefault="00483359">
          <w:pPr>
            <w:pStyle w:val="Header"/>
            <w:ind w:right="-115"/>
            <w:jc w:val="right"/>
          </w:pPr>
        </w:p>
      </w:tc>
    </w:tr>
  </w:tbl>
  <w:p w14:paraId="7A9CF17C" w14:textId="70E1776D" w:rsidR="007E0D38" w:rsidRPr="00931933" w:rsidRDefault="007E0D38" w:rsidP="007E0D38">
    <w:pPr>
      <w:rPr>
        <w:rFonts w:ascii="Calibri" w:hAnsi="Calibri" w:cs="Calibri"/>
        <w:sz w:val="14"/>
        <w:szCs w:val="12"/>
      </w:rPr>
    </w:pPr>
    <w:r w:rsidRPr="00931933">
      <w:rPr>
        <w:sz w:val="16"/>
        <w:szCs w:val="12"/>
      </w:rPr>
      <w:t>The students’ Guild Risk Assessment form requires you to provide certain pieces of information about you. This information may be shared with 3</w:t>
    </w:r>
    <w:r w:rsidRPr="00931933">
      <w:rPr>
        <w:sz w:val="16"/>
        <w:szCs w:val="12"/>
        <w:vertAlign w:val="superscript"/>
      </w:rPr>
      <w:t>rd</w:t>
    </w:r>
    <w:r w:rsidRPr="00931933">
      <w:rPr>
        <w:sz w:val="16"/>
        <w:szCs w:val="12"/>
      </w:rPr>
      <w:t xml:space="preserve"> parties like University of Exeter or the Police for example. This ensures we involve all necessary parties in which to feed into the decision-making process.</w:t>
    </w:r>
  </w:p>
  <w:p w14:paraId="71E91D27" w14:textId="77777777" w:rsidR="007E0D38" w:rsidRPr="00931933" w:rsidRDefault="007E0D38" w:rsidP="007E0D38">
    <w:pPr>
      <w:rPr>
        <w:sz w:val="16"/>
        <w:szCs w:val="12"/>
      </w:rPr>
    </w:pPr>
    <w:r w:rsidRPr="00931933">
      <w:rPr>
        <w:sz w:val="16"/>
        <w:szCs w:val="12"/>
      </w:rPr>
      <w:t xml:space="preserve">For more information regarding who we share personal information with, please visit our student privacy statement on our website here. </w:t>
    </w:r>
    <w:hyperlink r:id="rId1" w:history="1">
      <w:r w:rsidRPr="00931933">
        <w:rPr>
          <w:rStyle w:val="Hyperlink"/>
          <w:sz w:val="16"/>
          <w:szCs w:val="12"/>
        </w:rPr>
        <w:t>https://www.exeterguild.com/page/your-privacy-students</w:t>
      </w:r>
    </w:hyperlink>
  </w:p>
  <w:p w14:paraId="0C3951A3" w14:textId="77777777" w:rsidR="00483359" w:rsidRDefault="004833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5F3051" w14:textId="77777777" w:rsidR="005A0485" w:rsidRDefault="005A0485" w:rsidP="008D10F4">
      <w:r>
        <w:separator/>
      </w:r>
    </w:p>
  </w:footnote>
  <w:footnote w:type="continuationSeparator" w:id="0">
    <w:p w14:paraId="6EB30E45" w14:textId="77777777" w:rsidR="005A0485" w:rsidRDefault="005A0485" w:rsidP="008D10F4">
      <w:r>
        <w:continuationSeparator/>
      </w:r>
    </w:p>
  </w:footnote>
  <w:footnote w:type="continuationNotice" w:id="1">
    <w:p w14:paraId="7684ABF4" w14:textId="77777777" w:rsidR="005A0485" w:rsidRDefault="005A048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6B6EF" w14:textId="711A548B" w:rsidR="00483359" w:rsidRDefault="00E2261F" w:rsidP="00963396">
    <w:pPr>
      <w:pStyle w:val="Header"/>
      <w:tabs>
        <w:tab w:val="center" w:pos="5233"/>
        <w:tab w:val="left" w:pos="7605"/>
      </w:tabs>
      <w:jc w:val="right"/>
      <w:rPr>
        <w:rFonts w:ascii="Rubik" w:hAnsi="Rubik" w:cs="Rubik"/>
        <w:b/>
        <w:bCs/>
        <w:sz w:val="16"/>
        <w:szCs w:val="16"/>
      </w:rPr>
    </w:pPr>
    <w:r>
      <w:rPr>
        <w:b/>
        <w:bCs/>
        <w:noProof/>
        <w:sz w:val="32"/>
        <w:szCs w:val="32"/>
      </w:rPr>
      <w:drawing>
        <wp:anchor distT="0" distB="0" distL="114300" distR="114300" simplePos="0" relativeHeight="251658240" behindDoc="1" locked="0" layoutInCell="1" allowOverlap="1" wp14:anchorId="541786A0" wp14:editId="06D1303D">
          <wp:simplePos x="0" y="0"/>
          <wp:positionH relativeFrom="column">
            <wp:posOffset>2806700</wp:posOffset>
          </wp:positionH>
          <wp:positionV relativeFrom="paragraph">
            <wp:posOffset>-9599</wp:posOffset>
          </wp:positionV>
          <wp:extent cx="1020726" cy="574146"/>
          <wp:effectExtent l="0" t="0" r="8255" b="0"/>
          <wp:wrapNone/>
          <wp:docPr id="1435301411" name="Picture 1435301411" descr="A white rectangular sign with orange and gre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white rectangular sign with orange and green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20726" cy="574146"/>
                  </a:xfrm>
                  <a:prstGeom prst="rect">
                    <a:avLst/>
                  </a:prstGeom>
                </pic:spPr>
              </pic:pic>
            </a:graphicData>
          </a:graphic>
          <wp14:sizeRelH relativeFrom="page">
            <wp14:pctWidth>0</wp14:pctWidth>
          </wp14:sizeRelH>
          <wp14:sizeRelV relativeFrom="page">
            <wp14:pctHeight>0</wp14:pctHeight>
          </wp14:sizeRelV>
        </wp:anchor>
      </w:drawing>
    </w:r>
    <w:r w:rsidR="00963396">
      <w:rPr>
        <w:rFonts w:ascii="Rubik" w:hAnsi="Rubik" w:cs="Rubik"/>
        <w:b/>
        <w:bCs/>
        <w:sz w:val="16"/>
        <w:szCs w:val="16"/>
      </w:rPr>
      <w:t>Revision: 1.0</w:t>
    </w:r>
  </w:p>
  <w:p w14:paraId="1DF4D21B" w14:textId="7F906EC4" w:rsidR="00483359" w:rsidRPr="008D10F4" w:rsidRDefault="2BEDB853" w:rsidP="2BEDB853">
    <w:pPr>
      <w:pStyle w:val="Header"/>
      <w:tabs>
        <w:tab w:val="center" w:pos="5233"/>
        <w:tab w:val="left" w:pos="7605"/>
      </w:tabs>
      <w:jc w:val="right"/>
      <w:rPr>
        <w:b/>
        <w:bCs/>
        <w:sz w:val="32"/>
        <w:szCs w:val="32"/>
      </w:rPr>
    </w:pPr>
    <w:r w:rsidRPr="2BEDB853">
      <w:rPr>
        <w:rFonts w:ascii="Rubik" w:hAnsi="Rubik" w:cs="Rubik"/>
        <w:b/>
        <w:bCs/>
        <w:sz w:val="16"/>
        <w:szCs w:val="16"/>
      </w:rPr>
      <w:t xml:space="preserve">Revision date: </w:t>
    </w:r>
    <w:r w:rsidR="00483359">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132EA" w14:textId="7022640F" w:rsidR="008D10F4" w:rsidRPr="008D10F4" w:rsidRDefault="0807D513" w:rsidP="5F3054C0">
    <w:pPr>
      <w:pStyle w:val="Header"/>
      <w:jc w:val="center"/>
      <w:rPr>
        <w:b/>
        <w:bCs/>
        <w:sz w:val="32"/>
        <w:szCs w:val="32"/>
      </w:rPr>
    </w:pPr>
    <w:r w:rsidRPr="0807D513">
      <w:rPr>
        <w:b/>
        <w:bCs/>
        <w:sz w:val="32"/>
        <w:szCs w:val="32"/>
      </w:rPr>
      <w:t>Guild Group Annual Risk Assessment 2025/26</w:t>
    </w:r>
    <w:r w:rsidR="5F3054C0">
      <w:br/>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928C7"/>
    <w:multiLevelType w:val="hybridMultilevel"/>
    <w:tmpl w:val="03DEA44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148C7D3C"/>
    <w:multiLevelType w:val="hybridMultilevel"/>
    <w:tmpl w:val="6338FB2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23E66B4F"/>
    <w:multiLevelType w:val="hybridMultilevel"/>
    <w:tmpl w:val="A2BCA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D23CAA"/>
    <w:multiLevelType w:val="hybridMultilevel"/>
    <w:tmpl w:val="2CB0D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F4FA141"/>
    <w:multiLevelType w:val="hybridMultilevel"/>
    <w:tmpl w:val="827E9DF4"/>
    <w:lvl w:ilvl="0" w:tplc="3EF48F62">
      <w:start w:val="1"/>
      <w:numFmt w:val="decimal"/>
      <w:lvlText w:val="%1."/>
      <w:lvlJc w:val="left"/>
      <w:pPr>
        <w:ind w:left="720" w:hanging="360"/>
      </w:pPr>
    </w:lvl>
    <w:lvl w:ilvl="1" w:tplc="0E0C5F40">
      <w:start w:val="1"/>
      <w:numFmt w:val="lowerLetter"/>
      <w:lvlText w:val="%2."/>
      <w:lvlJc w:val="left"/>
      <w:pPr>
        <w:ind w:left="1440" w:hanging="360"/>
      </w:pPr>
    </w:lvl>
    <w:lvl w:ilvl="2" w:tplc="8DAC8184">
      <w:start w:val="1"/>
      <w:numFmt w:val="lowerRoman"/>
      <w:lvlText w:val="%3."/>
      <w:lvlJc w:val="right"/>
      <w:pPr>
        <w:ind w:left="2160" w:hanging="180"/>
      </w:pPr>
    </w:lvl>
    <w:lvl w:ilvl="3" w:tplc="368A9D92">
      <w:start w:val="1"/>
      <w:numFmt w:val="decimal"/>
      <w:lvlText w:val="%4."/>
      <w:lvlJc w:val="left"/>
      <w:pPr>
        <w:ind w:left="2880" w:hanging="360"/>
      </w:pPr>
    </w:lvl>
    <w:lvl w:ilvl="4" w:tplc="6A6075E6">
      <w:start w:val="1"/>
      <w:numFmt w:val="lowerLetter"/>
      <w:lvlText w:val="%5."/>
      <w:lvlJc w:val="left"/>
      <w:pPr>
        <w:ind w:left="3600" w:hanging="360"/>
      </w:pPr>
    </w:lvl>
    <w:lvl w:ilvl="5" w:tplc="913A0828">
      <w:start w:val="1"/>
      <w:numFmt w:val="lowerRoman"/>
      <w:lvlText w:val="%6."/>
      <w:lvlJc w:val="right"/>
      <w:pPr>
        <w:ind w:left="4320" w:hanging="180"/>
      </w:pPr>
    </w:lvl>
    <w:lvl w:ilvl="6" w:tplc="69067C30">
      <w:start w:val="1"/>
      <w:numFmt w:val="decimal"/>
      <w:lvlText w:val="%7."/>
      <w:lvlJc w:val="left"/>
      <w:pPr>
        <w:ind w:left="5040" w:hanging="360"/>
      </w:pPr>
    </w:lvl>
    <w:lvl w:ilvl="7" w:tplc="CA42E80A">
      <w:start w:val="1"/>
      <w:numFmt w:val="lowerLetter"/>
      <w:lvlText w:val="%8."/>
      <w:lvlJc w:val="left"/>
      <w:pPr>
        <w:ind w:left="5760" w:hanging="360"/>
      </w:pPr>
    </w:lvl>
    <w:lvl w:ilvl="8" w:tplc="4B4E65C4">
      <w:start w:val="1"/>
      <w:numFmt w:val="lowerRoman"/>
      <w:lvlText w:val="%9."/>
      <w:lvlJc w:val="right"/>
      <w:pPr>
        <w:ind w:left="6480" w:hanging="180"/>
      </w:pPr>
    </w:lvl>
  </w:abstractNum>
  <w:abstractNum w:abstractNumId="5" w15:restartNumberingAfterBreak="0">
    <w:nsid w:val="346B344F"/>
    <w:multiLevelType w:val="hybridMultilevel"/>
    <w:tmpl w:val="BCAA5E5A"/>
    <w:lvl w:ilvl="0" w:tplc="19843C04">
      <w:start w:val="1"/>
      <w:numFmt w:val="bullet"/>
      <w:lvlText w:val=""/>
      <w:lvlJc w:val="left"/>
      <w:pPr>
        <w:tabs>
          <w:tab w:val="num" w:pos="360"/>
        </w:tabs>
        <w:ind w:left="360" w:hanging="360"/>
      </w:pPr>
      <w:rPr>
        <w:rFonts w:ascii="Symbol" w:hAnsi="Symbol" w:hint="default"/>
        <w:sz w:val="20"/>
        <w:szCs w:val="20"/>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35096910"/>
    <w:multiLevelType w:val="multilevel"/>
    <w:tmpl w:val="A1722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8FF24C8"/>
    <w:multiLevelType w:val="hybridMultilevel"/>
    <w:tmpl w:val="31B8C936"/>
    <w:lvl w:ilvl="0" w:tplc="5AE0C65E">
      <w:numFmt w:val="bullet"/>
      <w:lvlText w:val="-"/>
      <w:lvlJc w:val="left"/>
      <w:pPr>
        <w:ind w:left="720" w:hanging="360"/>
      </w:pPr>
      <w:rPr>
        <w:rFonts w:ascii="Calibri" w:eastAsiaTheme="minorHAnsi" w:hAnsi="Calibri" w:cs="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E415DD3"/>
    <w:multiLevelType w:val="hybridMultilevel"/>
    <w:tmpl w:val="568EDFCE"/>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9" w15:restartNumberingAfterBreak="0">
    <w:nsid w:val="500472EC"/>
    <w:multiLevelType w:val="hybridMultilevel"/>
    <w:tmpl w:val="23E6B07C"/>
    <w:lvl w:ilvl="0" w:tplc="98A2FB2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59D26A7"/>
    <w:multiLevelType w:val="multilevel"/>
    <w:tmpl w:val="20526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DBC3926"/>
    <w:multiLevelType w:val="hybridMultilevel"/>
    <w:tmpl w:val="667895A0"/>
    <w:lvl w:ilvl="0" w:tplc="5AE0C65E">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6C082F88"/>
    <w:multiLevelType w:val="multilevel"/>
    <w:tmpl w:val="5EC06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50F1540"/>
    <w:multiLevelType w:val="multilevel"/>
    <w:tmpl w:val="C4323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741A62B"/>
    <w:multiLevelType w:val="hybridMultilevel"/>
    <w:tmpl w:val="61D21F4A"/>
    <w:lvl w:ilvl="0" w:tplc="D756753A">
      <w:start w:val="1"/>
      <w:numFmt w:val="decimal"/>
      <w:lvlText w:val="%1."/>
      <w:lvlJc w:val="left"/>
      <w:pPr>
        <w:ind w:left="720" w:hanging="360"/>
      </w:pPr>
    </w:lvl>
    <w:lvl w:ilvl="1" w:tplc="D2A6BC92">
      <w:start w:val="1"/>
      <w:numFmt w:val="lowerLetter"/>
      <w:lvlText w:val="%2."/>
      <w:lvlJc w:val="left"/>
      <w:pPr>
        <w:ind w:left="1440" w:hanging="360"/>
      </w:pPr>
    </w:lvl>
    <w:lvl w:ilvl="2" w:tplc="D2524A02">
      <w:start w:val="1"/>
      <w:numFmt w:val="lowerRoman"/>
      <w:lvlText w:val="%3."/>
      <w:lvlJc w:val="right"/>
      <w:pPr>
        <w:ind w:left="2160" w:hanging="180"/>
      </w:pPr>
    </w:lvl>
    <w:lvl w:ilvl="3" w:tplc="7F045666">
      <w:start w:val="1"/>
      <w:numFmt w:val="decimal"/>
      <w:lvlText w:val="%4."/>
      <w:lvlJc w:val="left"/>
      <w:pPr>
        <w:ind w:left="2880" w:hanging="360"/>
      </w:pPr>
    </w:lvl>
    <w:lvl w:ilvl="4" w:tplc="FCDC3396">
      <w:start w:val="1"/>
      <w:numFmt w:val="lowerLetter"/>
      <w:lvlText w:val="%5."/>
      <w:lvlJc w:val="left"/>
      <w:pPr>
        <w:ind w:left="3600" w:hanging="360"/>
      </w:pPr>
    </w:lvl>
    <w:lvl w:ilvl="5" w:tplc="79C03E86">
      <w:start w:val="1"/>
      <w:numFmt w:val="lowerRoman"/>
      <w:lvlText w:val="%6."/>
      <w:lvlJc w:val="right"/>
      <w:pPr>
        <w:ind w:left="4320" w:hanging="180"/>
      </w:pPr>
    </w:lvl>
    <w:lvl w:ilvl="6" w:tplc="01AA49AC">
      <w:start w:val="1"/>
      <w:numFmt w:val="decimal"/>
      <w:lvlText w:val="%7."/>
      <w:lvlJc w:val="left"/>
      <w:pPr>
        <w:ind w:left="5040" w:hanging="360"/>
      </w:pPr>
    </w:lvl>
    <w:lvl w:ilvl="7" w:tplc="C9DA69D4">
      <w:start w:val="1"/>
      <w:numFmt w:val="lowerLetter"/>
      <w:lvlText w:val="%8."/>
      <w:lvlJc w:val="left"/>
      <w:pPr>
        <w:ind w:left="5760" w:hanging="360"/>
      </w:pPr>
    </w:lvl>
    <w:lvl w:ilvl="8" w:tplc="7F6A65BE">
      <w:start w:val="1"/>
      <w:numFmt w:val="lowerRoman"/>
      <w:lvlText w:val="%9."/>
      <w:lvlJc w:val="right"/>
      <w:pPr>
        <w:ind w:left="6480" w:hanging="180"/>
      </w:pPr>
    </w:lvl>
  </w:abstractNum>
  <w:abstractNum w:abstractNumId="15" w15:restartNumberingAfterBreak="0">
    <w:nsid w:val="7C4D728B"/>
    <w:multiLevelType w:val="hybridMultilevel"/>
    <w:tmpl w:val="E05E095A"/>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num w:numId="1" w16cid:durableId="2050951509">
    <w:abstractNumId w:val="5"/>
  </w:num>
  <w:num w:numId="2" w16cid:durableId="929895431">
    <w:abstractNumId w:val="1"/>
  </w:num>
  <w:num w:numId="3" w16cid:durableId="829294240">
    <w:abstractNumId w:val="15"/>
  </w:num>
  <w:num w:numId="4" w16cid:durableId="450905643">
    <w:abstractNumId w:val="0"/>
  </w:num>
  <w:num w:numId="5" w16cid:durableId="851800562">
    <w:abstractNumId w:val="9"/>
  </w:num>
  <w:num w:numId="6" w16cid:durableId="1770269804">
    <w:abstractNumId w:val="2"/>
  </w:num>
  <w:num w:numId="7" w16cid:durableId="1285575461">
    <w:abstractNumId w:val="11"/>
  </w:num>
  <w:num w:numId="8" w16cid:durableId="1893888259">
    <w:abstractNumId w:val="6"/>
  </w:num>
  <w:num w:numId="9" w16cid:durableId="463545137">
    <w:abstractNumId w:val="10"/>
  </w:num>
  <w:num w:numId="10" w16cid:durableId="2009677025">
    <w:abstractNumId w:val="12"/>
  </w:num>
  <w:num w:numId="11" w16cid:durableId="882139057">
    <w:abstractNumId w:val="13"/>
  </w:num>
  <w:num w:numId="12" w16cid:durableId="1002704843">
    <w:abstractNumId w:val="8"/>
  </w:num>
  <w:num w:numId="13" w16cid:durableId="2124107786">
    <w:abstractNumId w:val="3"/>
  </w:num>
  <w:num w:numId="14" w16cid:durableId="1077050460">
    <w:abstractNumId w:val="14"/>
  </w:num>
  <w:num w:numId="15" w16cid:durableId="1468742223">
    <w:abstractNumId w:val="7"/>
  </w:num>
  <w:num w:numId="16" w16cid:durableId="133329267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0F4"/>
    <w:rsid w:val="00013B3D"/>
    <w:rsid w:val="00031137"/>
    <w:rsid w:val="00040B11"/>
    <w:rsid w:val="00040F46"/>
    <w:rsid w:val="00084609"/>
    <w:rsid w:val="00091466"/>
    <w:rsid w:val="0009169F"/>
    <w:rsid w:val="00114411"/>
    <w:rsid w:val="00122067"/>
    <w:rsid w:val="001526BF"/>
    <w:rsid w:val="0016A2C6"/>
    <w:rsid w:val="00173548"/>
    <w:rsid w:val="0017402E"/>
    <w:rsid w:val="0019362E"/>
    <w:rsid w:val="001A6937"/>
    <w:rsid w:val="001C64DA"/>
    <w:rsid w:val="001F294A"/>
    <w:rsid w:val="002058AD"/>
    <w:rsid w:val="00206AE3"/>
    <w:rsid w:val="00214C92"/>
    <w:rsid w:val="00252247"/>
    <w:rsid w:val="002579E3"/>
    <w:rsid w:val="00271F1A"/>
    <w:rsid w:val="0027232C"/>
    <w:rsid w:val="00283D9C"/>
    <w:rsid w:val="0029028E"/>
    <w:rsid w:val="002A49C3"/>
    <w:rsid w:val="002A5BE6"/>
    <w:rsid w:val="002C5241"/>
    <w:rsid w:val="002C5353"/>
    <w:rsid w:val="002D628E"/>
    <w:rsid w:val="002E2C74"/>
    <w:rsid w:val="00301668"/>
    <w:rsid w:val="00302BFD"/>
    <w:rsid w:val="00315DFF"/>
    <w:rsid w:val="0033573A"/>
    <w:rsid w:val="00373450"/>
    <w:rsid w:val="00391B70"/>
    <w:rsid w:val="00391C89"/>
    <w:rsid w:val="003D2DB6"/>
    <w:rsid w:val="003D384E"/>
    <w:rsid w:val="003D5525"/>
    <w:rsid w:val="004010DE"/>
    <w:rsid w:val="00422C53"/>
    <w:rsid w:val="00437995"/>
    <w:rsid w:val="00447C83"/>
    <w:rsid w:val="00463B7E"/>
    <w:rsid w:val="004659FD"/>
    <w:rsid w:val="00477A9B"/>
    <w:rsid w:val="00483359"/>
    <w:rsid w:val="00495736"/>
    <w:rsid w:val="004969F1"/>
    <w:rsid w:val="004B11AF"/>
    <w:rsid w:val="004C2E80"/>
    <w:rsid w:val="004D69BB"/>
    <w:rsid w:val="004F757C"/>
    <w:rsid w:val="00502B73"/>
    <w:rsid w:val="00575A47"/>
    <w:rsid w:val="005A0485"/>
    <w:rsid w:val="005A1C12"/>
    <w:rsid w:val="005A2128"/>
    <w:rsid w:val="005C36D9"/>
    <w:rsid w:val="005D0D44"/>
    <w:rsid w:val="005D6921"/>
    <w:rsid w:val="005E7D2B"/>
    <w:rsid w:val="00602DBB"/>
    <w:rsid w:val="006238B2"/>
    <w:rsid w:val="00634AC7"/>
    <w:rsid w:val="006818CA"/>
    <w:rsid w:val="006B5AA1"/>
    <w:rsid w:val="006C5994"/>
    <w:rsid w:val="006C777B"/>
    <w:rsid w:val="006D3DA5"/>
    <w:rsid w:val="006E6E13"/>
    <w:rsid w:val="0070260A"/>
    <w:rsid w:val="0070424D"/>
    <w:rsid w:val="00704DC0"/>
    <w:rsid w:val="007236D1"/>
    <w:rsid w:val="0076716B"/>
    <w:rsid w:val="0078306E"/>
    <w:rsid w:val="00787026"/>
    <w:rsid w:val="00794F42"/>
    <w:rsid w:val="007A50D7"/>
    <w:rsid w:val="007C512C"/>
    <w:rsid w:val="007D1963"/>
    <w:rsid w:val="007E0D38"/>
    <w:rsid w:val="007F5D19"/>
    <w:rsid w:val="00803D62"/>
    <w:rsid w:val="00812FE8"/>
    <w:rsid w:val="0082110B"/>
    <w:rsid w:val="00825B62"/>
    <w:rsid w:val="00826A83"/>
    <w:rsid w:val="00833A90"/>
    <w:rsid w:val="00851A57"/>
    <w:rsid w:val="008540C7"/>
    <w:rsid w:val="008713B7"/>
    <w:rsid w:val="008745C1"/>
    <w:rsid w:val="008877A6"/>
    <w:rsid w:val="008A12B1"/>
    <w:rsid w:val="008A3991"/>
    <w:rsid w:val="008B055C"/>
    <w:rsid w:val="008B0CE3"/>
    <w:rsid w:val="008B1AE3"/>
    <w:rsid w:val="008B1F0B"/>
    <w:rsid w:val="008C0513"/>
    <w:rsid w:val="008C4D0C"/>
    <w:rsid w:val="008D10F4"/>
    <w:rsid w:val="008D1868"/>
    <w:rsid w:val="008E396A"/>
    <w:rsid w:val="008F7F46"/>
    <w:rsid w:val="009049C9"/>
    <w:rsid w:val="00907567"/>
    <w:rsid w:val="00907EDF"/>
    <w:rsid w:val="00915EB6"/>
    <w:rsid w:val="009212ED"/>
    <w:rsid w:val="00957CFD"/>
    <w:rsid w:val="00963396"/>
    <w:rsid w:val="009B074C"/>
    <w:rsid w:val="009B1D2D"/>
    <w:rsid w:val="009C012C"/>
    <w:rsid w:val="009D6883"/>
    <w:rsid w:val="009F7CDE"/>
    <w:rsid w:val="00A03B60"/>
    <w:rsid w:val="00A70CB7"/>
    <w:rsid w:val="00AA144B"/>
    <w:rsid w:val="00AB5E6D"/>
    <w:rsid w:val="00AD1346"/>
    <w:rsid w:val="00AD44AC"/>
    <w:rsid w:val="00AD75FE"/>
    <w:rsid w:val="00AE5999"/>
    <w:rsid w:val="00AF2645"/>
    <w:rsid w:val="00B01968"/>
    <w:rsid w:val="00B236DC"/>
    <w:rsid w:val="00B427EA"/>
    <w:rsid w:val="00B451DE"/>
    <w:rsid w:val="00B636DD"/>
    <w:rsid w:val="00B64368"/>
    <w:rsid w:val="00B71441"/>
    <w:rsid w:val="00B77408"/>
    <w:rsid w:val="00B77469"/>
    <w:rsid w:val="00BC0297"/>
    <w:rsid w:val="00BE0296"/>
    <w:rsid w:val="00C279AA"/>
    <w:rsid w:val="00C30004"/>
    <w:rsid w:val="00C4385F"/>
    <w:rsid w:val="00C47241"/>
    <w:rsid w:val="00C579D2"/>
    <w:rsid w:val="00CA2FAD"/>
    <w:rsid w:val="00CB3F11"/>
    <w:rsid w:val="00CC4EC5"/>
    <w:rsid w:val="00CD5BD6"/>
    <w:rsid w:val="00CE7978"/>
    <w:rsid w:val="00D2654C"/>
    <w:rsid w:val="00D65C26"/>
    <w:rsid w:val="00D66B28"/>
    <w:rsid w:val="00DA1D75"/>
    <w:rsid w:val="00DA2704"/>
    <w:rsid w:val="00DBBB21"/>
    <w:rsid w:val="00DD039D"/>
    <w:rsid w:val="00DE7BDA"/>
    <w:rsid w:val="00E057BC"/>
    <w:rsid w:val="00E211FC"/>
    <w:rsid w:val="00E2261F"/>
    <w:rsid w:val="00E53A14"/>
    <w:rsid w:val="00E542A6"/>
    <w:rsid w:val="00E603BC"/>
    <w:rsid w:val="00E615C0"/>
    <w:rsid w:val="00E92714"/>
    <w:rsid w:val="00ED33CB"/>
    <w:rsid w:val="00F000E0"/>
    <w:rsid w:val="00F03AC7"/>
    <w:rsid w:val="00F13AB3"/>
    <w:rsid w:val="00F436FC"/>
    <w:rsid w:val="00F63C0B"/>
    <w:rsid w:val="00F7668B"/>
    <w:rsid w:val="00F9116C"/>
    <w:rsid w:val="00F94451"/>
    <w:rsid w:val="00FB30AC"/>
    <w:rsid w:val="00FF5AEE"/>
    <w:rsid w:val="01201737"/>
    <w:rsid w:val="0148DD35"/>
    <w:rsid w:val="0150B331"/>
    <w:rsid w:val="016C92B4"/>
    <w:rsid w:val="01A96BFC"/>
    <w:rsid w:val="0266297D"/>
    <w:rsid w:val="0293F582"/>
    <w:rsid w:val="02E85523"/>
    <w:rsid w:val="030B850B"/>
    <w:rsid w:val="032B07DF"/>
    <w:rsid w:val="03BBE05A"/>
    <w:rsid w:val="03F3795B"/>
    <w:rsid w:val="04DEB6E2"/>
    <w:rsid w:val="05D95922"/>
    <w:rsid w:val="05E83CF4"/>
    <w:rsid w:val="06CCD699"/>
    <w:rsid w:val="072337FE"/>
    <w:rsid w:val="07299C6D"/>
    <w:rsid w:val="07ADD7C6"/>
    <w:rsid w:val="07C92A9A"/>
    <w:rsid w:val="0807D513"/>
    <w:rsid w:val="082F8554"/>
    <w:rsid w:val="0858DFA2"/>
    <w:rsid w:val="088F40D3"/>
    <w:rsid w:val="0922CEAC"/>
    <w:rsid w:val="092397E9"/>
    <w:rsid w:val="093832D9"/>
    <w:rsid w:val="096E25E2"/>
    <w:rsid w:val="09CC5E25"/>
    <w:rsid w:val="0B22130A"/>
    <w:rsid w:val="0B9A0E9F"/>
    <w:rsid w:val="0BB67B4C"/>
    <w:rsid w:val="0C98ED93"/>
    <w:rsid w:val="0CFE5887"/>
    <w:rsid w:val="0D012EED"/>
    <w:rsid w:val="0D4C1EB2"/>
    <w:rsid w:val="0D63DAFB"/>
    <w:rsid w:val="0DAFEE57"/>
    <w:rsid w:val="0DFD9920"/>
    <w:rsid w:val="0E31F0A2"/>
    <w:rsid w:val="0E468336"/>
    <w:rsid w:val="0E5024AC"/>
    <w:rsid w:val="0EBED2B8"/>
    <w:rsid w:val="0F3F27BA"/>
    <w:rsid w:val="0F49DD65"/>
    <w:rsid w:val="0FDB34A7"/>
    <w:rsid w:val="0FED61D6"/>
    <w:rsid w:val="104877E1"/>
    <w:rsid w:val="10C8A220"/>
    <w:rsid w:val="10F3F163"/>
    <w:rsid w:val="111913A0"/>
    <w:rsid w:val="11387DD8"/>
    <w:rsid w:val="1214D139"/>
    <w:rsid w:val="1214EC35"/>
    <w:rsid w:val="121AFEAB"/>
    <w:rsid w:val="122C98EE"/>
    <w:rsid w:val="125B0BEC"/>
    <w:rsid w:val="12C2EEEB"/>
    <w:rsid w:val="13104B8B"/>
    <w:rsid w:val="1348DEDF"/>
    <w:rsid w:val="135A867E"/>
    <w:rsid w:val="13E6881A"/>
    <w:rsid w:val="13F8D564"/>
    <w:rsid w:val="14767BE9"/>
    <w:rsid w:val="14CBBEA2"/>
    <w:rsid w:val="14EE1563"/>
    <w:rsid w:val="15049D08"/>
    <w:rsid w:val="15B4DCA1"/>
    <w:rsid w:val="16091B91"/>
    <w:rsid w:val="1648DE0B"/>
    <w:rsid w:val="16CDC652"/>
    <w:rsid w:val="16D3F331"/>
    <w:rsid w:val="172E7DD6"/>
    <w:rsid w:val="17472B29"/>
    <w:rsid w:val="17CF1C34"/>
    <w:rsid w:val="17D1043C"/>
    <w:rsid w:val="18501626"/>
    <w:rsid w:val="18AFDF6A"/>
    <w:rsid w:val="18FFC785"/>
    <w:rsid w:val="1941FD39"/>
    <w:rsid w:val="196A5B5B"/>
    <w:rsid w:val="1A1452E6"/>
    <w:rsid w:val="1A348E22"/>
    <w:rsid w:val="1A59B287"/>
    <w:rsid w:val="1A737563"/>
    <w:rsid w:val="1A879318"/>
    <w:rsid w:val="1AEC7497"/>
    <w:rsid w:val="1B509D73"/>
    <w:rsid w:val="1BB8D83B"/>
    <w:rsid w:val="1BF301DD"/>
    <w:rsid w:val="1C2901E8"/>
    <w:rsid w:val="1C561DF7"/>
    <w:rsid w:val="1CD42E7B"/>
    <w:rsid w:val="1CD6028F"/>
    <w:rsid w:val="1D8CFA16"/>
    <w:rsid w:val="1EBE6784"/>
    <w:rsid w:val="1ED78C72"/>
    <w:rsid w:val="1EF75706"/>
    <w:rsid w:val="1F01173F"/>
    <w:rsid w:val="1F97C330"/>
    <w:rsid w:val="1FBF94CF"/>
    <w:rsid w:val="203DABC2"/>
    <w:rsid w:val="205726FF"/>
    <w:rsid w:val="208EFC92"/>
    <w:rsid w:val="20B5A319"/>
    <w:rsid w:val="21013888"/>
    <w:rsid w:val="21322A71"/>
    <w:rsid w:val="21500B3C"/>
    <w:rsid w:val="21A63759"/>
    <w:rsid w:val="2260B368"/>
    <w:rsid w:val="22FE0023"/>
    <w:rsid w:val="23629C39"/>
    <w:rsid w:val="2406291E"/>
    <w:rsid w:val="240FA767"/>
    <w:rsid w:val="241F3BC9"/>
    <w:rsid w:val="2430C213"/>
    <w:rsid w:val="24788999"/>
    <w:rsid w:val="24A7CBF3"/>
    <w:rsid w:val="24B96315"/>
    <w:rsid w:val="255C3210"/>
    <w:rsid w:val="256B14B9"/>
    <w:rsid w:val="25BC6029"/>
    <w:rsid w:val="2625C70E"/>
    <w:rsid w:val="26469D04"/>
    <w:rsid w:val="2648EE7F"/>
    <w:rsid w:val="265110EB"/>
    <w:rsid w:val="26C4E438"/>
    <w:rsid w:val="272CBA0C"/>
    <w:rsid w:val="274BC180"/>
    <w:rsid w:val="274E5BCA"/>
    <w:rsid w:val="276C9984"/>
    <w:rsid w:val="2790730C"/>
    <w:rsid w:val="27A8C477"/>
    <w:rsid w:val="27B0E0DF"/>
    <w:rsid w:val="27F77935"/>
    <w:rsid w:val="284CB42A"/>
    <w:rsid w:val="28A38240"/>
    <w:rsid w:val="2971EE1D"/>
    <w:rsid w:val="29B68EC8"/>
    <w:rsid w:val="2A29B2AC"/>
    <w:rsid w:val="2AA404B7"/>
    <w:rsid w:val="2AEA5D72"/>
    <w:rsid w:val="2B9606CE"/>
    <w:rsid w:val="2BEDB853"/>
    <w:rsid w:val="2C6386AC"/>
    <w:rsid w:val="2C95FABE"/>
    <w:rsid w:val="2D310B60"/>
    <w:rsid w:val="2D598F9B"/>
    <w:rsid w:val="2D84D2CA"/>
    <w:rsid w:val="2DEF170E"/>
    <w:rsid w:val="2E1DBE8E"/>
    <w:rsid w:val="2E724752"/>
    <w:rsid w:val="2EA076BF"/>
    <w:rsid w:val="2EE07911"/>
    <w:rsid w:val="2F240FE8"/>
    <w:rsid w:val="2FA6AB0B"/>
    <w:rsid w:val="2FB4477B"/>
    <w:rsid w:val="2FC6054A"/>
    <w:rsid w:val="3009241E"/>
    <w:rsid w:val="30B02C77"/>
    <w:rsid w:val="30B4B7D1"/>
    <w:rsid w:val="30D0A5DC"/>
    <w:rsid w:val="30D1075E"/>
    <w:rsid w:val="31224B51"/>
    <w:rsid w:val="3127F14B"/>
    <w:rsid w:val="313E70A6"/>
    <w:rsid w:val="31E43DA7"/>
    <w:rsid w:val="32431632"/>
    <w:rsid w:val="324D98AE"/>
    <w:rsid w:val="32C698AD"/>
    <w:rsid w:val="32D04CF1"/>
    <w:rsid w:val="32FDC6A1"/>
    <w:rsid w:val="32FDEA6E"/>
    <w:rsid w:val="334C9C66"/>
    <w:rsid w:val="33DCA16E"/>
    <w:rsid w:val="342F9E2D"/>
    <w:rsid w:val="342FF1E5"/>
    <w:rsid w:val="34D143FB"/>
    <w:rsid w:val="351DEA16"/>
    <w:rsid w:val="3532DEBB"/>
    <w:rsid w:val="35D31918"/>
    <w:rsid w:val="35D91D06"/>
    <w:rsid w:val="361F26D1"/>
    <w:rsid w:val="36637DF7"/>
    <w:rsid w:val="3696CF92"/>
    <w:rsid w:val="36A06CE8"/>
    <w:rsid w:val="3730E752"/>
    <w:rsid w:val="37BC8E9E"/>
    <w:rsid w:val="37E78AF1"/>
    <w:rsid w:val="37EAED5E"/>
    <w:rsid w:val="3820772D"/>
    <w:rsid w:val="3869B5E8"/>
    <w:rsid w:val="38C2B50C"/>
    <w:rsid w:val="38EE8C21"/>
    <w:rsid w:val="38F2CAA2"/>
    <w:rsid w:val="392F2BD8"/>
    <w:rsid w:val="39589CB1"/>
    <w:rsid w:val="395D9FBD"/>
    <w:rsid w:val="3980BB90"/>
    <w:rsid w:val="3999F24E"/>
    <w:rsid w:val="39AC28E5"/>
    <w:rsid w:val="39B17271"/>
    <w:rsid w:val="3A029A5C"/>
    <w:rsid w:val="3A302A8A"/>
    <w:rsid w:val="3A3E5B8F"/>
    <w:rsid w:val="3A57DF1B"/>
    <w:rsid w:val="3A692264"/>
    <w:rsid w:val="3B23528C"/>
    <w:rsid w:val="3B55A826"/>
    <w:rsid w:val="3B987E8A"/>
    <w:rsid w:val="3BC46120"/>
    <w:rsid w:val="3BE0BE11"/>
    <w:rsid w:val="3C039D5F"/>
    <w:rsid w:val="3C52A18B"/>
    <w:rsid w:val="3C9F3D26"/>
    <w:rsid w:val="3CA25786"/>
    <w:rsid w:val="3CECE740"/>
    <w:rsid w:val="3D994338"/>
    <w:rsid w:val="3F60AD52"/>
    <w:rsid w:val="3F94AC5E"/>
    <w:rsid w:val="403D56AA"/>
    <w:rsid w:val="406476FF"/>
    <w:rsid w:val="408AA907"/>
    <w:rsid w:val="40BC19FF"/>
    <w:rsid w:val="40D457C7"/>
    <w:rsid w:val="40DE1C76"/>
    <w:rsid w:val="41068971"/>
    <w:rsid w:val="4152CEC4"/>
    <w:rsid w:val="4191388A"/>
    <w:rsid w:val="4198B52E"/>
    <w:rsid w:val="427736EB"/>
    <w:rsid w:val="42BB4335"/>
    <w:rsid w:val="42C413E2"/>
    <w:rsid w:val="43227425"/>
    <w:rsid w:val="43DD38B5"/>
    <w:rsid w:val="4441EEF9"/>
    <w:rsid w:val="447CA305"/>
    <w:rsid w:val="4484BCF1"/>
    <w:rsid w:val="45647678"/>
    <w:rsid w:val="45B4BD47"/>
    <w:rsid w:val="45C75186"/>
    <w:rsid w:val="460662B5"/>
    <w:rsid w:val="464F656A"/>
    <w:rsid w:val="478D04C9"/>
    <w:rsid w:val="47B9BAFF"/>
    <w:rsid w:val="47D05F5F"/>
    <w:rsid w:val="47F709F4"/>
    <w:rsid w:val="488E3427"/>
    <w:rsid w:val="48D9F6E5"/>
    <w:rsid w:val="48DD6DB6"/>
    <w:rsid w:val="490C9510"/>
    <w:rsid w:val="49104923"/>
    <w:rsid w:val="49A99626"/>
    <w:rsid w:val="4A52674C"/>
    <w:rsid w:val="4A5B2DA7"/>
    <w:rsid w:val="4AF5BF13"/>
    <w:rsid w:val="4B702799"/>
    <w:rsid w:val="4B8E9C14"/>
    <w:rsid w:val="4B8F8541"/>
    <w:rsid w:val="4C14503E"/>
    <w:rsid w:val="4C158308"/>
    <w:rsid w:val="4CC81794"/>
    <w:rsid w:val="4CD75EE0"/>
    <w:rsid w:val="4CE220B6"/>
    <w:rsid w:val="4D1E414C"/>
    <w:rsid w:val="4D524FBA"/>
    <w:rsid w:val="4D7422FA"/>
    <w:rsid w:val="4D9ED8CC"/>
    <w:rsid w:val="4DB5409B"/>
    <w:rsid w:val="4E0812B6"/>
    <w:rsid w:val="4E43DF53"/>
    <w:rsid w:val="4E87FA14"/>
    <w:rsid w:val="4F417629"/>
    <w:rsid w:val="4F91DDEC"/>
    <w:rsid w:val="4F95E5C3"/>
    <w:rsid w:val="4FBFAC1A"/>
    <w:rsid w:val="4FDD672B"/>
    <w:rsid w:val="505AA409"/>
    <w:rsid w:val="507EA1D5"/>
    <w:rsid w:val="5080CC5D"/>
    <w:rsid w:val="5083F1B5"/>
    <w:rsid w:val="508B6260"/>
    <w:rsid w:val="509F418E"/>
    <w:rsid w:val="50C25AC5"/>
    <w:rsid w:val="50FD0D64"/>
    <w:rsid w:val="5134AEBF"/>
    <w:rsid w:val="516CBDA0"/>
    <w:rsid w:val="521E63B3"/>
    <w:rsid w:val="52A2EAD1"/>
    <w:rsid w:val="53215363"/>
    <w:rsid w:val="53C78A15"/>
    <w:rsid w:val="549797F6"/>
    <w:rsid w:val="54C3B894"/>
    <w:rsid w:val="54E6CD54"/>
    <w:rsid w:val="55A6623B"/>
    <w:rsid w:val="55EBDA51"/>
    <w:rsid w:val="56954114"/>
    <w:rsid w:val="56CB15A4"/>
    <w:rsid w:val="56DAC705"/>
    <w:rsid w:val="570447BF"/>
    <w:rsid w:val="586A03D0"/>
    <w:rsid w:val="593F991C"/>
    <w:rsid w:val="59F267E2"/>
    <w:rsid w:val="5A1FEF6F"/>
    <w:rsid w:val="5A229944"/>
    <w:rsid w:val="5A31CB43"/>
    <w:rsid w:val="5A74761C"/>
    <w:rsid w:val="5AA85B51"/>
    <w:rsid w:val="5AD8FFDF"/>
    <w:rsid w:val="5B0B79EB"/>
    <w:rsid w:val="5B1C9B0D"/>
    <w:rsid w:val="5B5E8CB1"/>
    <w:rsid w:val="5B80D34D"/>
    <w:rsid w:val="5C6F93ED"/>
    <w:rsid w:val="5C82A790"/>
    <w:rsid w:val="5C901D19"/>
    <w:rsid w:val="5C95960A"/>
    <w:rsid w:val="5CB0A449"/>
    <w:rsid w:val="5D54115A"/>
    <w:rsid w:val="5DA7BE6B"/>
    <w:rsid w:val="5DEB2873"/>
    <w:rsid w:val="5E12404B"/>
    <w:rsid w:val="5E2DB226"/>
    <w:rsid w:val="5E7A5A0B"/>
    <w:rsid w:val="5E7EC6CD"/>
    <w:rsid w:val="5F3054C0"/>
    <w:rsid w:val="5F7114D9"/>
    <w:rsid w:val="5FC56E87"/>
    <w:rsid w:val="5FE4B46A"/>
    <w:rsid w:val="60D668B9"/>
    <w:rsid w:val="61BE7CBF"/>
    <w:rsid w:val="61CF6086"/>
    <w:rsid w:val="61F5F098"/>
    <w:rsid w:val="6204FE9F"/>
    <w:rsid w:val="620FBD21"/>
    <w:rsid w:val="62679BB2"/>
    <w:rsid w:val="628B7A0D"/>
    <w:rsid w:val="62DDE6D5"/>
    <w:rsid w:val="62F1878D"/>
    <w:rsid w:val="6336291D"/>
    <w:rsid w:val="639D7F7F"/>
    <w:rsid w:val="6427FF23"/>
    <w:rsid w:val="6437F1BB"/>
    <w:rsid w:val="6465B236"/>
    <w:rsid w:val="65134D36"/>
    <w:rsid w:val="652D7212"/>
    <w:rsid w:val="654AEDBB"/>
    <w:rsid w:val="658ABD83"/>
    <w:rsid w:val="65E015F9"/>
    <w:rsid w:val="663661F2"/>
    <w:rsid w:val="6638AA31"/>
    <w:rsid w:val="66EB7D6F"/>
    <w:rsid w:val="67555D4F"/>
    <w:rsid w:val="6761CAEF"/>
    <w:rsid w:val="676B8743"/>
    <w:rsid w:val="6776B1A3"/>
    <w:rsid w:val="67FCCA0F"/>
    <w:rsid w:val="680B0493"/>
    <w:rsid w:val="68E62ABE"/>
    <w:rsid w:val="698F4003"/>
    <w:rsid w:val="698FC261"/>
    <w:rsid w:val="69DEC385"/>
    <w:rsid w:val="6A927135"/>
    <w:rsid w:val="6B9B6FA7"/>
    <w:rsid w:val="6BE80F28"/>
    <w:rsid w:val="6C11F53C"/>
    <w:rsid w:val="6C9090BE"/>
    <w:rsid w:val="6C9BFD65"/>
    <w:rsid w:val="6CF05BCA"/>
    <w:rsid w:val="6D75F113"/>
    <w:rsid w:val="6DB80106"/>
    <w:rsid w:val="6E51640D"/>
    <w:rsid w:val="6F6D5F25"/>
    <w:rsid w:val="70C5216F"/>
    <w:rsid w:val="70D88CD2"/>
    <w:rsid w:val="70F505F2"/>
    <w:rsid w:val="710F667F"/>
    <w:rsid w:val="71890ADD"/>
    <w:rsid w:val="718D40BF"/>
    <w:rsid w:val="71BD808F"/>
    <w:rsid w:val="71D4B2F0"/>
    <w:rsid w:val="722072AE"/>
    <w:rsid w:val="7293ED79"/>
    <w:rsid w:val="72B09C8D"/>
    <w:rsid w:val="73128157"/>
    <w:rsid w:val="73261639"/>
    <w:rsid w:val="73AB5647"/>
    <w:rsid w:val="73BAA533"/>
    <w:rsid w:val="73D54D6E"/>
    <w:rsid w:val="742AF545"/>
    <w:rsid w:val="7448471C"/>
    <w:rsid w:val="745D2057"/>
    <w:rsid w:val="74D45673"/>
    <w:rsid w:val="751DCE0E"/>
    <w:rsid w:val="75452B12"/>
    <w:rsid w:val="7549A2D6"/>
    <w:rsid w:val="75CF4BDB"/>
    <w:rsid w:val="75EE0F5A"/>
    <w:rsid w:val="767FDDF6"/>
    <w:rsid w:val="77229561"/>
    <w:rsid w:val="777ECF0F"/>
    <w:rsid w:val="7835AB85"/>
    <w:rsid w:val="78B3F143"/>
    <w:rsid w:val="78D6AAAD"/>
    <w:rsid w:val="78FABD64"/>
    <w:rsid w:val="793FBB19"/>
    <w:rsid w:val="7942109A"/>
    <w:rsid w:val="797FBB76"/>
    <w:rsid w:val="79B7C650"/>
    <w:rsid w:val="79C969F0"/>
    <w:rsid w:val="79E256D1"/>
    <w:rsid w:val="79FAB2C4"/>
    <w:rsid w:val="7A56D249"/>
    <w:rsid w:val="7A69700A"/>
    <w:rsid w:val="7A8C294B"/>
    <w:rsid w:val="7AB00C46"/>
    <w:rsid w:val="7AB65F07"/>
    <w:rsid w:val="7ABFACA9"/>
    <w:rsid w:val="7ACBB652"/>
    <w:rsid w:val="7ADACF0E"/>
    <w:rsid w:val="7AE76FD1"/>
    <w:rsid w:val="7B1259DF"/>
    <w:rsid w:val="7B7FB0BF"/>
    <w:rsid w:val="7B81B200"/>
    <w:rsid w:val="7BEB706D"/>
    <w:rsid w:val="7C3563F3"/>
    <w:rsid w:val="7C444EBD"/>
    <w:rsid w:val="7C4B5DF0"/>
    <w:rsid w:val="7C67A37A"/>
    <w:rsid w:val="7C85B011"/>
    <w:rsid w:val="7CD92D01"/>
    <w:rsid w:val="7D169A9D"/>
    <w:rsid w:val="7D1E7EC0"/>
    <w:rsid w:val="7D89999B"/>
    <w:rsid w:val="7E15851A"/>
    <w:rsid w:val="7E38E8E3"/>
    <w:rsid w:val="7ECD05A3"/>
    <w:rsid w:val="7F313E79"/>
    <w:rsid w:val="7F8717D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A12F57"/>
  <w15:chartTrackingRefBased/>
  <w15:docId w15:val="{C0C9D976-6AB3-46DD-954E-EED718618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10F4"/>
    <w:pPr>
      <w:spacing w:after="0" w:line="240" w:lineRule="auto"/>
    </w:pPr>
    <w:rPr>
      <w:rFonts w:ascii="Arial" w:eastAsia="Times New Roman" w:hAnsi="Arial" w:cs="Arial"/>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10F4"/>
    <w:pPr>
      <w:tabs>
        <w:tab w:val="center" w:pos="4513"/>
        <w:tab w:val="right" w:pos="9026"/>
      </w:tabs>
    </w:pPr>
  </w:style>
  <w:style w:type="character" w:customStyle="1" w:styleId="HeaderChar">
    <w:name w:val="Header Char"/>
    <w:basedOn w:val="DefaultParagraphFont"/>
    <w:link w:val="Header"/>
    <w:uiPriority w:val="99"/>
    <w:rsid w:val="008D10F4"/>
    <w:rPr>
      <w:rFonts w:ascii="Arial" w:eastAsia="Times New Roman" w:hAnsi="Arial" w:cs="Arial"/>
      <w:sz w:val="24"/>
      <w:szCs w:val="20"/>
    </w:rPr>
  </w:style>
  <w:style w:type="paragraph" w:styleId="Footer">
    <w:name w:val="footer"/>
    <w:basedOn w:val="Normal"/>
    <w:link w:val="FooterChar"/>
    <w:uiPriority w:val="99"/>
    <w:unhideWhenUsed/>
    <w:rsid w:val="008D10F4"/>
    <w:pPr>
      <w:tabs>
        <w:tab w:val="center" w:pos="4513"/>
        <w:tab w:val="right" w:pos="9026"/>
      </w:tabs>
    </w:pPr>
  </w:style>
  <w:style w:type="character" w:customStyle="1" w:styleId="FooterChar">
    <w:name w:val="Footer Char"/>
    <w:basedOn w:val="DefaultParagraphFont"/>
    <w:link w:val="Footer"/>
    <w:uiPriority w:val="99"/>
    <w:rsid w:val="008D10F4"/>
    <w:rPr>
      <w:rFonts w:ascii="Arial" w:eastAsia="Times New Roman" w:hAnsi="Arial" w:cs="Arial"/>
      <w:sz w:val="24"/>
      <w:szCs w:val="20"/>
    </w:rPr>
  </w:style>
  <w:style w:type="table" w:styleId="TableGrid">
    <w:name w:val="Table Grid"/>
    <w:basedOn w:val="TableNormal"/>
    <w:uiPriority w:val="39"/>
    <w:rsid w:val="008D10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D10F4"/>
    <w:pPr>
      <w:ind w:left="720"/>
      <w:contextualSpacing/>
    </w:pPr>
  </w:style>
  <w:style w:type="paragraph" w:styleId="NormalWeb">
    <w:name w:val="Normal (Web)"/>
    <w:basedOn w:val="Normal"/>
    <w:uiPriority w:val="99"/>
    <w:unhideWhenUsed/>
    <w:rsid w:val="00283D9C"/>
    <w:pPr>
      <w:spacing w:before="100" w:beforeAutospacing="1" w:after="100" w:afterAutospacing="1"/>
    </w:pPr>
    <w:rPr>
      <w:rFonts w:ascii="Times New Roman" w:hAnsi="Times New Roman" w:cs="Times New Roman"/>
      <w:szCs w:val="24"/>
      <w:lang w:eastAsia="en-GB"/>
    </w:rPr>
  </w:style>
  <w:style w:type="character" w:styleId="Strong">
    <w:name w:val="Strong"/>
    <w:basedOn w:val="DefaultParagraphFont"/>
    <w:uiPriority w:val="22"/>
    <w:qFormat/>
    <w:rsid w:val="00283D9C"/>
    <w:rPr>
      <w:b/>
      <w:bCs/>
    </w:rPr>
  </w:style>
  <w:style w:type="character" w:styleId="Hyperlink">
    <w:name w:val="Hyperlink"/>
    <w:basedOn w:val="DefaultParagraphFont"/>
    <w:uiPriority w:val="99"/>
    <w:unhideWhenUsed/>
    <w:rsid w:val="00483359"/>
    <w:rPr>
      <w:color w:val="0563C1" w:themeColor="hyperlink"/>
      <w:u w:val="single"/>
    </w:rPr>
  </w:style>
  <w:style w:type="character" w:styleId="FollowedHyperlink">
    <w:name w:val="FollowedHyperlink"/>
    <w:basedOn w:val="DefaultParagraphFont"/>
    <w:uiPriority w:val="99"/>
    <w:semiHidden/>
    <w:unhideWhenUsed/>
    <w:rsid w:val="00DA2704"/>
    <w:rPr>
      <w:color w:val="954F72" w:themeColor="followedHyperlink"/>
      <w:u w:val="single"/>
    </w:rPr>
  </w:style>
  <w:style w:type="character" w:styleId="UnresolvedMention">
    <w:name w:val="Unresolved Mention"/>
    <w:basedOn w:val="DefaultParagraphFont"/>
    <w:uiPriority w:val="99"/>
    <w:semiHidden/>
    <w:unhideWhenUsed/>
    <w:rsid w:val="00FB30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8017633">
      <w:bodyDiv w:val="1"/>
      <w:marLeft w:val="0"/>
      <w:marRight w:val="0"/>
      <w:marTop w:val="0"/>
      <w:marBottom w:val="0"/>
      <w:divBdr>
        <w:top w:val="none" w:sz="0" w:space="0" w:color="auto"/>
        <w:left w:val="none" w:sz="0" w:space="0" w:color="auto"/>
        <w:bottom w:val="none" w:sz="0" w:space="0" w:color="auto"/>
        <w:right w:val="none" w:sz="0" w:space="0" w:color="auto"/>
      </w:divBdr>
      <w:divsChild>
        <w:div w:id="86662434">
          <w:marLeft w:val="0"/>
          <w:marRight w:val="0"/>
          <w:marTop w:val="0"/>
          <w:marBottom w:val="0"/>
          <w:divBdr>
            <w:top w:val="none" w:sz="0" w:space="0" w:color="auto"/>
            <w:left w:val="none" w:sz="0" w:space="0" w:color="auto"/>
            <w:bottom w:val="none" w:sz="0" w:space="0" w:color="auto"/>
            <w:right w:val="none" w:sz="0" w:space="0" w:color="auto"/>
          </w:divBdr>
        </w:div>
        <w:div w:id="109790095">
          <w:marLeft w:val="0"/>
          <w:marRight w:val="0"/>
          <w:marTop w:val="0"/>
          <w:marBottom w:val="0"/>
          <w:divBdr>
            <w:top w:val="none" w:sz="0" w:space="0" w:color="auto"/>
            <w:left w:val="none" w:sz="0" w:space="0" w:color="auto"/>
            <w:bottom w:val="none" w:sz="0" w:space="0" w:color="auto"/>
            <w:right w:val="none" w:sz="0" w:space="0" w:color="auto"/>
          </w:divBdr>
        </w:div>
        <w:div w:id="1294098625">
          <w:marLeft w:val="0"/>
          <w:marRight w:val="0"/>
          <w:marTop w:val="0"/>
          <w:marBottom w:val="0"/>
          <w:divBdr>
            <w:top w:val="none" w:sz="0" w:space="0" w:color="auto"/>
            <w:left w:val="none" w:sz="0" w:space="0" w:color="auto"/>
            <w:bottom w:val="none" w:sz="0" w:space="0" w:color="auto"/>
            <w:right w:val="none" w:sz="0" w:space="0" w:color="auto"/>
          </w:divBdr>
          <w:divsChild>
            <w:div w:id="1788498742">
              <w:marLeft w:val="0"/>
              <w:marRight w:val="0"/>
              <w:marTop w:val="0"/>
              <w:marBottom w:val="0"/>
              <w:divBdr>
                <w:top w:val="none" w:sz="0" w:space="0" w:color="auto"/>
                <w:left w:val="none" w:sz="0" w:space="0" w:color="auto"/>
                <w:bottom w:val="none" w:sz="0" w:space="0" w:color="auto"/>
                <w:right w:val="none" w:sz="0" w:space="0" w:color="auto"/>
              </w:divBdr>
            </w:div>
          </w:divsChild>
        </w:div>
        <w:div w:id="1835993740">
          <w:marLeft w:val="0"/>
          <w:marRight w:val="0"/>
          <w:marTop w:val="0"/>
          <w:marBottom w:val="0"/>
          <w:divBdr>
            <w:top w:val="none" w:sz="0" w:space="0" w:color="auto"/>
            <w:left w:val="none" w:sz="0" w:space="0" w:color="auto"/>
            <w:bottom w:val="none" w:sz="0" w:space="0" w:color="auto"/>
            <w:right w:val="none" w:sz="0" w:space="0" w:color="auto"/>
          </w:divBdr>
          <w:divsChild>
            <w:div w:id="512572966">
              <w:marLeft w:val="0"/>
              <w:marRight w:val="0"/>
              <w:marTop w:val="0"/>
              <w:marBottom w:val="0"/>
              <w:divBdr>
                <w:top w:val="none" w:sz="0" w:space="0" w:color="auto"/>
                <w:left w:val="none" w:sz="0" w:space="0" w:color="auto"/>
                <w:bottom w:val="none" w:sz="0" w:space="0" w:color="auto"/>
                <w:right w:val="none" w:sz="0" w:space="0" w:color="auto"/>
              </w:divBdr>
            </w:div>
            <w:div w:id="1327175277">
              <w:marLeft w:val="0"/>
              <w:marRight w:val="0"/>
              <w:marTop w:val="0"/>
              <w:marBottom w:val="0"/>
              <w:divBdr>
                <w:top w:val="none" w:sz="0" w:space="0" w:color="auto"/>
                <w:left w:val="none" w:sz="0" w:space="0" w:color="auto"/>
                <w:bottom w:val="none" w:sz="0" w:space="0" w:color="auto"/>
                <w:right w:val="none" w:sz="0" w:space="0" w:color="auto"/>
              </w:divBdr>
            </w:div>
          </w:divsChild>
        </w:div>
        <w:div w:id="18631306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hosted.exeterguild.com/forms/view.php?id=28136" TargetMode="External"/><Relationship Id="rId18" Type="http://schemas.openxmlformats.org/officeDocument/2006/relationships/footer" Target="footer3.xml"/><Relationship Id="rId26" Type="http://schemas.openxmlformats.org/officeDocument/2006/relationships/hyperlink" Target="https://my.exeterguild.com/auth/committee/training-courses/20/content/84" TargetMode="External"/><Relationship Id="rId3" Type="http://schemas.openxmlformats.org/officeDocument/2006/relationships/customXml" Target="../customXml/item3.xml"/><Relationship Id="rId21" Type="http://schemas.openxmlformats.org/officeDocument/2006/relationships/hyperlink" Target="https://my.exeterguild.com/auth/committee/training-courses/20/content/82" TargetMode="External"/><Relationship Id="rId7" Type="http://schemas.openxmlformats.org/officeDocument/2006/relationships/webSettings" Target="webSettings.xml"/><Relationship Id="rId12" Type="http://schemas.openxmlformats.org/officeDocument/2006/relationships/hyperlink" Target="mailto:activities@exeterguild.com" TargetMode="External"/><Relationship Id="rId17" Type="http://schemas.openxmlformats.org/officeDocument/2006/relationships/footer" Target="footer2.xml"/><Relationship Id="rId25" Type="http://schemas.openxmlformats.org/officeDocument/2006/relationships/hyperlink" Target="https://my.exeterguild.com/auth/committee/training-courses/20/content/82" TargetMode="Externa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my.exeterguild.com/auth/committee/training-courses/20/content/84"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xeterstudentsguild.sharepoint.com/:b:/s/ActivitiesandVolunteering/Eblxk5TT3tBGtwXHf1-1_hwBjGsfQ50sbJ8Vd4fHX9ck2g?e=nNCsOP" TargetMode="External"/><Relationship Id="rId24" Type="http://schemas.openxmlformats.org/officeDocument/2006/relationships/hyperlink" Target="https://my.exeterguild.com/auth/committee/training-courses/20/content/84" TargetMode="External"/><Relationship Id="rId5" Type="http://schemas.openxmlformats.org/officeDocument/2006/relationships/styles" Target="styles.xml"/><Relationship Id="rId15" Type="http://schemas.openxmlformats.org/officeDocument/2006/relationships/header" Target="header1.xml"/><Relationship Id="rId23" Type="http://schemas.openxmlformats.org/officeDocument/2006/relationships/hyperlink" Target="https://my.exeterguild.com/auth/committee/training-courses/20/content/82" TargetMode="External"/><Relationship Id="rId28" Type="http://schemas.openxmlformats.org/officeDocument/2006/relationships/header" Target="header2.xml"/><Relationship Id="rId10" Type="http://schemas.openxmlformats.org/officeDocument/2006/relationships/hyperlink" Target="https://exeterstudentsguild.sharepoint.com/:p:/s/ActivitiesandVolunteering/EZ6N2vFfgGZLoxnwFmZpc9gBqheHJLpUwo86U1J9UsSEzw?e=kXXt1g" TargetMode="External"/><Relationship Id="rId19" Type="http://schemas.openxmlformats.org/officeDocument/2006/relationships/footer" Target="footer4.xml"/><Relationship Id="rId31" Type="http://schemas.microsoft.com/office/2020/10/relationships/intelligence" Target="intelligence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my.exeterguild.com/auth/committee/knowledge-base/222" TargetMode="External"/><Relationship Id="rId22" Type="http://schemas.openxmlformats.org/officeDocument/2006/relationships/hyperlink" Target="https://my.exeterguild.com/auth/committee/training-courses/20/content/84" TargetMode="External"/><Relationship Id="rId27" Type="http://schemas.openxmlformats.org/officeDocument/2006/relationships/hyperlink" Target="https://my.exeterguild.com/auth/committee/training-courses/20/content/82" TargetMode="External"/><Relationship Id="rId30" Type="http://schemas.openxmlformats.org/officeDocument/2006/relationships/theme" Target="theme/theme1.xml"/></Relationships>
</file>

<file path=word/_rels/footer4.xml.rels><?xml version="1.0" encoding="UTF-8" standalone="yes"?>
<Relationships xmlns="http://schemas.openxmlformats.org/package/2006/relationships"><Relationship Id="rId1" Type="http://schemas.openxmlformats.org/officeDocument/2006/relationships/hyperlink" Target="https://www.exeterguild.com/page/your-privacy-student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db425c4-9699-4fef-b7c8-000e0c70b6c4" xsi:nil="true"/>
    <lcf76f155ced4ddcb4097134ff3c332f xmlns="5b5610e5-b06f-4a70-b273-e7d284c1424d">
      <Terms xmlns="http://schemas.microsoft.com/office/infopath/2007/PartnerControls"/>
    </lcf76f155ced4ddcb4097134ff3c332f>
    <_Flow_SignoffStatus xmlns="5b5610e5-b06f-4a70-b273-e7d284c1424d" xsi:nil="true"/>
    <_ip_UnifiedCompliancePolicyUIAction xmlns="http://schemas.microsoft.com/sharepoint/v3" xsi:nil="true"/>
    <_ip_UnifiedCompliancePolicyProperties xmlns="http://schemas.microsoft.com/sharepoint/v3" xsi:nil="true"/>
    <SharedWithUsers xmlns="adb425c4-9699-4fef-b7c8-000e0c70b6c4">
      <UserInfo>
        <DisplayName/>
        <AccountId xsi:nil="true"/>
        <AccountType/>
      </UserInfo>
    </SharedWithUsers>
    <Information xmlns="5b5610e5-b06f-4a70-b273-e7d284c1424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AC26E59EDFC9641AA7BF687D9C8D552" ma:contentTypeVersion="22" ma:contentTypeDescription="Create a new document." ma:contentTypeScope="" ma:versionID="77aabe40b55bc8353e160b3fd982078d">
  <xsd:schema xmlns:xsd="http://www.w3.org/2001/XMLSchema" xmlns:xs="http://www.w3.org/2001/XMLSchema" xmlns:p="http://schemas.microsoft.com/office/2006/metadata/properties" xmlns:ns1="http://schemas.microsoft.com/sharepoint/v3" xmlns:ns2="adb425c4-9699-4fef-b7c8-000e0c70b6c4" xmlns:ns3="5b5610e5-b06f-4a70-b273-e7d284c1424d" targetNamespace="http://schemas.microsoft.com/office/2006/metadata/properties" ma:root="true" ma:fieldsID="4c5c06fda21558498ee2fcd9aaa349c3" ns1:_="" ns2:_="" ns3:_="">
    <xsd:import namespace="http://schemas.microsoft.com/sharepoint/v3"/>
    <xsd:import namespace="adb425c4-9699-4fef-b7c8-000e0c70b6c4"/>
    <xsd:import namespace="5b5610e5-b06f-4a70-b273-e7d284c142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_Flow_SignoffStatus" minOccurs="0"/>
                <xsd:element ref="ns3:MediaServiceAutoKeyPoints" minOccurs="0"/>
                <xsd:element ref="ns3:MediaServiceKeyPoints" minOccurs="0"/>
                <xsd:element ref="ns3:lcf76f155ced4ddcb4097134ff3c332f" minOccurs="0"/>
                <xsd:element ref="ns2:TaxCatchAll" minOccurs="0"/>
                <xsd:element ref="ns3:MediaLengthInSeconds" minOccurs="0"/>
                <xsd:element ref="ns3:MediaServiceObjectDetectorVersions" minOccurs="0"/>
                <xsd:element ref="ns3:MediaServiceSearchProperties" minOccurs="0"/>
                <xsd:element ref="ns1:_ip_UnifiedCompliancePolicyProperties" minOccurs="0"/>
                <xsd:element ref="ns1:_ip_UnifiedCompliancePolicyUIAction" minOccurs="0"/>
                <xsd:element ref="ns3:Inform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b425c4-9699-4fef-b7c8-000e0c70b6c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6fc2007-7490-406d-b2ed-0d127f5c34fa}" ma:internalName="TaxCatchAll" ma:showField="CatchAllData" ma:web="adb425c4-9699-4fef-b7c8-000e0c70b6c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b5610e5-b06f-4a70-b273-e7d284c142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db26f-08d8-42d0-8005-a15fb23ca9ef"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Information" ma:index="29" nillable="true" ma:displayName="Information" ma:format="Dropdown" ma:internalName="Informat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A3E698D-E24D-4D47-AB67-AC2C81430EAE}">
  <ds:schemaRefs>
    <ds:schemaRef ds:uri="http://schemas.microsoft.com/office/2006/metadata/properties"/>
    <ds:schemaRef ds:uri="http://schemas.microsoft.com/office/infopath/2007/PartnerControls"/>
    <ds:schemaRef ds:uri="adb425c4-9699-4fef-b7c8-000e0c70b6c4"/>
    <ds:schemaRef ds:uri="5b5610e5-b06f-4a70-b273-e7d284c1424d"/>
    <ds:schemaRef ds:uri="http://schemas.microsoft.com/sharepoint/v3"/>
  </ds:schemaRefs>
</ds:datastoreItem>
</file>

<file path=customXml/itemProps2.xml><?xml version="1.0" encoding="utf-8"?>
<ds:datastoreItem xmlns:ds="http://schemas.openxmlformats.org/officeDocument/2006/customXml" ds:itemID="{86C55E68-BE32-479E-906F-B7DA9FCC21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db425c4-9699-4fef-b7c8-000e0c70b6c4"/>
    <ds:schemaRef ds:uri="5b5610e5-b06f-4a70-b273-e7d284c142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C37EFD9-9771-4225-B790-5F067DB816A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4025</Words>
  <Characters>22946</Characters>
  <Application>Microsoft Office Word</Application>
  <DocSecurity>0</DocSecurity>
  <Lines>191</Lines>
  <Paragraphs>53</Paragraphs>
  <ScaleCrop>false</ScaleCrop>
  <Company>University of Exeter Students Guild</Company>
  <LinksUpToDate>false</LinksUpToDate>
  <CharactersWithSpaces>26918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Abigail Milne</dc:creator>
  <cp:keywords/>
  <dc:description/>
  <cp:lastModifiedBy>Matt Price</cp:lastModifiedBy>
  <cp:revision>7</cp:revision>
  <dcterms:created xsi:type="dcterms:W3CDTF">2025-10-16T13:14:00Z</dcterms:created>
  <dcterms:modified xsi:type="dcterms:W3CDTF">2026-09-11T14:38:00Z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0x0101004AC26E59EDFC9641AA7BF687D9C8D552</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