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076F" w14:textId="77777777" w:rsidR="00483359" w:rsidRPr="00812FE8" w:rsidRDefault="00483359" w:rsidP="00483359">
      <w:pPr>
        <w:spacing w:after="160" w:line="259" w:lineRule="auto"/>
        <w:jc w:val="center"/>
        <w:rPr>
          <w:rFonts w:ascii="MADE Tommy Soft" w:hAnsi="MADE Tommy Soft" w:cstheme="minorBidi"/>
        </w:rPr>
      </w:pPr>
      <w:r>
        <w:rPr>
          <w:rFonts w:ascii="MADE Tommy Soft" w:hAnsi="MADE Tommy Soft"/>
          <w:b/>
          <w:bCs/>
          <w:sz w:val="32"/>
          <w:szCs w:val="32"/>
        </w:rPr>
        <w:t>Group Annual Risk Assessment</w:t>
      </w:r>
    </w:p>
    <w:p w14:paraId="25A2DEA1" w14:textId="77777777" w:rsidR="00812FE8" w:rsidRPr="009049C9" w:rsidRDefault="00483359" w:rsidP="009B1D2D">
      <w:pPr>
        <w:spacing w:after="160" w:line="259" w:lineRule="auto"/>
        <w:jc w:val="both"/>
        <w:rPr>
          <w:rFonts w:ascii="Rubik" w:hAnsi="Rubik" w:cs="Rubik"/>
          <w:sz w:val="20"/>
          <w:szCs w:val="16"/>
        </w:rPr>
      </w:pPr>
      <w:r>
        <w:rPr>
          <w:rFonts w:ascii="Rubik" w:hAnsi="Rubik" w:cs="Rubik"/>
          <w:sz w:val="20"/>
          <w:szCs w:val="16"/>
        </w:rPr>
        <w:t xml:space="preserve">The annual risk assessment is used to risk assess all society activity </w:t>
      </w:r>
      <w:r>
        <w:rPr>
          <w:rFonts w:ascii="Rubik" w:hAnsi="Rubik" w:cs="Rubik"/>
          <w:b/>
          <w:bCs/>
          <w:sz w:val="20"/>
          <w:szCs w:val="16"/>
          <w:u w:val="single"/>
        </w:rPr>
        <w:t>excluding</w:t>
      </w:r>
      <w:r>
        <w:rPr>
          <w:rFonts w:ascii="Rubik" w:hAnsi="Rubik" w:cs="Rubik"/>
          <w:sz w:val="20"/>
          <w:szCs w:val="16"/>
        </w:rPr>
        <w:t xml:space="preserve"> activities that are required to be risk assessed individually. </w:t>
      </w:r>
    </w:p>
    <w:p w14:paraId="74438DE4" w14:textId="77777777" w:rsidR="00F63C0B" w:rsidRPr="00182CAE" w:rsidRDefault="00F63C0B" w:rsidP="00F63C0B">
      <w:pPr>
        <w:spacing w:after="160"/>
        <w:rPr>
          <w:rFonts w:ascii="Calibri" w:eastAsia="Calibri" w:hAnsi="Calibri" w:cs="Calibri"/>
          <w:color w:val="000000" w:themeColor="text1"/>
          <w:szCs w:val="24"/>
        </w:rPr>
      </w:pPr>
      <w:r>
        <w:rPr>
          <w:rFonts w:ascii="Calibri" w:eastAsia="Calibri" w:hAnsi="Calibri" w:cs="Calibri"/>
          <w:b/>
          <w:bCs/>
          <w:color w:val="ED7D31" w:themeColor="accent2"/>
          <w:szCs w:val="24"/>
        </w:rPr>
        <w:t>Remember:</w:t>
      </w:r>
      <w:r>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5EA76800" w14:textId="77777777" w:rsidR="00F63C0B" w:rsidRPr="00F63C0B" w:rsidRDefault="00F63C0B" w:rsidP="00F63C0B">
      <w:pPr>
        <w:spacing w:after="160"/>
      </w:pPr>
      <w:r>
        <w:rPr>
          <w:rFonts w:ascii="Calibri" w:eastAsia="Calibri" w:hAnsi="Calibri" w:cs="Calibri"/>
          <w:color w:val="000000" w:themeColor="text1"/>
          <w:szCs w:val="24"/>
        </w:rPr>
        <w:t xml:space="preserve">Use the </w:t>
      </w:r>
      <w:r>
        <w:rPr>
          <w:rFonts w:ascii="Calibri" w:eastAsia="Calibri" w:hAnsi="Calibri" w:cs="Calibri"/>
          <w:b/>
          <w:bCs/>
          <w:color w:val="000000" w:themeColor="text1"/>
          <w:szCs w:val="24"/>
        </w:rPr>
        <w:t>Student Committee Handbook for Risk Assessing &amp; Group Safety</w:t>
      </w:r>
      <w:r>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Pr>
          <w:rFonts w:ascii="Calibri" w:eastAsia="Calibri" w:hAnsi="Calibri" w:cs="Calibri"/>
          <w:color w:val="000000" w:themeColor="text1"/>
          <w:szCs w:val="24"/>
        </w:rPr>
        <w:t>.</w:t>
      </w:r>
    </w:p>
    <w:p w14:paraId="574DB1B9" w14:textId="77777777" w:rsidR="00F63C0B" w:rsidRPr="009049C9" w:rsidRDefault="009B1D2D" w:rsidP="5F3054C0">
      <w:pPr>
        <w:spacing w:after="160" w:line="259" w:lineRule="auto"/>
        <w:rPr>
          <w:rFonts w:ascii="Rubik" w:hAnsi="Rubik" w:cs="Rubik"/>
          <w:sz w:val="20"/>
          <w:szCs w:val="16"/>
        </w:rPr>
      </w:pPr>
      <w:r>
        <w:rPr>
          <w:rFonts w:ascii="Rubik" w:hAnsi="Rubik" w:cs="Rubik"/>
          <w:sz w:val="20"/>
          <w:szCs w:val="16"/>
        </w:rPr>
        <w:t xml:space="preserve">If you are unsure about anything, please contact: </w:t>
      </w:r>
      <w:hyperlink r:id="rId12">
        <w:r>
          <w:rPr>
            <w:rStyle w:val="Hyperlink"/>
            <w:rFonts w:ascii="Rubik" w:hAnsi="Rubik" w:cs="Rubik"/>
            <w:sz w:val="20"/>
            <w:szCs w:val="16"/>
          </w:rPr>
          <w:t>activities@exeterguild.com</w:t>
        </w:r>
      </w:hyperlink>
      <w:r>
        <w:rPr>
          <w:rFonts w:ascii="Rubik" w:hAnsi="Rubik" w:cs="Rubik"/>
          <w:sz w:val="20"/>
          <w:szCs w:val="16"/>
        </w:rPr>
        <w:t xml:space="preserve"> </w:t>
      </w:r>
    </w:p>
    <w:p w14:paraId="5AA7EB5C" w14:textId="77777777" w:rsidR="00483359" w:rsidRPr="009049C9" w:rsidRDefault="00483359" w:rsidP="00483359">
      <w:pPr>
        <w:spacing w:after="160" w:line="259" w:lineRule="auto"/>
        <w:rPr>
          <w:rFonts w:ascii="Rubik" w:hAnsi="Rubik" w:cs="Rubik"/>
          <w:color w:val="4472C4" w:themeColor="accent1"/>
          <w:sz w:val="20"/>
          <w:szCs w:val="16"/>
        </w:rPr>
      </w:pPr>
      <w:hyperlink r:id="rId13">
        <w:r>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2E0D2D" w:rsidRPr="00A53235" w14:paraId="6488C7C9" w14:textId="77777777" w:rsidTr="403D56AA">
        <w:trPr>
          <w:trHeight w:val="325"/>
        </w:trPr>
        <w:tc>
          <w:tcPr>
            <w:tcW w:w="10395" w:type="dxa"/>
            <w:shd w:val="clear" w:color="auto" w:fill="C0D842"/>
            <w:vAlign w:val="center"/>
          </w:tcPr>
          <w:p w14:paraId="76FD0A80" w14:textId="77777777" w:rsidR="00483359" w:rsidRPr="00A53235" w:rsidRDefault="00483359" w:rsidP="403D56AA">
            <w:pPr>
              <w:rPr>
                <w:rFonts w:asciiTheme="minorHAnsi" w:hAnsiTheme="minorHAnsi" w:cstheme="minorBidi"/>
                <w:sz w:val="18"/>
                <w:szCs w:val="18"/>
              </w:rPr>
            </w:pPr>
            <w:r>
              <w:rPr>
                <w:rFonts w:asciiTheme="minorHAnsi" w:hAnsiTheme="minorHAnsi" w:cstheme="minorBidi"/>
                <w:sz w:val="18"/>
                <w:szCs w:val="18"/>
              </w:rPr>
              <w:t xml:space="preserve">Sections to be completed by Group </w:t>
            </w:r>
          </w:p>
        </w:tc>
      </w:tr>
      <w:tr w:rsidR="002E0D2D" w:rsidRPr="00A53235" w14:paraId="3EE61537" w14:textId="77777777" w:rsidTr="403D56AA">
        <w:trPr>
          <w:trHeight w:val="324"/>
        </w:trPr>
        <w:tc>
          <w:tcPr>
            <w:tcW w:w="10395" w:type="dxa"/>
            <w:shd w:val="clear" w:color="auto" w:fill="F0CCE1"/>
            <w:vAlign w:val="center"/>
          </w:tcPr>
          <w:p w14:paraId="6E654A73" w14:textId="77777777" w:rsidR="00483359" w:rsidRPr="00A53235" w:rsidRDefault="00483359">
            <w:pPr>
              <w:rPr>
                <w:rFonts w:asciiTheme="minorHAnsi" w:hAnsiTheme="minorHAnsi" w:cstheme="minorHAnsi"/>
                <w:sz w:val="18"/>
                <w:szCs w:val="18"/>
              </w:rPr>
            </w:pPr>
            <w:r>
              <w:rPr>
                <w:rFonts w:asciiTheme="minorHAnsi" w:hAnsiTheme="minorHAnsi" w:cstheme="minorHAnsi"/>
                <w:sz w:val="18"/>
                <w:szCs w:val="18"/>
              </w:rPr>
              <w:t>Sections to be completed by Student Guild Representative</w:t>
            </w:r>
          </w:p>
        </w:tc>
      </w:tr>
    </w:tbl>
    <w:p w14:paraId="1BC8A724"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775667" w:rsidRPr="00A53235" w14:paraId="5438F7EC" w14:textId="77777777" w:rsidTr="7ADACF0E">
        <w:trPr>
          <w:trHeight w:val="414"/>
        </w:trPr>
        <w:tc>
          <w:tcPr>
            <w:tcW w:w="2410" w:type="dxa"/>
            <w:shd w:val="clear" w:color="auto" w:fill="FFFFFF" w:themeFill="background1"/>
            <w:vAlign w:val="center"/>
          </w:tcPr>
          <w:p w14:paraId="7BC0C07A" w14:textId="77777777" w:rsidR="00483359" w:rsidRPr="00A53235" w:rsidRDefault="00483359">
            <w:pPr>
              <w:spacing w:before="40" w:after="40"/>
              <w:rPr>
                <w:rFonts w:asciiTheme="minorHAnsi" w:hAnsiTheme="minorHAnsi" w:cstheme="minorHAnsi"/>
              </w:rPr>
            </w:pPr>
            <w:r>
              <w:rPr>
                <w:rFonts w:asciiTheme="minorHAnsi" w:hAnsiTheme="minorHAnsi" w:cstheme="minorHAnsi"/>
              </w:rPr>
              <w:t>Group</w:t>
            </w:r>
          </w:p>
        </w:tc>
        <w:tc>
          <w:tcPr>
            <w:tcW w:w="8010" w:type="dxa"/>
            <w:gridSpan w:val="3"/>
            <w:shd w:val="clear" w:color="auto" w:fill="C0D842"/>
            <w:vAlign w:val="center"/>
          </w:tcPr>
          <w:p w14:paraId="2CA51590" w14:textId="77777777" w:rsidR="00483359" w:rsidRPr="00D54507" w:rsidRDefault="00164A04" w:rsidP="00D54507">
            <w:pPr>
              <w:rPr>
                <w:rFonts w:asciiTheme="minorHAnsi" w:hAnsiTheme="minorHAnsi" w:cstheme="minorBidi"/>
                <w:color w:val="FFFFFF" w:themeColor="background1"/>
              </w:rPr>
            </w:pPr>
            <w:r>
              <w:rPr>
                <w:rFonts w:asciiTheme="minorHAnsi" w:hAnsiTheme="minorHAnsi" w:cstheme="minorBidi"/>
                <w:color w:val="000000" w:themeColor="text1"/>
              </w:rPr>
              <w:t>Ukrainian Society</w:t>
            </w:r>
          </w:p>
        </w:tc>
      </w:tr>
      <w:tr w:rsidR="00775667" w:rsidRPr="00A53235" w14:paraId="44FC9B1D" w14:textId="77777777" w:rsidTr="7ADACF0E">
        <w:trPr>
          <w:trHeight w:val="510"/>
        </w:trPr>
        <w:tc>
          <w:tcPr>
            <w:tcW w:w="2410" w:type="dxa"/>
            <w:shd w:val="clear" w:color="auto" w:fill="FFFFFF" w:themeFill="background1"/>
            <w:vAlign w:val="center"/>
          </w:tcPr>
          <w:p w14:paraId="288C04EF" w14:textId="77777777" w:rsidR="00483359" w:rsidRPr="00A53235" w:rsidRDefault="00483359">
            <w:pPr>
              <w:spacing w:before="40" w:after="40"/>
              <w:rPr>
                <w:rFonts w:asciiTheme="minorHAnsi" w:hAnsiTheme="minorHAnsi" w:cstheme="minorHAnsi"/>
              </w:rPr>
            </w:pPr>
            <w:r>
              <w:rPr>
                <w:rFonts w:asciiTheme="minorHAnsi" w:hAnsiTheme="minorHAnsi" w:cstheme="minorHAnsi"/>
              </w:rPr>
              <w:t xml:space="preserve">Assessed by </w:t>
            </w:r>
          </w:p>
        </w:tc>
        <w:tc>
          <w:tcPr>
            <w:tcW w:w="5074" w:type="dxa"/>
            <w:shd w:val="clear" w:color="auto" w:fill="C0D842"/>
            <w:vAlign w:val="center"/>
          </w:tcPr>
          <w:p w14:paraId="1EA60364" w14:textId="3A97980A" w:rsidR="00483359" w:rsidRPr="00A53235" w:rsidRDefault="00806021" w:rsidP="5F3054C0">
            <w:pPr>
              <w:spacing w:before="40" w:after="40"/>
              <w:rPr>
                <w:rFonts w:asciiTheme="minorHAnsi" w:hAnsiTheme="minorHAnsi" w:cstheme="minorBidi"/>
              </w:rPr>
            </w:pPr>
            <w:r>
              <w:rPr>
                <w:rFonts w:asciiTheme="minorHAnsi" w:hAnsiTheme="minorHAnsi" w:cstheme="minorBidi"/>
              </w:rPr>
              <w:t>Hlib Kostrzhevskyi</w:t>
            </w:r>
          </w:p>
        </w:tc>
        <w:tc>
          <w:tcPr>
            <w:tcW w:w="851" w:type="dxa"/>
            <w:shd w:val="clear" w:color="auto" w:fill="FFFFFF" w:themeFill="background1"/>
            <w:vAlign w:val="center"/>
          </w:tcPr>
          <w:p w14:paraId="61DCE081" w14:textId="77777777" w:rsidR="00483359" w:rsidRPr="00A53235" w:rsidRDefault="00483359">
            <w:pPr>
              <w:spacing w:before="40" w:after="40"/>
              <w:rPr>
                <w:rFonts w:asciiTheme="minorHAnsi" w:hAnsiTheme="minorHAnsi" w:cstheme="minorHAnsi"/>
              </w:rPr>
            </w:pPr>
            <w:r>
              <w:rPr>
                <w:rFonts w:asciiTheme="minorHAnsi" w:hAnsiTheme="minorHAnsi" w:cstheme="minorHAnsi"/>
              </w:rPr>
              <w:t>Date</w:t>
            </w:r>
          </w:p>
        </w:tc>
        <w:tc>
          <w:tcPr>
            <w:tcW w:w="2085" w:type="dxa"/>
            <w:shd w:val="clear" w:color="auto" w:fill="C0D842"/>
            <w:vAlign w:val="center"/>
          </w:tcPr>
          <w:p w14:paraId="719D9225" w14:textId="190FA0AE" w:rsidR="00483359" w:rsidRPr="00A53235" w:rsidRDefault="00806021" w:rsidP="5F3054C0">
            <w:pPr>
              <w:spacing w:before="40" w:after="40"/>
              <w:rPr>
                <w:rFonts w:asciiTheme="minorHAnsi" w:hAnsiTheme="minorHAnsi" w:cstheme="minorBidi"/>
              </w:rPr>
            </w:pPr>
            <w:r>
              <w:rPr>
                <w:rFonts w:asciiTheme="minorHAnsi" w:hAnsiTheme="minorHAnsi" w:cstheme="minorBidi"/>
                <w:lang w:val="en-US"/>
              </w:rPr>
              <w:t>25/08</w:t>
            </w:r>
            <w:r w:rsidR="00E238A0">
              <w:rPr>
                <w:rFonts w:asciiTheme="minorHAnsi" w:hAnsiTheme="minorHAnsi" w:cstheme="minorBidi"/>
              </w:rPr>
              <w:t>/2026</w:t>
            </w:r>
          </w:p>
        </w:tc>
      </w:tr>
      <w:tr w:rsidR="00775667" w:rsidRPr="00A53235" w14:paraId="7966BEED" w14:textId="77777777" w:rsidTr="7ADACF0E">
        <w:trPr>
          <w:trHeight w:val="510"/>
        </w:trPr>
        <w:tc>
          <w:tcPr>
            <w:tcW w:w="2410" w:type="dxa"/>
            <w:shd w:val="clear" w:color="auto" w:fill="FFFFFF" w:themeFill="background1"/>
            <w:vAlign w:val="center"/>
          </w:tcPr>
          <w:p w14:paraId="29D7832D" w14:textId="77777777" w:rsidR="00483359" w:rsidRPr="00A53235" w:rsidRDefault="00483359">
            <w:pPr>
              <w:spacing w:before="40" w:after="40"/>
              <w:rPr>
                <w:rFonts w:asciiTheme="minorHAnsi" w:hAnsiTheme="minorHAnsi" w:cstheme="minorHAnsi"/>
              </w:rPr>
            </w:pPr>
            <w:r>
              <w:rPr>
                <w:rFonts w:asciiTheme="minorHAnsi" w:hAnsiTheme="minorHAnsi" w:cstheme="minorHAnsi"/>
              </w:rPr>
              <w:t xml:space="preserve">Signed off by </w:t>
            </w:r>
          </w:p>
        </w:tc>
        <w:tc>
          <w:tcPr>
            <w:tcW w:w="5074" w:type="dxa"/>
            <w:shd w:val="clear" w:color="auto" w:fill="F0CCE1"/>
            <w:vAlign w:val="center"/>
          </w:tcPr>
          <w:p w14:paraId="4BD00E71" w14:textId="5A6E9EEC" w:rsidR="00483359" w:rsidRPr="00A53235" w:rsidRDefault="00E9280E">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07C6EEA1" w14:textId="77777777" w:rsidR="00483359" w:rsidRPr="00A53235" w:rsidRDefault="00483359">
            <w:pPr>
              <w:spacing w:before="40" w:after="40"/>
              <w:rPr>
                <w:rFonts w:asciiTheme="minorHAnsi" w:hAnsiTheme="minorHAnsi" w:cstheme="minorHAnsi"/>
              </w:rPr>
            </w:pPr>
            <w:r>
              <w:rPr>
                <w:rFonts w:asciiTheme="minorHAnsi" w:hAnsiTheme="minorHAnsi" w:cstheme="minorHAnsi"/>
              </w:rPr>
              <w:t>Date</w:t>
            </w:r>
          </w:p>
        </w:tc>
        <w:tc>
          <w:tcPr>
            <w:tcW w:w="2085" w:type="dxa"/>
            <w:shd w:val="clear" w:color="auto" w:fill="F0CCE1"/>
            <w:vAlign w:val="center"/>
          </w:tcPr>
          <w:p w14:paraId="75BD4757" w14:textId="2A5C6FD5" w:rsidR="00483359" w:rsidRPr="00A53235" w:rsidRDefault="00E9280E">
            <w:pPr>
              <w:spacing w:before="40" w:after="40"/>
              <w:rPr>
                <w:rFonts w:asciiTheme="minorHAnsi" w:hAnsiTheme="minorHAnsi" w:cstheme="minorHAnsi"/>
              </w:rPr>
            </w:pPr>
            <w:r>
              <w:rPr>
                <w:rFonts w:asciiTheme="minorHAnsi" w:hAnsiTheme="minorHAnsi" w:cstheme="minorHAnsi"/>
              </w:rPr>
              <w:t>14/09/2026</w:t>
            </w:r>
          </w:p>
        </w:tc>
      </w:tr>
    </w:tbl>
    <w:p w14:paraId="75B780B5" w14:textId="77777777" w:rsidR="00483359" w:rsidRPr="00A53235" w:rsidRDefault="00483359" w:rsidP="00483359">
      <w:pPr>
        <w:spacing w:after="160"/>
        <w:rPr>
          <w:rFonts w:asciiTheme="minorHAnsi" w:hAnsiTheme="minorHAnsi" w:cstheme="minorHAnsi"/>
          <w:b/>
          <w:u w:val="single"/>
        </w:rPr>
      </w:pPr>
    </w:p>
    <w:p w14:paraId="1BD18E47" w14:textId="77777777" w:rsidR="00483359" w:rsidRPr="00A53235" w:rsidRDefault="00483359" w:rsidP="00483359">
      <w:pPr>
        <w:spacing w:after="160"/>
        <w:rPr>
          <w:rFonts w:asciiTheme="minorHAnsi" w:hAnsiTheme="minorHAnsi" w:cstheme="minorBidi"/>
          <w:i/>
          <w:iCs/>
        </w:rPr>
      </w:pPr>
      <w:r>
        <w:rPr>
          <w:rFonts w:asciiTheme="minorHAnsi" w:hAnsiTheme="minorHAnsi" w:cstheme="minorBidi"/>
          <w:b/>
          <w:bCs/>
          <w:u w:val="single"/>
        </w:rPr>
        <w:t>Activity Log</w:t>
      </w:r>
      <w:r>
        <w:rPr>
          <w:rFonts w:asciiTheme="minorHAnsi" w:hAnsiTheme="minorHAnsi" w:cstheme="minorBidi"/>
          <w:b/>
          <w:bCs/>
        </w:rPr>
        <w:t xml:space="preserve"> </w:t>
      </w:r>
      <w:r>
        <w:rPr>
          <w:rFonts w:asciiTheme="minorHAnsi" w:hAnsiTheme="minorHAnsi" w:cstheme="minorBidi"/>
        </w:rPr>
        <w:t xml:space="preserve">– </w:t>
      </w:r>
      <w:r>
        <w:rPr>
          <w:rFonts w:asciiTheme="minorHAnsi" w:hAnsiTheme="minorHAnsi" w:cstheme="minorBid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10456" w:type="dxa"/>
        <w:tblLook w:val="04A0" w:firstRow="1" w:lastRow="0" w:firstColumn="1" w:lastColumn="0" w:noHBand="0" w:noVBand="1"/>
      </w:tblPr>
      <w:tblGrid>
        <w:gridCol w:w="4615"/>
        <w:gridCol w:w="1241"/>
        <w:gridCol w:w="1372"/>
        <w:gridCol w:w="2156"/>
        <w:gridCol w:w="1072"/>
      </w:tblGrid>
      <w:tr w:rsidR="002E0D2D" w:rsidRPr="00A53235" w14:paraId="52A03DCE" w14:textId="77777777" w:rsidTr="70988199">
        <w:trPr>
          <w:trHeight w:val="711"/>
        </w:trPr>
        <w:tc>
          <w:tcPr>
            <w:tcW w:w="4615" w:type="dxa"/>
            <w:shd w:val="clear" w:color="auto" w:fill="FFFFFF" w:themeFill="background1"/>
          </w:tcPr>
          <w:p w14:paraId="514BEA45" w14:textId="77777777" w:rsidR="00483359" w:rsidRPr="00A53235" w:rsidRDefault="0048335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What has been amended? </w:t>
            </w:r>
          </w:p>
        </w:tc>
        <w:tc>
          <w:tcPr>
            <w:tcW w:w="1241" w:type="dxa"/>
            <w:shd w:val="clear" w:color="auto" w:fill="FFFFFF" w:themeFill="background1"/>
          </w:tcPr>
          <w:p w14:paraId="686746E9" w14:textId="77777777" w:rsidR="00483359" w:rsidRPr="00A53235" w:rsidRDefault="0048335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Who has amended? </w:t>
            </w:r>
          </w:p>
        </w:tc>
        <w:tc>
          <w:tcPr>
            <w:tcW w:w="1372" w:type="dxa"/>
            <w:shd w:val="clear" w:color="auto" w:fill="FFFFFF" w:themeFill="background1"/>
          </w:tcPr>
          <w:p w14:paraId="5D183D6C" w14:textId="77777777" w:rsidR="00483359" w:rsidRPr="00A53235" w:rsidRDefault="0048335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Amendment date:</w:t>
            </w:r>
          </w:p>
        </w:tc>
        <w:tc>
          <w:tcPr>
            <w:tcW w:w="2156" w:type="dxa"/>
            <w:shd w:val="clear" w:color="auto" w:fill="FFFFFF" w:themeFill="background1"/>
          </w:tcPr>
          <w:p w14:paraId="05F93DD7" w14:textId="77777777" w:rsidR="00483359" w:rsidRPr="00A53235" w:rsidRDefault="0048335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Who has reviewed </w:t>
            </w:r>
          </w:p>
          <w:p w14:paraId="45C62045" w14:textId="77777777" w:rsidR="00483359" w:rsidRPr="00A53235" w:rsidRDefault="00483359">
            <w:pPr>
              <w:spacing w:line="259" w:lineRule="auto"/>
              <w:jc w:val="center"/>
              <w:rPr>
                <w:rFonts w:asciiTheme="minorHAnsi" w:hAnsiTheme="minorHAnsi" w:cstheme="minorHAnsi"/>
                <w:bCs/>
                <w:i/>
                <w:iCs/>
                <w:sz w:val="20"/>
                <w:szCs w:val="16"/>
              </w:rPr>
            </w:pPr>
            <w:r>
              <w:rPr>
                <w:rFonts w:asciiTheme="minorHAnsi" w:hAnsiTheme="minorHAnsi" w:cstheme="minorHAnsi"/>
                <w:bCs/>
                <w:i/>
                <w:iCs/>
                <w:sz w:val="20"/>
                <w:szCs w:val="16"/>
              </w:rPr>
              <w:t>(Guild representative initials only)</w:t>
            </w:r>
          </w:p>
        </w:tc>
        <w:tc>
          <w:tcPr>
            <w:tcW w:w="1072" w:type="dxa"/>
            <w:shd w:val="clear" w:color="auto" w:fill="FFFFFF" w:themeFill="background1"/>
          </w:tcPr>
          <w:p w14:paraId="5CD0D5A0" w14:textId="77777777" w:rsidR="00483359" w:rsidRPr="00A53235" w:rsidRDefault="0048335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Review date: </w:t>
            </w:r>
          </w:p>
        </w:tc>
      </w:tr>
      <w:tr w:rsidR="002E0D2D" w:rsidRPr="00A53235" w14:paraId="7C647697" w14:textId="77777777" w:rsidTr="70988199">
        <w:trPr>
          <w:trHeight w:val="711"/>
        </w:trPr>
        <w:tc>
          <w:tcPr>
            <w:tcW w:w="4615" w:type="dxa"/>
            <w:shd w:val="clear" w:color="auto" w:fill="C0D842"/>
          </w:tcPr>
          <w:p w14:paraId="686FEA24" w14:textId="77777777" w:rsidR="00483359" w:rsidRPr="00A53235" w:rsidRDefault="00483359" w:rsidP="002D0D68">
            <w:pPr>
              <w:spacing w:line="259" w:lineRule="auto"/>
              <w:rPr>
                <w:rFonts w:asciiTheme="minorHAnsi" w:hAnsiTheme="minorHAnsi" w:cstheme="minorHAnsi"/>
                <w:b/>
                <w:i/>
                <w:iCs/>
                <w:sz w:val="22"/>
                <w:szCs w:val="18"/>
              </w:rPr>
            </w:pPr>
          </w:p>
        </w:tc>
        <w:tc>
          <w:tcPr>
            <w:tcW w:w="1241" w:type="dxa"/>
            <w:shd w:val="clear" w:color="auto" w:fill="C0D842"/>
          </w:tcPr>
          <w:p w14:paraId="28764CE8"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5D713459"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AF232E4"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89738A3" w14:textId="77777777" w:rsidR="00483359" w:rsidRPr="00A53235" w:rsidRDefault="00483359">
            <w:pPr>
              <w:spacing w:line="259" w:lineRule="auto"/>
              <w:jc w:val="center"/>
              <w:rPr>
                <w:rFonts w:asciiTheme="minorHAnsi" w:hAnsiTheme="minorHAnsi" w:cstheme="minorHAnsi"/>
                <w:b/>
                <w:i/>
                <w:iCs/>
                <w:sz w:val="22"/>
                <w:szCs w:val="18"/>
              </w:rPr>
            </w:pPr>
          </w:p>
        </w:tc>
      </w:tr>
      <w:tr w:rsidR="002E0D2D" w:rsidRPr="00A53235" w14:paraId="4AA44BF2" w14:textId="77777777" w:rsidTr="70988199">
        <w:trPr>
          <w:trHeight w:val="711"/>
        </w:trPr>
        <w:tc>
          <w:tcPr>
            <w:tcW w:w="4615" w:type="dxa"/>
            <w:shd w:val="clear" w:color="auto" w:fill="C0D842"/>
          </w:tcPr>
          <w:p w14:paraId="35267398" w14:textId="77777777" w:rsidR="00483359" w:rsidRPr="00A53235" w:rsidRDefault="00483359">
            <w:pPr>
              <w:spacing w:line="259" w:lineRule="auto"/>
              <w:jc w:val="center"/>
              <w:rPr>
                <w:rFonts w:asciiTheme="minorHAnsi" w:hAnsiTheme="minorHAnsi" w:cstheme="minorHAnsi"/>
                <w:b/>
                <w:i/>
                <w:iCs/>
                <w:sz w:val="22"/>
                <w:szCs w:val="18"/>
              </w:rPr>
            </w:pPr>
          </w:p>
        </w:tc>
        <w:tc>
          <w:tcPr>
            <w:tcW w:w="1241" w:type="dxa"/>
            <w:shd w:val="clear" w:color="auto" w:fill="C0D842"/>
          </w:tcPr>
          <w:p w14:paraId="1F2D680F"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BFDD91F"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447F53A7"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63B8FBE4" w14:textId="77777777" w:rsidR="00483359" w:rsidRPr="00A53235" w:rsidRDefault="00483359">
            <w:pPr>
              <w:spacing w:line="259" w:lineRule="auto"/>
              <w:jc w:val="center"/>
              <w:rPr>
                <w:rFonts w:asciiTheme="minorHAnsi" w:hAnsiTheme="minorHAnsi" w:cstheme="minorHAnsi"/>
                <w:b/>
                <w:i/>
                <w:iCs/>
                <w:sz w:val="22"/>
                <w:szCs w:val="18"/>
              </w:rPr>
            </w:pPr>
          </w:p>
        </w:tc>
      </w:tr>
    </w:tbl>
    <w:p w14:paraId="1C024EE5" w14:textId="77777777" w:rsidR="00483359" w:rsidRDefault="00483359" w:rsidP="00483359">
      <w:pPr>
        <w:spacing w:after="160" w:line="259" w:lineRule="auto"/>
        <w:jc w:val="center"/>
        <w:rPr>
          <w:rFonts w:asciiTheme="minorHAnsi" w:hAnsiTheme="minorHAnsi" w:cstheme="minorHAnsi"/>
          <w:b/>
          <w:i/>
          <w:iCs/>
          <w:sz w:val="18"/>
          <w:szCs w:val="14"/>
        </w:rPr>
      </w:pPr>
    </w:p>
    <w:p w14:paraId="1F9961B6" w14:textId="77777777" w:rsidR="00483359" w:rsidRPr="002F1D0E" w:rsidRDefault="00483359" w:rsidP="00483359">
      <w:pPr>
        <w:spacing w:after="160" w:line="259" w:lineRule="auto"/>
        <w:jc w:val="center"/>
        <w:rPr>
          <w:rFonts w:asciiTheme="minorHAnsi" w:hAnsiTheme="minorHAnsi" w:cstheme="minorHAnsi"/>
          <w:b/>
          <w:i/>
          <w:iCs/>
          <w:sz w:val="18"/>
          <w:szCs w:val="14"/>
        </w:rPr>
      </w:pPr>
      <w:r>
        <w:rPr>
          <w:rFonts w:asciiTheme="minorHAnsi" w:hAnsiTheme="minorHAnsi" w:cstheme="minorHAnsi"/>
          <w:b/>
          <w:i/>
          <w:iCs/>
          <w:sz w:val="18"/>
          <w:szCs w:val="14"/>
        </w:rPr>
        <w:t xml:space="preserve">Add more rows as required </w:t>
      </w:r>
    </w:p>
    <w:p w14:paraId="5A4657A3" w14:textId="77777777" w:rsidR="00833A90" w:rsidRDefault="00833A90" w:rsidP="00483359">
      <w:pPr>
        <w:spacing w:after="160"/>
        <w:rPr>
          <w:rFonts w:asciiTheme="minorHAnsi" w:hAnsiTheme="minorHAnsi" w:cstheme="minorBidi"/>
          <w:b/>
          <w:bCs/>
          <w:u w:val="single"/>
        </w:rPr>
      </w:pPr>
    </w:p>
    <w:p w14:paraId="579CDDDB" w14:textId="77777777" w:rsidR="00833A90" w:rsidRDefault="00833A90" w:rsidP="00483359">
      <w:pPr>
        <w:spacing w:after="160"/>
        <w:rPr>
          <w:rFonts w:asciiTheme="minorHAnsi" w:hAnsiTheme="minorHAnsi" w:cstheme="minorBidi"/>
          <w:b/>
          <w:bCs/>
          <w:u w:val="single"/>
        </w:rPr>
      </w:pPr>
    </w:p>
    <w:p w14:paraId="37F80C00" w14:textId="77777777" w:rsidR="00833A90" w:rsidRDefault="23FD9BF1" w:rsidP="70988199">
      <w:pPr>
        <w:spacing w:after="160"/>
        <w:rPr>
          <w:rFonts w:asciiTheme="minorHAnsi" w:eastAsiaTheme="minorEastAsia" w:hAnsiTheme="minorHAnsi" w:cstheme="minorBidi"/>
          <w:szCs w:val="24"/>
        </w:rPr>
      </w:pPr>
      <w:r>
        <w:rPr>
          <w:rFonts w:asciiTheme="minorHAnsi" w:eastAsiaTheme="minorEastAsia" w:hAnsiTheme="minorHAnsi" w:cstheme="minorBidi"/>
          <w:b/>
          <w:bCs/>
          <w:color w:val="000000" w:themeColor="text1"/>
          <w:szCs w:val="24"/>
          <w:u w:val="single"/>
        </w:rPr>
        <w:t>Recognised Governing Body</w:t>
      </w:r>
      <w:r>
        <w:rPr>
          <w:rFonts w:asciiTheme="minorHAnsi" w:eastAsiaTheme="minorEastAsia" w:hAnsiTheme="minorHAnsi" w:cstheme="minorBidi"/>
          <w:color w:val="000000" w:themeColor="text1"/>
          <w:szCs w:val="24"/>
        </w:rPr>
        <w:t xml:space="preserve"> – please complete if your core activity involves sport/fitness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2"/>
        <w:gridCol w:w="6618"/>
      </w:tblGrid>
      <w:tr w:rsidR="70988199" w14:paraId="6BED6176" w14:textId="77777777" w:rsidTr="7781BE05">
        <w:trPr>
          <w:trHeight w:val="510"/>
        </w:trPr>
        <w:tc>
          <w:tcPr>
            <w:tcW w:w="3712" w:type="dxa"/>
            <w:shd w:val="clear" w:color="auto" w:fill="C0D842"/>
          </w:tcPr>
          <w:p w14:paraId="41F135FD" w14:textId="77777777" w:rsidR="1FBA5678" w:rsidRDefault="1FBA5678" w:rsidP="70988199">
            <w:pPr>
              <w:spacing w:before="40" w:after="40"/>
              <w:jc w:val="cente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Sport / Activity</w:t>
            </w:r>
          </w:p>
        </w:tc>
        <w:tc>
          <w:tcPr>
            <w:tcW w:w="6618" w:type="dxa"/>
            <w:shd w:val="clear" w:color="auto" w:fill="C0D842"/>
          </w:tcPr>
          <w:p w14:paraId="5DB10A84" w14:textId="77777777" w:rsidR="1FBA5678" w:rsidRDefault="1FBA5678" w:rsidP="70988199">
            <w:pPr>
              <w:pStyle w:val="p1"/>
              <w:jc w:val="center"/>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Recreational Football (Casual, Non-competitive)</w:t>
            </w:r>
          </w:p>
        </w:tc>
      </w:tr>
      <w:tr w:rsidR="70988199" w14:paraId="6AE582F8" w14:textId="77777777" w:rsidTr="7781BE05">
        <w:trPr>
          <w:trHeight w:val="510"/>
        </w:trPr>
        <w:tc>
          <w:tcPr>
            <w:tcW w:w="3712" w:type="dxa"/>
            <w:shd w:val="clear" w:color="auto" w:fill="C0D842"/>
          </w:tcPr>
          <w:p w14:paraId="0CC0E135" w14:textId="77777777" w:rsidR="1FBA5678" w:rsidRDefault="1FBA5678" w:rsidP="70988199">
            <w:pPr>
              <w:jc w:val="center"/>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Recognised National</w:t>
            </w:r>
          </w:p>
          <w:p w14:paraId="5E8C731D" w14:textId="77777777" w:rsidR="1FBA5678" w:rsidRDefault="1FBA5678" w:rsidP="70988199">
            <w:pPr>
              <w:jc w:val="center"/>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Governing Body (if</w:t>
            </w:r>
          </w:p>
          <w:p w14:paraId="4D28F69A" w14:textId="77777777" w:rsidR="1FBA5678" w:rsidRDefault="1FBA5678" w:rsidP="70988199">
            <w:pPr>
              <w:jc w:val="center"/>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applicable):</w:t>
            </w:r>
          </w:p>
          <w:p w14:paraId="37894E55" w14:textId="77777777" w:rsidR="70988199" w:rsidRDefault="70988199" w:rsidP="70988199">
            <w:pPr>
              <w:spacing w:before="40" w:after="40"/>
              <w:jc w:val="center"/>
              <w:rPr>
                <w:rFonts w:asciiTheme="minorHAnsi" w:eastAsiaTheme="minorEastAsia" w:hAnsiTheme="minorHAnsi" w:cstheme="minorBidi"/>
              </w:rPr>
            </w:pPr>
          </w:p>
        </w:tc>
        <w:tc>
          <w:tcPr>
            <w:tcW w:w="6618" w:type="dxa"/>
            <w:shd w:val="clear" w:color="auto" w:fill="C0D842"/>
          </w:tcPr>
          <w:p w14:paraId="298EEB4C" w14:textId="77777777" w:rsidR="1FBA5678" w:rsidRDefault="1FBA5678" w:rsidP="70988199">
            <w:pPr>
              <w:pStyle w:val="p1"/>
              <w:jc w:val="center"/>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N/A – recreational, non-competitive activity</w:t>
            </w:r>
          </w:p>
        </w:tc>
      </w:tr>
      <w:tr w:rsidR="70988199" w14:paraId="668A2EE9" w14:textId="77777777" w:rsidTr="7781BE05">
        <w:trPr>
          <w:trHeight w:val="1277"/>
        </w:trPr>
        <w:tc>
          <w:tcPr>
            <w:tcW w:w="3712" w:type="dxa"/>
            <w:shd w:val="clear" w:color="auto" w:fill="C0D842"/>
          </w:tcPr>
          <w:p w14:paraId="01DE656D" w14:textId="77777777" w:rsidR="1FBA5678" w:rsidRDefault="6A6977EB" w:rsidP="70988199">
            <w:pPr>
              <w:jc w:val="center"/>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lastRenderedPageBreak/>
              <w:t>Coaching arrangement</w:t>
            </w:r>
          </w:p>
          <w:p w14:paraId="4BE5A77E" w14:textId="77777777" w:rsidR="70988199" w:rsidRDefault="70988199" w:rsidP="70988199">
            <w:pPr>
              <w:jc w:val="center"/>
              <w:rPr>
                <w:rFonts w:asciiTheme="minorHAnsi" w:eastAsiaTheme="minorEastAsia" w:hAnsiTheme="minorHAnsi" w:cstheme="minorBidi"/>
              </w:rPr>
            </w:pPr>
          </w:p>
        </w:tc>
        <w:tc>
          <w:tcPr>
            <w:tcW w:w="6618" w:type="dxa"/>
            <w:shd w:val="clear" w:color="auto" w:fill="C0D842"/>
          </w:tcPr>
          <w:p w14:paraId="44575CA6" w14:textId="77777777" w:rsidR="1FBA5678" w:rsidRDefault="1FBA5678" w:rsidP="70988199">
            <w:pPr>
              <w:pStyle w:val="p1"/>
              <w:jc w:val="center"/>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Informal, self-organised games. No professional or qualified coaching. No compulsory training. Participants play at their own discretion.</w:t>
            </w:r>
          </w:p>
        </w:tc>
      </w:tr>
    </w:tbl>
    <w:p w14:paraId="5E367BFB" w14:textId="77777777" w:rsidR="006818CA" w:rsidRDefault="006818CA" w:rsidP="70988199">
      <w:pPr>
        <w:spacing w:after="160"/>
        <w:rPr>
          <w:rFonts w:asciiTheme="minorHAnsi" w:hAnsiTheme="minorHAnsi" w:cstheme="minorBidi"/>
          <w:b/>
          <w:bCs/>
          <w:u w:val="single"/>
        </w:rPr>
      </w:pPr>
    </w:p>
    <w:p w14:paraId="6B3F3621" w14:textId="77777777" w:rsidR="00833A90" w:rsidRDefault="00833A90" w:rsidP="00483359">
      <w:pPr>
        <w:spacing w:after="160" w:line="259" w:lineRule="auto"/>
        <w:rPr>
          <w:rFonts w:asciiTheme="minorHAnsi" w:hAnsiTheme="minorHAnsi" w:cstheme="minorHAnsi"/>
          <w:b/>
          <w:u w:val="single"/>
        </w:rPr>
      </w:pPr>
    </w:p>
    <w:p w14:paraId="730C8A0B" w14:textId="77777777" w:rsidR="00483359" w:rsidRPr="00833A90" w:rsidRDefault="00483359" w:rsidP="00833A90">
      <w:pPr>
        <w:spacing w:after="160" w:line="259" w:lineRule="auto"/>
        <w:jc w:val="both"/>
        <w:rPr>
          <w:rFonts w:ascii="Rubik" w:hAnsi="Rubik" w:cs="Rubik"/>
          <w:bCs/>
          <w:i/>
          <w:iCs/>
        </w:rPr>
      </w:pPr>
      <w:r>
        <w:rPr>
          <w:rFonts w:ascii="Rubik" w:hAnsi="Rubik" w:cs="Rubik"/>
          <w:b/>
          <w:u w:val="single"/>
        </w:rPr>
        <w:t>Activities</w:t>
      </w:r>
      <w:r>
        <w:rPr>
          <w:rFonts w:ascii="Rubik" w:hAnsi="Rubik" w:cs="Rubik"/>
          <w:b/>
        </w:rPr>
        <w:t xml:space="preserve"> – </w:t>
      </w:r>
      <w:r>
        <w:rPr>
          <w:rFonts w:ascii="Rubik" w:hAnsi="Rubik" w:cs="Rubik"/>
          <w:bCs/>
          <w:i/>
          <w:iCs/>
        </w:rPr>
        <w:t>In the table below list all activities your society will participate in over the upcoming year.</w:t>
      </w:r>
    </w:p>
    <w:p w14:paraId="4318C427" w14:textId="77777777" w:rsidR="00483359" w:rsidRPr="00833A90" w:rsidRDefault="00483359" w:rsidP="00833A90">
      <w:pPr>
        <w:spacing w:after="160" w:line="259" w:lineRule="auto"/>
        <w:jc w:val="both"/>
        <w:rPr>
          <w:rFonts w:ascii="Rubik" w:hAnsi="Rubik" w:cs="Rubik"/>
          <w:b/>
          <w:bCs/>
        </w:rPr>
      </w:pPr>
      <w:r>
        <w:rPr>
          <w:rFonts w:ascii="Rubik" w:hAnsi="Rubik" w:cs="Rubik"/>
          <w:b/>
          <w:bCs/>
        </w:rPr>
        <w:t xml:space="preserve">If an activity includes an external speaker, an overnight stay (UK or abroad) or is a performance or large-scale event it will need to be risk assessed individually. You can find out more </w:t>
      </w:r>
      <w:hyperlink r:id="rId14">
        <w:r>
          <w:rPr>
            <w:rStyle w:val="Hyperlink"/>
            <w:rFonts w:ascii="Rubik" w:hAnsi="Rubik" w:cs="Rubik"/>
            <w:b/>
            <w:bCs/>
          </w:rPr>
          <w:t>here</w:t>
        </w:r>
      </w:hyperlink>
      <w:r>
        <w:rPr>
          <w:rFonts w:ascii="Rubik" w:hAnsi="Rubik" w:cs="Rubik"/>
          <w:b/>
          <w:bCs/>
        </w:rPr>
        <w:t xml:space="preserve"> </w:t>
      </w:r>
    </w:p>
    <w:p w14:paraId="2829E542" w14:textId="77777777" w:rsidR="00483359" w:rsidRPr="00833A90" w:rsidRDefault="00483359" w:rsidP="00483359">
      <w:pPr>
        <w:spacing w:after="160" w:line="259" w:lineRule="auto"/>
        <w:rPr>
          <w:rFonts w:ascii="Rubik" w:hAnsi="Rubik" w:cs="Rubik"/>
          <w:bCs/>
          <w:i/>
          <w:iCs/>
        </w:rPr>
      </w:pPr>
      <w:r>
        <w:rPr>
          <w:rFonts w:ascii="Rubik" w:hAnsi="Rubik" w:cs="Rubik"/>
          <w:bCs/>
          <w:i/>
          <w:iCs/>
        </w:rPr>
        <w:t>Below is a list of common activities societies are participating in:</w:t>
      </w:r>
    </w:p>
    <w:p w14:paraId="6A4CEDB0" w14:textId="77777777" w:rsidR="00483359" w:rsidRPr="00833A90" w:rsidRDefault="00483359" w:rsidP="00483359">
      <w:pPr>
        <w:spacing w:after="160" w:line="259" w:lineRule="auto"/>
        <w:rPr>
          <w:rFonts w:ascii="Rubik" w:hAnsi="Rubik" w:cs="Rubik"/>
          <w:bCs/>
          <w:i/>
          <w:iCs/>
        </w:rPr>
        <w:sectPr w:rsidR="00483359" w:rsidRPr="00833A90" w:rsidSect="00806021">
          <w:headerReference w:type="default" r:id="rId15"/>
          <w:footerReference w:type="default" r:id="rId16"/>
          <w:pgSz w:w="11906" w:h="16838"/>
          <w:pgMar w:top="720" w:right="720" w:bottom="720" w:left="720" w:header="283" w:footer="708" w:gutter="0"/>
          <w:cols w:space="708"/>
          <w:docGrid w:linePitch="360"/>
        </w:sectPr>
      </w:pPr>
    </w:p>
    <w:p w14:paraId="24477B8A"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lastRenderedPageBreak/>
        <w:t>Society Core Activity</w:t>
      </w:r>
    </w:p>
    <w:p w14:paraId="655B279C"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Forum Stalls </w:t>
      </w:r>
    </w:p>
    <w:p w14:paraId="750B7AA3"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Welcome week activity </w:t>
      </w:r>
    </w:p>
    <w:p w14:paraId="546CBFCA"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Picnics </w:t>
      </w:r>
    </w:p>
    <w:p w14:paraId="6B069CE5"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Pub visits</w:t>
      </w:r>
    </w:p>
    <w:p w14:paraId="77BDE856"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Restaurant visits</w:t>
      </w:r>
    </w:p>
    <w:p w14:paraId="4B8721DA"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Intramural sport teams </w:t>
      </w:r>
    </w:p>
    <w:p w14:paraId="1A2A96B8"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Craft activities</w:t>
      </w:r>
    </w:p>
    <w:p w14:paraId="6EE4C13F"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Training sessions </w:t>
      </w:r>
    </w:p>
    <w:p w14:paraId="58D674C3"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 xml:space="preserve">Competitions </w:t>
      </w:r>
    </w:p>
    <w:p w14:paraId="364A45D1" w14:textId="77777777" w:rsidR="00483359" w:rsidRPr="007F5D19" w:rsidRDefault="00483359" w:rsidP="00483359">
      <w:pPr>
        <w:spacing w:line="259" w:lineRule="auto"/>
        <w:rPr>
          <w:rFonts w:ascii="Rubik" w:eastAsiaTheme="minorEastAsia" w:hAnsi="Rubik" w:cs="Rubik"/>
        </w:rPr>
      </w:pPr>
      <w:r>
        <w:rPr>
          <w:rFonts w:ascii="Rubik" w:eastAsiaTheme="minorEastAsia" w:hAnsi="Rubik" w:cs="Rubik"/>
        </w:rPr>
        <w:t>Conferences</w:t>
      </w:r>
    </w:p>
    <w:p w14:paraId="5A6528C2"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Clubbing </w:t>
      </w:r>
    </w:p>
    <w:p w14:paraId="75D97F67"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Cafe / Coffee meetups </w:t>
      </w:r>
    </w:p>
    <w:p w14:paraId="33F985F5"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Film screenings </w:t>
      </w:r>
    </w:p>
    <w:p w14:paraId="0694E571"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Quiz / Games night</w:t>
      </w:r>
    </w:p>
    <w:p w14:paraId="1932E6F0" w14:textId="77777777" w:rsidR="334C9C66" w:rsidRPr="007F5D19" w:rsidRDefault="334C9C66" w:rsidP="5F3054C0">
      <w:pPr>
        <w:pStyle w:val="NormalWeb"/>
        <w:spacing w:before="0" w:beforeAutospacing="0" w:after="0" w:afterAutospacing="0"/>
        <w:rPr>
          <w:rFonts w:ascii="Rubik" w:eastAsiaTheme="minorEastAsia" w:hAnsi="Rubik" w:cs="Rubik"/>
        </w:rPr>
      </w:pPr>
      <w:r>
        <w:rPr>
          <w:rFonts w:ascii="Rubik" w:eastAsiaTheme="minorEastAsia" w:hAnsi="Rubik" w:cs="Rubik"/>
        </w:rPr>
        <w:t>Day trips</w:t>
      </w:r>
    </w:p>
    <w:p w14:paraId="50D23238" w14:textId="77777777" w:rsidR="00483359" w:rsidRPr="007F5D19" w:rsidRDefault="00483359" w:rsidP="5F3054C0">
      <w:pPr>
        <w:pStyle w:val="NormalWeb"/>
        <w:spacing w:before="0" w:beforeAutospacing="0" w:after="0" w:afterAutospacing="0"/>
        <w:rPr>
          <w:rFonts w:ascii="Rubik" w:eastAsiaTheme="minorEastAsia" w:hAnsi="Rubik" w:cs="Rubik"/>
        </w:rPr>
      </w:pPr>
      <w:r>
        <w:rPr>
          <w:rFonts w:ascii="Rubik" w:eastAsiaTheme="minorEastAsia" w:hAnsi="Rubik" w:cs="Rubik"/>
        </w:rPr>
        <w:t xml:space="preserve">Winter/Summer balls (Under 150 attendees) </w:t>
      </w:r>
    </w:p>
    <w:p w14:paraId="2ADD6E8E"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Bowling </w:t>
      </w:r>
    </w:p>
    <w:p w14:paraId="0BE6F9C2" w14:textId="77777777" w:rsidR="00164A04" w:rsidRPr="007F5D19" w:rsidRDefault="00164A04" w:rsidP="00164A04">
      <w:pPr>
        <w:pStyle w:val="NormalWeb"/>
        <w:spacing w:before="0" w:beforeAutospacing="0" w:after="0" w:afterAutospacing="0"/>
        <w:rPr>
          <w:rFonts w:ascii="Rubik" w:eastAsiaTheme="minorEastAsia" w:hAnsi="Rubik" w:cs="Rubik"/>
        </w:rPr>
      </w:pPr>
      <w:r>
        <w:rPr>
          <w:rFonts w:ascii="Rubik" w:eastAsiaTheme="minorEastAsia" w:hAnsi="Rubik" w:cs="Rubik"/>
        </w:rPr>
        <w:t>Beach trips</w:t>
      </w:r>
    </w:p>
    <w:p w14:paraId="3708357C" w14:textId="77777777" w:rsidR="00483359" w:rsidRPr="007F5D19" w:rsidRDefault="00483359" w:rsidP="5F3054C0">
      <w:pPr>
        <w:pStyle w:val="NormalWeb"/>
        <w:spacing w:before="0" w:beforeAutospacing="0" w:after="0" w:afterAutospacing="0"/>
        <w:rPr>
          <w:rFonts w:ascii="Rubik" w:eastAsiaTheme="minorEastAsia" w:hAnsi="Rubik" w:cs="Rubik"/>
        </w:rPr>
      </w:pPr>
      <w:r>
        <w:rPr>
          <w:rFonts w:ascii="Rubik" w:eastAsiaTheme="minorEastAsia" w:hAnsi="Rubik" w:cs="Rubik"/>
        </w:rPr>
        <w:t xml:space="preserve">Talks (Internal speaker only) </w:t>
      </w:r>
    </w:p>
    <w:p w14:paraId="50F89DC1" w14:textId="77777777" w:rsidR="00483359" w:rsidRPr="007F5D19" w:rsidRDefault="00483359" w:rsidP="00483359">
      <w:pPr>
        <w:pStyle w:val="NormalWeb"/>
        <w:spacing w:before="0" w:beforeAutospacing="0" w:after="0" w:afterAutospacing="0"/>
        <w:rPr>
          <w:rFonts w:ascii="Rubik" w:eastAsiaTheme="minorEastAsia" w:hAnsi="Rubik" w:cs="Rubik"/>
        </w:rPr>
      </w:pPr>
      <w:r>
        <w:rPr>
          <w:rFonts w:ascii="Rubik" w:eastAsiaTheme="minorEastAsia" w:hAnsi="Rubik" w:cs="Rubik"/>
        </w:rPr>
        <w:t>Volunteering</w:t>
      </w:r>
    </w:p>
    <w:p w14:paraId="6CC8C86E" w14:textId="77777777" w:rsidR="00483359" w:rsidRPr="00611921" w:rsidRDefault="00611921" w:rsidP="007F5D19">
      <w:pPr>
        <w:pStyle w:val="NormalWeb"/>
        <w:spacing w:before="0" w:beforeAutospacing="0" w:after="0" w:afterAutospacing="0"/>
        <w:rPr>
          <w:rFonts w:ascii="Rubik" w:eastAsiaTheme="minorEastAsia" w:hAnsi="Rubik" w:cs="Rubik"/>
          <w:lang w:val="en-US"/>
        </w:rPr>
        <w:sectPr w:rsidR="00483359" w:rsidRPr="00611921" w:rsidSect="00806021">
          <w:footerReference w:type="default" r:id="rId17"/>
          <w:pgSz w:w="11906" w:h="16838"/>
          <w:pgMar w:top="720" w:right="720" w:bottom="720" w:left="720" w:header="708" w:footer="708" w:gutter="0"/>
          <w:cols w:num="3" w:space="709"/>
          <w:docGrid w:linePitch="360"/>
        </w:sectPr>
      </w:pPr>
      <w:r>
        <w:rPr>
          <w:rFonts w:ascii="Rubik" w:eastAsiaTheme="minorEastAsia" w:hAnsi="Rubik" w:cs="Rubik"/>
        </w:rPr>
        <w:t>Fundrais</w:t>
      </w:r>
      <w:r>
        <w:rPr>
          <w:rFonts w:ascii="Rubik" w:eastAsiaTheme="minorEastAsia" w:hAnsi="Rubik" w:cs="Rubik"/>
          <w:lang w:val="en-US"/>
        </w:rPr>
        <w:t>ing</w:t>
      </w:r>
    </w:p>
    <w:p w14:paraId="6DBE2390" w14:textId="77777777" w:rsidR="00483359" w:rsidRPr="00E238A0" w:rsidRDefault="00483359" w:rsidP="00483359">
      <w:pPr>
        <w:spacing w:after="160" w:line="259" w:lineRule="auto"/>
        <w:rPr>
          <w:rFonts w:asciiTheme="minorHAnsi" w:hAnsiTheme="minorHAnsi" w:cstheme="minorHAnsi"/>
          <w:bCs/>
          <w:i/>
          <w:iCs/>
          <w:lang w:val="uk-UA"/>
        </w:rPr>
        <w:sectPr w:rsidR="00483359" w:rsidRPr="00E238A0">
          <w:footerReference w:type="default" r:id="rId18"/>
          <w:type w:val="continuous"/>
          <w:pgSz w:w="11906" w:h="16838"/>
          <w:pgMar w:top="720" w:right="720" w:bottom="720" w:left="720" w:header="708" w:footer="708" w:gutter="0"/>
          <w:cols w:space="708"/>
          <w:docGrid w:linePitch="360"/>
        </w:sectPr>
      </w:pPr>
    </w:p>
    <w:p w14:paraId="3267320A" w14:textId="77777777" w:rsidR="00483359" w:rsidRPr="00E238A0" w:rsidRDefault="00483359" w:rsidP="00483359">
      <w:pPr>
        <w:spacing w:after="160" w:line="259" w:lineRule="auto"/>
        <w:rPr>
          <w:rFonts w:asciiTheme="minorHAnsi" w:eastAsiaTheme="minorEastAsia" w:hAnsiTheme="minorHAnsi" w:cstheme="minorBidi"/>
          <w:b/>
          <w:bCs/>
          <w:i/>
          <w:iCs/>
          <w:sz w:val="18"/>
          <w:szCs w:val="18"/>
          <w:lang w:val="uk-UA"/>
        </w:rPr>
      </w:pPr>
    </w:p>
    <w:tbl>
      <w:tblPr>
        <w:tblpPr w:leftFromText="180" w:rightFromText="180" w:vertAnchor="page" w:horzAnchor="margin" w:tblpY="1774"/>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1725"/>
        <w:gridCol w:w="4415"/>
        <w:gridCol w:w="1429"/>
        <w:gridCol w:w="2346"/>
      </w:tblGrid>
      <w:tr w:rsidR="002E0D2D" w:rsidRPr="00A53235" w14:paraId="21A98890" w14:textId="77777777" w:rsidTr="7781BE05">
        <w:trPr>
          <w:trHeight w:val="510"/>
        </w:trPr>
        <w:tc>
          <w:tcPr>
            <w:tcW w:w="10572" w:type="dxa"/>
            <w:gridSpan w:val="5"/>
            <w:shd w:val="clear" w:color="auto" w:fill="FFFFFF" w:themeFill="background1"/>
          </w:tcPr>
          <w:p w14:paraId="3BF784AC" w14:textId="77777777" w:rsidR="00D65C26" w:rsidRPr="00084609" w:rsidRDefault="00084609" w:rsidP="007E0D38">
            <w:pPr>
              <w:spacing w:before="40" w:after="40"/>
              <w:jc w:val="center"/>
              <w:rPr>
                <w:rFonts w:ascii="Rubik" w:eastAsiaTheme="minorEastAsia" w:hAnsi="Rubik" w:cs="Rubik"/>
                <w:b/>
                <w:bCs/>
                <w:color w:val="000000" w:themeColor="text1"/>
                <w:sz w:val="21"/>
                <w:szCs w:val="21"/>
              </w:rPr>
            </w:pPr>
            <w:r>
              <w:rPr>
                <w:rFonts w:ascii="Rubik" w:eastAsiaTheme="minorEastAsia" w:hAnsi="Rubik" w:cs="Rubik"/>
                <w:b/>
                <w:bCs/>
                <w:color w:val="000000" w:themeColor="text1"/>
                <w:sz w:val="28"/>
                <w:szCs w:val="28"/>
              </w:rPr>
              <w:lastRenderedPageBreak/>
              <w:t xml:space="preserve">Activity Description log </w:t>
            </w:r>
          </w:p>
        </w:tc>
      </w:tr>
      <w:tr w:rsidR="001B5CDD" w:rsidRPr="00A53235" w14:paraId="5D81E849" w14:textId="77777777" w:rsidTr="7781BE05">
        <w:trPr>
          <w:trHeight w:val="510"/>
        </w:trPr>
        <w:tc>
          <w:tcPr>
            <w:tcW w:w="2355" w:type="dxa"/>
            <w:gridSpan w:val="2"/>
            <w:shd w:val="clear" w:color="auto" w:fill="FFFFFF" w:themeFill="background1"/>
          </w:tcPr>
          <w:p w14:paraId="7FE8BA2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1E395836"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Pr>
                <w:rFonts w:asciiTheme="minorHAnsi" w:eastAsiaTheme="minorEastAsia" w:hAnsiTheme="minorHAnsi" w:cstheme="minorBidi"/>
                <w:b/>
                <w:bCs/>
                <w:sz w:val="21"/>
                <w:szCs w:val="21"/>
              </w:rPr>
              <w:t>Activity Type e.g. Fitness Class, Games Session, Craft session etc</w:t>
            </w:r>
          </w:p>
        </w:tc>
        <w:tc>
          <w:tcPr>
            <w:tcW w:w="4665" w:type="dxa"/>
            <w:shd w:val="clear" w:color="auto" w:fill="FFFFFF" w:themeFill="background1"/>
            <w:vAlign w:val="center"/>
          </w:tcPr>
          <w:p w14:paraId="18F9C964"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Pr>
                <w:rFonts w:asciiTheme="minorHAnsi" w:eastAsiaTheme="minorEastAsia" w:hAnsiTheme="minorHAnsi" w:cstheme="minorBidi"/>
                <w:b/>
                <w:bCs/>
                <w:color w:val="000000" w:themeColor="text1"/>
                <w:sz w:val="21"/>
                <w:szCs w:val="21"/>
              </w:rPr>
              <w:t>Describe the activity, what it involves, how it will be run?</w:t>
            </w:r>
          </w:p>
        </w:tc>
        <w:tc>
          <w:tcPr>
            <w:tcW w:w="1140" w:type="dxa"/>
            <w:shd w:val="clear" w:color="auto" w:fill="FFFFFF" w:themeFill="background1"/>
          </w:tcPr>
          <w:p w14:paraId="41AFB687"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0CFA3189" w14:textId="77777777"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2412" w:type="dxa"/>
            <w:shd w:val="clear" w:color="auto" w:fill="FFFFFF" w:themeFill="background1"/>
            <w:vAlign w:val="center"/>
          </w:tcPr>
          <w:p w14:paraId="754B1C19"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Pr>
                <w:rFonts w:asciiTheme="minorHAnsi" w:eastAsiaTheme="minorEastAsia" w:hAnsiTheme="minorHAnsi" w:cstheme="minorBidi"/>
                <w:b/>
                <w:bCs/>
                <w:color w:val="000000" w:themeColor="text1"/>
                <w:sz w:val="21"/>
                <w:szCs w:val="21"/>
              </w:rPr>
              <w:t>indicate</w:t>
            </w:r>
            <w:bookmarkEnd w:id="0"/>
            <w:r>
              <w:rPr>
                <w:rFonts w:asciiTheme="minorHAnsi" w:eastAsiaTheme="minorEastAsia" w:hAnsiTheme="minorHAnsi" w:cstheme="minorBidi"/>
                <w:b/>
                <w:bCs/>
                <w:color w:val="000000" w:themeColor="text1"/>
                <w:sz w:val="21"/>
                <w:szCs w:val="21"/>
              </w:rPr>
              <w:t xml:space="preserve"> whether provided by group</w:t>
            </w:r>
          </w:p>
        </w:tc>
      </w:tr>
      <w:tr w:rsidR="002E0D2D" w:rsidRPr="00A53235" w14:paraId="3355BCA1" w14:textId="77777777" w:rsidTr="7781BE05">
        <w:trPr>
          <w:trHeight w:val="510"/>
        </w:trPr>
        <w:tc>
          <w:tcPr>
            <w:tcW w:w="675" w:type="dxa"/>
            <w:shd w:val="clear" w:color="auto" w:fill="FFFFFF" w:themeFill="background1"/>
          </w:tcPr>
          <w:p w14:paraId="5BB92670" w14:textId="77777777" w:rsidR="007F5D19" w:rsidRPr="00A53235" w:rsidRDefault="007F5D19" w:rsidP="007E0D38">
            <w:pPr>
              <w:spacing w:before="40" w:after="40"/>
              <w:rPr>
                <w:rFonts w:asciiTheme="minorHAnsi" w:eastAsiaTheme="minorEastAsia" w:hAnsiTheme="minorHAnsi" w:cstheme="minorBidi"/>
              </w:rPr>
            </w:pPr>
            <w:r>
              <w:rPr>
                <w:rFonts w:asciiTheme="minorHAnsi" w:eastAsiaTheme="minorEastAsia" w:hAnsiTheme="minorHAnsi" w:cstheme="minorBidi"/>
              </w:rPr>
              <w:t>1</w:t>
            </w:r>
          </w:p>
        </w:tc>
        <w:tc>
          <w:tcPr>
            <w:tcW w:w="1680" w:type="dxa"/>
            <w:shd w:val="clear" w:color="auto" w:fill="C0D842"/>
          </w:tcPr>
          <w:p w14:paraId="6904826F" w14:textId="77777777" w:rsidR="007F5D19"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Society Meetups</w:t>
            </w:r>
          </w:p>
        </w:tc>
        <w:tc>
          <w:tcPr>
            <w:tcW w:w="4665" w:type="dxa"/>
            <w:shd w:val="clear" w:color="auto" w:fill="C0D842"/>
          </w:tcPr>
          <w:p w14:paraId="6D0CBDCE" w14:textId="77777777" w:rsidR="007F5D19" w:rsidRPr="00A53235" w:rsidRDefault="007D0AC9"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Informal social gatherings designed to encourage interaction, community building, and engagement among society members. Activities may include discussions, networking, and general socialising in a university or public setting.</w:t>
            </w:r>
          </w:p>
        </w:tc>
        <w:tc>
          <w:tcPr>
            <w:tcW w:w="1140" w:type="dxa"/>
            <w:shd w:val="clear" w:color="auto" w:fill="C0D842"/>
          </w:tcPr>
          <w:p w14:paraId="1CDA6DBE" w14:textId="77777777" w:rsidR="007F5D19" w:rsidRPr="00A53235" w:rsidRDefault="768AA96E"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three-six times per term</w:t>
            </w:r>
          </w:p>
          <w:p w14:paraId="02B0C6B4" w14:textId="77777777"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52C38F1A" w14:textId="77777777" w:rsidR="007F5D19" w:rsidRPr="009A5C42" w:rsidRDefault="001F77E5"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No specialist equipment required. Participants may bring personal refreshments.</w:t>
            </w:r>
          </w:p>
        </w:tc>
      </w:tr>
      <w:tr w:rsidR="002E0D2D" w:rsidRPr="00A53235" w14:paraId="7513A9F0" w14:textId="77777777" w:rsidTr="7781BE05">
        <w:trPr>
          <w:trHeight w:val="510"/>
        </w:trPr>
        <w:tc>
          <w:tcPr>
            <w:tcW w:w="675" w:type="dxa"/>
            <w:shd w:val="clear" w:color="auto" w:fill="FFFFFF" w:themeFill="background1"/>
          </w:tcPr>
          <w:p w14:paraId="7B323158" w14:textId="77777777" w:rsidR="007F5D19" w:rsidRPr="00A53235" w:rsidRDefault="007F5D19" w:rsidP="007E0D38">
            <w:pPr>
              <w:spacing w:before="40" w:after="40"/>
              <w:rPr>
                <w:rFonts w:asciiTheme="minorHAnsi" w:eastAsiaTheme="minorEastAsia" w:hAnsiTheme="minorHAnsi" w:cstheme="minorBidi"/>
              </w:rPr>
            </w:pPr>
            <w:r>
              <w:rPr>
                <w:rFonts w:asciiTheme="minorHAnsi" w:eastAsiaTheme="minorEastAsia" w:hAnsiTheme="minorHAnsi" w:cstheme="minorBidi"/>
              </w:rPr>
              <w:t>2</w:t>
            </w:r>
          </w:p>
        </w:tc>
        <w:tc>
          <w:tcPr>
            <w:tcW w:w="1680" w:type="dxa"/>
            <w:shd w:val="clear" w:color="auto" w:fill="C0D842"/>
          </w:tcPr>
          <w:p w14:paraId="4F9BFA66" w14:textId="77777777" w:rsidR="007F5D19"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Picnics</w:t>
            </w:r>
          </w:p>
        </w:tc>
        <w:tc>
          <w:tcPr>
            <w:tcW w:w="4665" w:type="dxa"/>
            <w:shd w:val="clear" w:color="auto" w:fill="C0D842"/>
          </w:tcPr>
          <w:p w14:paraId="2DE1F798" w14:textId="77777777" w:rsidR="007F5D19" w:rsidRPr="00A53235" w:rsidRDefault="009D3520"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Outdoor social events held in public recreational spaces. Activities may include group discussions, social games, and the consumption of food and refreshments provided by participants or organisers</w:t>
            </w:r>
          </w:p>
        </w:tc>
        <w:tc>
          <w:tcPr>
            <w:tcW w:w="1140" w:type="dxa"/>
            <w:shd w:val="clear" w:color="auto" w:fill="C0D842"/>
          </w:tcPr>
          <w:p w14:paraId="50E44235" w14:textId="77777777" w:rsidR="007F5D19" w:rsidRPr="00A53235" w:rsidRDefault="36138EA5"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p w14:paraId="5FCCC9BD" w14:textId="77777777"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4E64335F" w14:textId="77777777" w:rsidR="007F5D19" w:rsidRPr="00A53235" w:rsidRDefault="00577316"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Picnic blankets, refreshments, and recreational equipment may be provided by organisers or participants.</w:t>
            </w:r>
          </w:p>
        </w:tc>
      </w:tr>
      <w:tr w:rsidR="002E0D2D" w:rsidRPr="00A53235" w14:paraId="6C30DCC1" w14:textId="77777777" w:rsidTr="7781BE05">
        <w:trPr>
          <w:trHeight w:val="510"/>
        </w:trPr>
        <w:tc>
          <w:tcPr>
            <w:tcW w:w="675" w:type="dxa"/>
            <w:shd w:val="clear" w:color="auto" w:fill="FFFFFF" w:themeFill="background1"/>
          </w:tcPr>
          <w:p w14:paraId="0E6B41A5" w14:textId="77777777" w:rsidR="007F5D19" w:rsidRPr="00A53235" w:rsidRDefault="007F5D19" w:rsidP="007E0D38">
            <w:pPr>
              <w:spacing w:before="40" w:after="40"/>
              <w:rPr>
                <w:rFonts w:asciiTheme="minorHAnsi" w:eastAsiaTheme="minorEastAsia" w:hAnsiTheme="minorHAnsi" w:cstheme="minorBidi"/>
              </w:rPr>
            </w:pPr>
            <w:r>
              <w:rPr>
                <w:rFonts w:asciiTheme="minorHAnsi" w:eastAsiaTheme="minorEastAsia" w:hAnsiTheme="minorHAnsi" w:cstheme="minorBidi"/>
              </w:rPr>
              <w:t>3</w:t>
            </w:r>
          </w:p>
        </w:tc>
        <w:tc>
          <w:tcPr>
            <w:tcW w:w="1680" w:type="dxa"/>
            <w:shd w:val="clear" w:color="auto" w:fill="C0D842"/>
          </w:tcPr>
          <w:p w14:paraId="43C20852" w14:textId="77777777" w:rsidR="007F5D19"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Clubbing / Social Evenings</w:t>
            </w:r>
          </w:p>
        </w:tc>
        <w:tc>
          <w:tcPr>
            <w:tcW w:w="4665" w:type="dxa"/>
            <w:shd w:val="clear" w:color="auto" w:fill="C0D842"/>
          </w:tcPr>
          <w:p w14:paraId="05C6002B" w14:textId="77777777" w:rsidR="007F5D19" w:rsidRPr="00E5187E" w:rsidRDefault="00E5187E"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Organised visits to licensed venues, including bars, clubs, or private event spaces, for social and cultural engagement. Activities may include music, dancing, and interaction with members of collaborating societies.</w:t>
            </w:r>
          </w:p>
        </w:tc>
        <w:tc>
          <w:tcPr>
            <w:tcW w:w="1140" w:type="dxa"/>
            <w:shd w:val="clear" w:color="auto" w:fill="C0D842"/>
          </w:tcPr>
          <w:p w14:paraId="180124F3" w14:textId="77777777" w:rsidR="007F5D19" w:rsidRPr="00A53235" w:rsidRDefault="055BF59D"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or twice per term</w:t>
            </w:r>
          </w:p>
          <w:p w14:paraId="7EF34202" w14:textId="77777777"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55384EB8" w14:textId="77777777" w:rsidR="007F5D19" w:rsidRPr="00F464C5" w:rsidRDefault="00F464C5"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No equipment provided by the society. Venue facilities and equipment are managed by the venue operator.</w:t>
            </w:r>
          </w:p>
        </w:tc>
      </w:tr>
      <w:tr w:rsidR="002E0D2D" w:rsidRPr="00A53235" w14:paraId="3E9FBDD1" w14:textId="77777777" w:rsidTr="7781BE05">
        <w:trPr>
          <w:trHeight w:val="510"/>
        </w:trPr>
        <w:tc>
          <w:tcPr>
            <w:tcW w:w="675" w:type="dxa"/>
            <w:shd w:val="clear" w:color="auto" w:fill="FFFFFF" w:themeFill="background1"/>
          </w:tcPr>
          <w:p w14:paraId="2991D83E" w14:textId="77777777" w:rsidR="007F5D19" w:rsidRPr="00A53235" w:rsidRDefault="007F5D19" w:rsidP="007E0D38">
            <w:pPr>
              <w:spacing w:before="40" w:after="40"/>
              <w:rPr>
                <w:rFonts w:asciiTheme="minorHAnsi" w:eastAsiaTheme="minorEastAsia" w:hAnsiTheme="minorHAnsi" w:cstheme="minorBidi"/>
              </w:rPr>
            </w:pPr>
            <w:r>
              <w:rPr>
                <w:rFonts w:asciiTheme="minorHAnsi" w:eastAsiaTheme="minorEastAsia" w:hAnsiTheme="minorHAnsi" w:cstheme="minorBidi"/>
              </w:rPr>
              <w:t>4</w:t>
            </w:r>
          </w:p>
        </w:tc>
        <w:tc>
          <w:tcPr>
            <w:tcW w:w="1680" w:type="dxa"/>
            <w:shd w:val="clear" w:color="auto" w:fill="C0D842"/>
          </w:tcPr>
          <w:p w14:paraId="5B218D60" w14:textId="77777777" w:rsidR="007F5D19"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Quiz/Games Nights</w:t>
            </w:r>
          </w:p>
        </w:tc>
        <w:tc>
          <w:tcPr>
            <w:tcW w:w="4665" w:type="dxa"/>
            <w:shd w:val="clear" w:color="auto" w:fill="C0D842"/>
          </w:tcPr>
          <w:p w14:paraId="31398753" w14:textId="77777777" w:rsidR="007F5D19" w:rsidRPr="00A53235" w:rsidRDefault="00DD4847"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Structured social events involving quizzes, board games, and team-based activities organised and facilitated by committee </w:t>
            </w:r>
            <w:r>
              <w:rPr>
                <w:rFonts w:asciiTheme="minorHAnsi" w:eastAsiaTheme="minorEastAsia" w:hAnsiTheme="minorHAnsi" w:cstheme="minorBidi"/>
                <w:lang w:val="en-US"/>
              </w:rPr>
              <w:lastRenderedPageBreak/>
              <w:t>members to promote member engagement and participation.</w:t>
            </w:r>
          </w:p>
        </w:tc>
        <w:tc>
          <w:tcPr>
            <w:tcW w:w="1140" w:type="dxa"/>
            <w:shd w:val="clear" w:color="auto" w:fill="C0D842"/>
          </w:tcPr>
          <w:p w14:paraId="070940C4" w14:textId="77777777" w:rsidR="007F5D19" w:rsidRPr="00A53235" w:rsidRDefault="03AEECA8"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lastRenderedPageBreak/>
              <w:t xml:space="preserve">Occasionally / once or </w:t>
            </w:r>
            <w:r>
              <w:rPr>
                <w:rFonts w:asciiTheme="minorHAnsi" w:eastAsiaTheme="minorEastAsia" w:hAnsiTheme="minorHAnsi" w:cstheme="minorBidi"/>
                <w:szCs w:val="24"/>
              </w:rPr>
              <w:lastRenderedPageBreak/>
              <w:t>twice per term</w:t>
            </w:r>
          </w:p>
          <w:p w14:paraId="090648DE" w14:textId="77777777" w:rsidR="007F5D19" w:rsidRPr="00A53235" w:rsidRDefault="007F5D19"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51261FD3" w14:textId="77777777" w:rsidR="007F5D19" w:rsidRPr="0054173A" w:rsidRDefault="0054173A"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 xml:space="preserve">Board games, quiz materials, stationery, and presentation </w:t>
            </w:r>
            <w:r>
              <w:rPr>
                <w:rFonts w:asciiTheme="minorHAnsi" w:eastAsiaTheme="minorEastAsia" w:hAnsiTheme="minorHAnsi" w:cstheme="minorBidi"/>
                <w:lang w:val="en-US"/>
              </w:rPr>
              <w:lastRenderedPageBreak/>
              <w:t>equipment may be provided by organisers.</w:t>
            </w:r>
          </w:p>
        </w:tc>
      </w:tr>
      <w:tr w:rsidR="002E0D2D" w:rsidRPr="00A53235" w14:paraId="49BBFC57" w14:textId="77777777" w:rsidTr="7781BE05">
        <w:trPr>
          <w:trHeight w:val="510"/>
        </w:trPr>
        <w:tc>
          <w:tcPr>
            <w:tcW w:w="675" w:type="dxa"/>
            <w:shd w:val="clear" w:color="auto" w:fill="FFFFFF" w:themeFill="background1"/>
          </w:tcPr>
          <w:p w14:paraId="1141BE70" w14:textId="77777777" w:rsidR="007F5D19" w:rsidRPr="00A53235" w:rsidRDefault="007F5D19"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5</w:t>
            </w:r>
          </w:p>
        </w:tc>
        <w:tc>
          <w:tcPr>
            <w:tcW w:w="1680" w:type="dxa"/>
            <w:shd w:val="clear" w:color="auto" w:fill="C0D842"/>
          </w:tcPr>
          <w:p w14:paraId="22339B6B" w14:textId="77777777" w:rsidR="007F5D19"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Film Screenings</w:t>
            </w:r>
          </w:p>
        </w:tc>
        <w:tc>
          <w:tcPr>
            <w:tcW w:w="4665" w:type="dxa"/>
            <w:shd w:val="clear" w:color="auto" w:fill="C0D842"/>
          </w:tcPr>
          <w:p w14:paraId="30DE0B59" w14:textId="77777777" w:rsidR="007F5D19" w:rsidRPr="005745E7" w:rsidRDefault="005745E7"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Group screenings of films or documentaries in approved venues. Activities involve seated viewing and post-screening discussion where appropriate.</w:t>
            </w:r>
          </w:p>
        </w:tc>
        <w:tc>
          <w:tcPr>
            <w:tcW w:w="1140" w:type="dxa"/>
            <w:shd w:val="clear" w:color="auto" w:fill="C0D842"/>
          </w:tcPr>
          <w:p w14:paraId="51662701" w14:textId="77777777" w:rsidR="007F5D19" w:rsidRPr="00A53235" w:rsidRDefault="0594505A"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tc>
        <w:tc>
          <w:tcPr>
            <w:tcW w:w="2412" w:type="dxa"/>
            <w:shd w:val="clear" w:color="auto" w:fill="C0D842"/>
            <w:vAlign w:val="center"/>
          </w:tcPr>
          <w:p w14:paraId="56F32AC0" w14:textId="77777777" w:rsidR="007F5D19" w:rsidRPr="00AF671D" w:rsidRDefault="00AF671D" w:rsidP="7781BE05">
            <w:pPr>
              <w:pStyle w:val="p1"/>
              <w:rPr>
                <w:rFonts w:asciiTheme="minorHAnsi" w:eastAsiaTheme="minorEastAsia" w:hAnsiTheme="minorHAnsi" w:cstheme="minorBidi"/>
              </w:rPr>
            </w:pPr>
            <w:r>
              <w:rPr>
                <w:rFonts w:asciiTheme="minorHAnsi" w:eastAsiaTheme="minorEastAsia" w:hAnsiTheme="minorHAnsi" w:cstheme="minorBidi"/>
              </w:rPr>
              <w:t>Audio-visual equipment and seating provided by the hosting venue.</w:t>
            </w:r>
          </w:p>
        </w:tc>
      </w:tr>
      <w:tr w:rsidR="002E0D2D" w:rsidRPr="00A53235" w14:paraId="0B9FBD8C" w14:textId="77777777" w:rsidTr="7781BE05">
        <w:trPr>
          <w:trHeight w:val="510"/>
        </w:trPr>
        <w:tc>
          <w:tcPr>
            <w:tcW w:w="675" w:type="dxa"/>
            <w:shd w:val="clear" w:color="auto" w:fill="FFFFFF" w:themeFill="background1"/>
          </w:tcPr>
          <w:p w14:paraId="4BCC615C" w14:textId="77777777"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1680" w:type="dxa"/>
            <w:shd w:val="clear" w:color="auto" w:fill="C0D842"/>
          </w:tcPr>
          <w:p w14:paraId="7ABFD265" w14:textId="77777777" w:rsidR="00164A04" w:rsidRPr="00A53235"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 xml:space="preserve">Bowling </w:t>
            </w:r>
          </w:p>
        </w:tc>
        <w:tc>
          <w:tcPr>
            <w:tcW w:w="4665" w:type="dxa"/>
            <w:shd w:val="clear" w:color="auto" w:fill="C0D842"/>
          </w:tcPr>
          <w:p w14:paraId="2BF773F0" w14:textId="77777777" w:rsidR="00957CFD" w:rsidRPr="008C0F84" w:rsidRDefault="008C0F84"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Organised visit to a commercial bowling venue where participants engage in recreational bowling activities under the venue’s operating procedures and safety requirements.</w:t>
            </w:r>
          </w:p>
        </w:tc>
        <w:tc>
          <w:tcPr>
            <w:tcW w:w="1140" w:type="dxa"/>
            <w:shd w:val="clear" w:color="auto" w:fill="C0D842"/>
          </w:tcPr>
          <w:p w14:paraId="4F2792C8" w14:textId="77777777" w:rsidR="00957CFD" w:rsidRPr="00A53235" w:rsidRDefault="7BA45E80"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p w14:paraId="3C36DF45" w14:textId="77777777" w:rsidR="00957CFD" w:rsidRPr="00A53235" w:rsidRDefault="00957CFD"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20202107" w14:textId="77777777" w:rsidR="00957CFD" w:rsidRPr="002E0D2D" w:rsidRDefault="002E0D2D"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Bowling equipment and facilities provided and maintained by the venue.</w:t>
            </w:r>
          </w:p>
        </w:tc>
      </w:tr>
      <w:tr w:rsidR="002E0D2D" w:rsidRPr="00A53235" w14:paraId="25308E8F" w14:textId="77777777" w:rsidTr="7781BE05">
        <w:trPr>
          <w:trHeight w:val="510"/>
        </w:trPr>
        <w:tc>
          <w:tcPr>
            <w:tcW w:w="675" w:type="dxa"/>
            <w:shd w:val="clear" w:color="auto" w:fill="FFFFFF" w:themeFill="background1"/>
          </w:tcPr>
          <w:p w14:paraId="0A375996" w14:textId="77777777"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1680" w:type="dxa"/>
            <w:shd w:val="clear" w:color="auto" w:fill="C0D842"/>
          </w:tcPr>
          <w:p w14:paraId="08748C0A" w14:textId="77777777" w:rsidR="00164A04"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Beach Trips</w:t>
            </w:r>
          </w:p>
        </w:tc>
        <w:tc>
          <w:tcPr>
            <w:tcW w:w="4665" w:type="dxa"/>
            <w:shd w:val="clear" w:color="auto" w:fill="C0D842"/>
          </w:tcPr>
          <w:p w14:paraId="7A2D061D" w14:textId="77777777" w:rsidR="00164A04" w:rsidRPr="00E16C40" w:rsidRDefault="00E16C40"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Organised day trips to coastal locations for recreational and social purposes. Activities may include walking, socialising, outdoor games, and consumption of food and refreshments.</w:t>
            </w:r>
          </w:p>
        </w:tc>
        <w:tc>
          <w:tcPr>
            <w:tcW w:w="1140" w:type="dxa"/>
            <w:shd w:val="clear" w:color="auto" w:fill="C0D842"/>
          </w:tcPr>
          <w:p w14:paraId="2C50865D" w14:textId="77777777" w:rsidR="00164A04" w:rsidRPr="00A53235" w:rsidRDefault="1CA65BA5" w:rsidP="7781BE05">
            <w:pPr>
              <w:spacing w:before="40" w:after="40"/>
            </w:pPr>
            <w:r>
              <w:rPr>
                <w:rFonts w:asciiTheme="minorHAnsi" w:eastAsiaTheme="minorEastAsia" w:hAnsiTheme="minorHAnsi" w:cstheme="minorBidi"/>
                <w:szCs w:val="24"/>
              </w:rPr>
              <w:t>Once-twice per year</w:t>
            </w:r>
          </w:p>
        </w:tc>
        <w:tc>
          <w:tcPr>
            <w:tcW w:w="2412" w:type="dxa"/>
            <w:shd w:val="clear" w:color="auto" w:fill="C0D842"/>
            <w:vAlign w:val="center"/>
          </w:tcPr>
          <w:p w14:paraId="283F7321" w14:textId="77777777" w:rsidR="00164A04" w:rsidRPr="00B83085" w:rsidRDefault="001857A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Picnic blankets, refreshments, and recreational equipment may be provided by organisers or participants.</w:t>
            </w:r>
          </w:p>
        </w:tc>
      </w:tr>
      <w:tr w:rsidR="002E0D2D" w:rsidRPr="00A53235" w14:paraId="0BBE242F" w14:textId="77777777" w:rsidTr="7781BE05">
        <w:trPr>
          <w:trHeight w:val="510"/>
        </w:trPr>
        <w:tc>
          <w:tcPr>
            <w:tcW w:w="675" w:type="dxa"/>
            <w:shd w:val="clear" w:color="auto" w:fill="FFFFFF" w:themeFill="background1"/>
          </w:tcPr>
          <w:p w14:paraId="52D9C80F" w14:textId="77777777"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1680" w:type="dxa"/>
            <w:shd w:val="clear" w:color="auto" w:fill="C0D842"/>
          </w:tcPr>
          <w:p w14:paraId="07DCC590" w14:textId="77777777" w:rsidR="00164A04"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Restaurant Visits</w:t>
            </w:r>
          </w:p>
        </w:tc>
        <w:tc>
          <w:tcPr>
            <w:tcW w:w="4665" w:type="dxa"/>
            <w:shd w:val="clear" w:color="auto" w:fill="C0D842"/>
          </w:tcPr>
          <w:p w14:paraId="3B93DE2F" w14:textId="77777777" w:rsidR="00164A04" w:rsidRPr="00811D67" w:rsidRDefault="00811D6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Social dining events at local restaurants or cafés, providing opportunities for cultural exchange, networking, and community building among members.</w:t>
            </w:r>
          </w:p>
        </w:tc>
        <w:tc>
          <w:tcPr>
            <w:tcW w:w="1140" w:type="dxa"/>
            <w:shd w:val="clear" w:color="auto" w:fill="C0D842"/>
          </w:tcPr>
          <w:p w14:paraId="32BF85BF" w14:textId="77777777" w:rsidR="00164A04" w:rsidRPr="00A53235" w:rsidRDefault="74D24AFD"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or twice per term</w:t>
            </w:r>
          </w:p>
          <w:p w14:paraId="787AAD9A" w14:textId="77777777" w:rsidR="00164A04" w:rsidRPr="00A53235" w:rsidRDefault="00164A04"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1562D626" w14:textId="77777777" w:rsidR="00164A04" w:rsidRPr="00702BAB" w:rsidRDefault="00702BAB"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No specialist equipment required.</w:t>
            </w:r>
          </w:p>
        </w:tc>
      </w:tr>
      <w:tr w:rsidR="002E0D2D" w:rsidRPr="00A53235" w14:paraId="6A454770" w14:textId="77777777" w:rsidTr="7781BE05">
        <w:trPr>
          <w:trHeight w:val="510"/>
        </w:trPr>
        <w:tc>
          <w:tcPr>
            <w:tcW w:w="675" w:type="dxa"/>
            <w:shd w:val="clear" w:color="auto" w:fill="FFFFFF" w:themeFill="background1"/>
          </w:tcPr>
          <w:p w14:paraId="187ED147" w14:textId="77777777" w:rsidR="00164A04" w:rsidRDefault="00164A04"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1680" w:type="dxa"/>
            <w:shd w:val="clear" w:color="auto" w:fill="C0D842"/>
          </w:tcPr>
          <w:p w14:paraId="542F5F18" w14:textId="77777777" w:rsidR="00164A04" w:rsidRDefault="00164A04"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Forum Stall</w:t>
            </w:r>
          </w:p>
          <w:p w14:paraId="385FEE71" w14:textId="77777777" w:rsidR="002D0D68" w:rsidRDefault="002D0D68" w:rsidP="7781BE05">
            <w:pPr>
              <w:spacing w:before="40" w:after="40"/>
              <w:rPr>
                <w:rFonts w:asciiTheme="minorHAnsi" w:eastAsiaTheme="minorEastAsia" w:hAnsiTheme="minorHAnsi" w:cstheme="minorBidi"/>
                <w:szCs w:val="24"/>
              </w:rPr>
            </w:pPr>
          </w:p>
          <w:p w14:paraId="534B2CE8" w14:textId="77777777" w:rsidR="002D0D68" w:rsidRDefault="002D0D68" w:rsidP="7781BE05">
            <w:pPr>
              <w:spacing w:before="40" w:after="40"/>
              <w:rPr>
                <w:rFonts w:asciiTheme="minorHAnsi" w:eastAsiaTheme="minorEastAsia" w:hAnsiTheme="minorHAnsi" w:cstheme="minorBidi"/>
                <w:szCs w:val="24"/>
              </w:rPr>
            </w:pPr>
          </w:p>
          <w:p w14:paraId="0606A18B" w14:textId="77777777" w:rsidR="002D0D68" w:rsidRDefault="002D0D68" w:rsidP="7781BE05">
            <w:pPr>
              <w:spacing w:before="40" w:after="40"/>
              <w:rPr>
                <w:rFonts w:asciiTheme="minorHAnsi" w:eastAsiaTheme="minorEastAsia" w:hAnsiTheme="minorHAnsi" w:cstheme="minorBidi"/>
                <w:szCs w:val="24"/>
              </w:rPr>
            </w:pPr>
          </w:p>
        </w:tc>
        <w:tc>
          <w:tcPr>
            <w:tcW w:w="4665" w:type="dxa"/>
            <w:shd w:val="clear" w:color="auto" w:fill="C0D842"/>
          </w:tcPr>
          <w:p w14:paraId="476FFC21" w14:textId="77777777" w:rsidR="00164A04" w:rsidRPr="001816C3" w:rsidRDefault="001816C3"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Promotional and cultural engagement activity conducted within university premises. The stall may include informational displays, cultural materials, fundraising activities, and interaction with students and visitors.</w:t>
            </w:r>
          </w:p>
        </w:tc>
        <w:tc>
          <w:tcPr>
            <w:tcW w:w="1140" w:type="dxa"/>
            <w:shd w:val="clear" w:color="auto" w:fill="C0D842"/>
          </w:tcPr>
          <w:p w14:paraId="2E286564" w14:textId="77777777" w:rsidR="00164A04" w:rsidRPr="00A53235" w:rsidRDefault="1B32D93D"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p w14:paraId="5EC67A47" w14:textId="77777777" w:rsidR="00164A04" w:rsidRPr="00A53235" w:rsidRDefault="00164A04"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7F4DE489" w14:textId="77777777" w:rsidR="00164A04" w:rsidRPr="00A53235" w:rsidRDefault="0077566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 xml:space="preserve">Display materials, promotional items, informational resources, and cultural decorations </w:t>
            </w:r>
            <w:r>
              <w:rPr>
                <w:rFonts w:asciiTheme="minorHAnsi" w:eastAsiaTheme="minorEastAsia" w:hAnsiTheme="minorHAnsi" w:cstheme="minorBidi"/>
                <w:lang w:val="uk-UA"/>
              </w:rPr>
              <w:lastRenderedPageBreak/>
              <w:t>provided by the society.</w:t>
            </w:r>
          </w:p>
        </w:tc>
      </w:tr>
      <w:tr w:rsidR="002E0D2D" w:rsidRPr="00A53235" w14:paraId="6C62F54C" w14:textId="77777777" w:rsidTr="7781BE05">
        <w:trPr>
          <w:trHeight w:val="510"/>
        </w:trPr>
        <w:tc>
          <w:tcPr>
            <w:tcW w:w="675" w:type="dxa"/>
            <w:shd w:val="clear" w:color="auto" w:fill="FFFFFF" w:themeFill="background1"/>
          </w:tcPr>
          <w:p w14:paraId="7ED294A3" w14:textId="77777777" w:rsidR="002D0D68" w:rsidRDefault="002D0D68"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10</w:t>
            </w:r>
          </w:p>
        </w:tc>
        <w:tc>
          <w:tcPr>
            <w:tcW w:w="1680" w:type="dxa"/>
            <w:shd w:val="clear" w:color="auto" w:fill="C0D842"/>
          </w:tcPr>
          <w:p w14:paraId="6F9D2234" w14:textId="77777777" w:rsidR="002D0D68" w:rsidRDefault="002D0D68"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Paintball</w:t>
            </w:r>
          </w:p>
        </w:tc>
        <w:tc>
          <w:tcPr>
            <w:tcW w:w="4665" w:type="dxa"/>
            <w:shd w:val="clear" w:color="auto" w:fill="C0D842"/>
          </w:tcPr>
          <w:p w14:paraId="7A3621CB" w14:textId="77777777" w:rsidR="002D0D68" w:rsidRPr="00262A01" w:rsidRDefault="00262A01"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Organised visit to a professional paintball venue where participants engage in supervised paintball activities in accordance with venue safety procedures, instructions, and equipment requirements.</w:t>
            </w:r>
          </w:p>
        </w:tc>
        <w:tc>
          <w:tcPr>
            <w:tcW w:w="1140" w:type="dxa"/>
            <w:shd w:val="clear" w:color="auto" w:fill="C0D842"/>
          </w:tcPr>
          <w:p w14:paraId="09BB6129" w14:textId="77777777" w:rsidR="002D0D68" w:rsidRDefault="629A89CE"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p w14:paraId="748B1179" w14:textId="77777777" w:rsidR="002D0D68" w:rsidRDefault="002D0D68" w:rsidP="7781BE05">
            <w:pPr>
              <w:spacing w:before="40" w:after="40"/>
              <w:rPr>
                <w:rFonts w:asciiTheme="minorHAnsi" w:eastAsiaTheme="minorEastAsia" w:hAnsiTheme="minorHAnsi" w:cstheme="minorBidi"/>
                <w:szCs w:val="24"/>
              </w:rPr>
            </w:pPr>
          </w:p>
        </w:tc>
        <w:tc>
          <w:tcPr>
            <w:tcW w:w="2412" w:type="dxa"/>
            <w:shd w:val="clear" w:color="auto" w:fill="C0D842"/>
            <w:vAlign w:val="center"/>
          </w:tcPr>
          <w:p w14:paraId="162A35E9" w14:textId="77777777" w:rsidR="002D0D68" w:rsidRPr="00233CDE" w:rsidRDefault="008613F4"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All paintball equipment, protective equipment, safety briefings, and activity supervision provided by the venue.</w:t>
            </w:r>
          </w:p>
        </w:tc>
      </w:tr>
      <w:tr w:rsidR="70988199" w14:paraId="6D59A1A2" w14:textId="77777777" w:rsidTr="7781BE05">
        <w:trPr>
          <w:trHeight w:val="510"/>
        </w:trPr>
        <w:tc>
          <w:tcPr>
            <w:tcW w:w="675" w:type="dxa"/>
            <w:shd w:val="clear" w:color="auto" w:fill="FFFFFF" w:themeFill="background1"/>
          </w:tcPr>
          <w:p w14:paraId="2B6953A8"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t>11</w:t>
            </w:r>
          </w:p>
        </w:tc>
        <w:tc>
          <w:tcPr>
            <w:tcW w:w="1680" w:type="dxa"/>
            <w:shd w:val="clear" w:color="auto" w:fill="C0D842"/>
          </w:tcPr>
          <w:p w14:paraId="02BB0F01" w14:textId="77777777"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Airsoft</w:t>
            </w:r>
          </w:p>
          <w:p w14:paraId="5D3B4AF7" w14:textId="77777777" w:rsidR="70988199" w:rsidRDefault="70988199" w:rsidP="7781BE05">
            <w:pPr>
              <w:rPr>
                <w:rFonts w:asciiTheme="minorHAnsi" w:eastAsiaTheme="minorEastAsia" w:hAnsiTheme="minorHAnsi" w:cstheme="minorBidi"/>
                <w:szCs w:val="24"/>
              </w:rPr>
            </w:pPr>
          </w:p>
        </w:tc>
        <w:tc>
          <w:tcPr>
            <w:tcW w:w="4665" w:type="dxa"/>
            <w:shd w:val="clear" w:color="auto" w:fill="C0D842"/>
          </w:tcPr>
          <w:p w14:paraId="46B7C903" w14:textId="77777777" w:rsidR="70988199" w:rsidRDefault="22188918"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Organised visit to a professional airsoft venue where participants engage in supervised airsoft activities in accordance with venue safety procedures, instructions, and equipment requirements.</w:t>
            </w:r>
          </w:p>
        </w:tc>
        <w:tc>
          <w:tcPr>
            <w:tcW w:w="1140" w:type="dxa"/>
            <w:shd w:val="clear" w:color="auto" w:fill="C0D842"/>
          </w:tcPr>
          <w:p w14:paraId="13A75C6C" w14:textId="77777777" w:rsidR="70988199" w:rsidRDefault="373A51E7"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p w14:paraId="16915708" w14:textId="77777777" w:rsidR="70988199" w:rsidRDefault="70988199" w:rsidP="7781BE05">
            <w:pPr>
              <w:rPr>
                <w:rFonts w:asciiTheme="minorHAnsi" w:eastAsiaTheme="minorEastAsia" w:hAnsiTheme="minorHAnsi" w:cstheme="minorBidi"/>
                <w:szCs w:val="24"/>
              </w:rPr>
            </w:pPr>
          </w:p>
        </w:tc>
        <w:tc>
          <w:tcPr>
            <w:tcW w:w="2412" w:type="dxa"/>
            <w:shd w:val="clear" w:color="auto" w:fill="C0D842"/>
            <w:vAlign w:val="center"/>
          </w:tcPr>
          <w:p w14:paraId="60C47F6F" w14:textId="77777777" w:rsidR="70988199" w:rsidRDefault="22188918"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Airsoft devices, protective equipment, safety briefings, and activity supervision provided by the venue. Participants may bring their own airsoft equipment only where permitted by the venue and subject to venue safety checks and rules.</w:t>
            </w:r>
          </w:p>
        </w:tc>
      </w:tr>
      <w:tr w:rsidR="70988199" w14:paraId="3ED3BF38" w14:textId="77777777" w:rsidTr="7781BE05">
        <w:trPr>
          <w:trHeight w:val="510"/>
        </w:trPr>
        <w:tc>
          <w:tcPr>
            <w:tcW w:w="675" w:type="dxa"/>
            <w:shd w:val="clear" w:color="auto" w:fill="FFFFFF" w:themeFill="background1"/>
          </w:tcPr>
          <w:p w14:paraId="229ABBAA"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t>12</w:t>
            </w:r>
          </w:p>
        </w:tc>
        <w:tc>
          <w:tcPr>
            <w:tcW w:w="1680" w:type="dxa"/>
            <w:shd w:val="clear" w:color="auto" w:fill="C0D842"/>
          </w:tcPr>
          <w:p w14:paraId="251E2D52" w14:textId="77777777"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Cooking session</w:t>
            </w:r>
          </w:p>
          <w:p w14:paraId="11BD5DFC" w14:textId="77777777" w:rsidR="70988199" w:rsidRDefault="70988199" w:rsidP="7781BE05">
            <w:pPr>
              <w:rPr>
                <w:rFonts w:asciiTheme="minorHAnsi" w:eastAsiaTheme="minorEastAsia" w:hAnsiTheme="minorHAnsi" w:cstheme="minorBidi"/>
                <w:szCs w:val="24"/>
              </w:rPr>
            </w:pPr>
          </w:p>
        </w:tc>
        <w:tc>
          <w:tcPr>
            <w:tcW w:w="4665" w:type="dxa"/>
            <w:shd w:val="clear" w:color="auto" w:fill="C0D842"/>
          </w:tcPr>
          <w:p w14:paraId="28CB530E" w14:textId="77777777" w:rsidR="70988199" w:rsidRDefault="7E2FE2D8"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 xml:space="preserve">A cooking session where committee members and Ukrainian Society members prepare borsh or other traditional Ukrainian dishes together in a suitable kitchen or venue. Activities may include preparing ingredients, cooking, serving food, eating together, and cleaning up afterwards. Participants will be expected </w:t>
            </w:r>
            <w:r>
              <w:rPr>
                <w:rFonts w:asciiTheme="minorHAnsi" w:eastAsiaTheme="minorEastAsia" w:hAnsiTheme="minorHAnsi" w:cstheme="minorBidi"/>
                <w:lang w:val="uk-UA"/>
              </w:rPr>
              <w:lastRenderedPageBreak/>
              <w:t>to follow kitchen safety, food hygiene, and venue procedures.</w:t>
            </w:r>
          </w:p>
        </w:tc>
        <w:tc>
          <w:tcPr>
            <w:tcW w:w="1140" w:type="dxa"/>
            <w:shd w:val="clear" w:color="auto" w:fill="C0D842"/>
          </w:tcPr>
          <w:p w14:paraId="1B3E1701" w14:textId="77777777" w:rsidR="70988199" w:rsidRDefault="7E2FE2D8" w:rsidP="7781BE05">
            <w:pPr>
              <w:rPr>
                <w:rFonts w:asciiTheme="minorHAnsi" w:eastAsiaTheme="minorEastAsia" w:hAnsiTheme="minorHAnsi" w:cstheme="minorBidi"/>
                <w:szCs w:val="24"/>
              </w:rPr>
            </w:pPr>
            <w:r>
              <w:rPr>
                <w:rFonts w:asciiTheme="minorHAnsi" w:eastAsiaTheme="minorEastAsia" w:hAnsiTheme="minorHAnsi" w:cstheme="minorBidi"/>
                <w:szCs w:val="24"/>
              </w:rPr>
              <w:lastRenderedPageBreak/>
              <w:t>Occasionally / once per term</w:t>
            </w:r>
          </w:p>
        </w:tc>
        <w:tc>
          <w:tcPr>
            <w:tcW w:w="2412" w:type="dxa"/>
            <w:shd w:val="clear" w:color="auto" w:fill="C0D842"/>
            <w:vAlign w:val="center"/>
          </w:tcPr>
          <w:p w14:paraId="38054FD0" w14:textId="77777777" w:rsidR="70988199" w:rsidRDefault="7E2FE2D8"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 xml:space="preserve">Kitchen facilities, cooking utensils, pots, pans, knives, chopping boards, ingredients, serving equipment, plates, cups, and cutlery. Equipment may be </w:t>
            </w:r>
            <w:r>
              <w:rPr>
                <w:rFonts w:asciiTheme="minorHAnsi" w:eastAsiaTheme="minorEastAsia" w:hAnsiTheme="minorHAnsi" w:cstheme="minorBidi"/>
                <w:lang w:val="uk-UA"/>
              </w:rPr>
              <w:lastRenderedPageBreak/>
              <w:t>provided by the venue, the society, or participants where appropriate.</w:t>
            </w:r>
          </w:p>
        </w:tc>
      </w:tr>
      <w:tr w:rsidR="70988199" w14:paraId="763CC819" w14:textId="77777777" w:rsidTr="7781BE05">
        <w:trPr>
          <w:trHeight w:val="510"/>
        </w:trPr>
        <w:tc>
          <w:tcPr>
            <w:tcW w:w="675" w:type="dxa"/>
            <w:shd w:val="clear" w:color="auto" w:fill="FFFFFF" w:themeFill="background1"/>
          </w:tcPr>
          <w:p w14:paraId="5C5BAD52"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lastRenderedPageBreak/>
              <w:t>13</w:t>
            </w:r>
          </w:p>
        </w:tc>
        <w:tc>
          <w:tcPr>
            <w:tcW w:w="1680" w:type="dxa"/>
            <w:shd w:val="clear" w:color="auto" w:fill="C0D842"/>
          </w:tcPr>
          <w:p w14:paraId="441504CC" w14:textId="77777777" w:rsidR="212E4D7D" w:rsidRDefault="212E4D7D" w:rsidP="7781BE05">
            <w:pPr>
              <w:rPr>
                <w:rFonts w:asciiTheme="minorHAnsi" w:eastAsiaTheme="minorEastAsia" w:hAnsiTheme="minorHAnsi" w:cstheme="minorBidi"/>
                <w:szCs w:val="24"/>
              </w:rPr>
            </w:pPr>
            <w:r>
              <w:rPr>
                <w:rFonts w:asciiTheme="minorHAnsi" w:eastAsiaTheme="minorEastAsia" w:hAnsiTheme="minorHAnsi" w:cstheme="minorBidi"/>
                <w:szCs w:val="24"/>
              </w:rPr>
              <w:t>Fundraiser</w:t>
            </w:r>
          </w:p>
        </w:tc>
        <w:tc>
          <w:tcPr>
            <w:tcW w:w="4665" w:type="dxa"/>
            <w:shd w:val="clear" w:color="auto" w:fill="C0D842"/>
          </w:tcPr>
          <w:p w14:paraId="7565D010" w14:textId="77777777" w:rsidR="70988199" w:rsidRDefault="36D4BBA4"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Fundraising activity organised by the society to collect money for different needs, such as registered charities, humanitarian causes, society-supported initiatives, or other approved fundraising purposes. Activities may include donation collection, fundraising stalls, sale of approved items, promotional engagement, and interaction with students or members of the public.</w:t>
            </w:r>
          </w:p>
        </w:tc>
        <w:tc>
          <w:tcPr>
            <w:tcW w:w="1140" w:type="dxa"/>
            <w:shd w:val="clear" w:color="auto" w:fill="C0D842"/>
          </w:tcPr>
          <w:p w14:paraId="5DEBDA5D" w14:textId="77777777" w:rsidR="70988199" w:rsidRDefault="36D4BBA4"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or twice per term</w:t>
            </w:r>
          </w:p>
        </w:tc>
        <w:tc>
          <w:tcPr>
            <w:tcW w:w="2412" w:type="dxa"/>
            <w:shd w:val="clear" w:color="auto" w:fill="C0D842"/>
            <w:vAlign w:val="center"/>
          </w:tcPr>
          <w:p w14:paraId="3C2518FF" w14:textId="77777777" w:rsidR="70988199" w:rsidRDefault="36D4BBA4"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Donation containers, card payment devices where appropriate, tables, display materials, posters, promotional items, and information materials. Equipment may be provided by the society or venue where appropriate.</w:t>
            </w:r>
          </w:p>
        </w:tc>
      </w:tr>
      <w:tr w:rsidR="70988199" w14:paraId="66E227B4" w14:textId="77777777" w:rsidTr="7781BE05">
        <w:trPr>
          <w:trHeight w:val="510"/>
        </w:trPr>
        <w:tc>
          <w:tcPr>
            <w:tcW w:w="675" w:type="dxa"/>
            <w:shd w:val="clear" w:color="auto" w:fill="FFFFFF" w:themeFill="background1"/>
          </w:tcPr>
          <w:p w14:paraId="14D562A4"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t>14</w:t>
            </w:r>
          </w:p>
        </w:tc>
        <w:tc>
          <w:tcPr>
            <w:tcW w:w="1680" w:type="dxa"/>
            <w:shd w:val="clear" w:color="auto" w:fill="C0D842"/>
          </w:tcPr>
          <w:p w14:paraId="5935F549" w14:textId="77777777" w:rsidR="70988199"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lang w:val="en-US"/>
              </w:rPr>
              <w:t>One-Day Trips &amp; Inter-University/City Collaborations</w:t>
            </w:r>
          </w:p>
          <w:p w14:paraId="060FC4D8" w14:textId="77777777" w:rsidR="70988199" w:rsidRDefault="70988199" w:rsidP="7781BE05">
            <w:pPr>
              <w:rPr>
                <w:rFonts w:asciiTheme="minorHAnsi" w:eastAsiaTheme="minorEastAsia" w:hAnsiTheme="minorHAnsi" w:cstheme="minorBidi"/>
                <w:szCs w:val="24"/>
              </w:rPr>
            </w:pPr>
          </w:p>
        </w:tc>
        <w:tc>
          <w:tcPr>
            <w:tcW w:w="4665" w:type="dxa"/>
            <w:shd w:val="clear" w:color="auto" w:fill="C0D842"/>
          </w:tcPr>
          <w:p w14:paraId="25FF4559" w14:textId="77777777" w:rsidR="70988199" w:rsidRDefault="50D8D549"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Organised one-day trips or collaborations with other universities, student groups, or city-based societies. Activities may include travelling to another university or city, attending joint social or cultural events, meeting members of other societies, visiting local venues, and participating in planned daytime activities. The activity will not include overnight stays; any overnight trip will be risk assessed separately.</w:t>
            </w:r>
          </w:p>
        </w:tc>
        <w:tc>
          <w:tcPr>
            <w:tcW w:w="1140" w:type="dxa"/>
            <w:shd w:val="clear" w:color="auto" w:fill="C0D842"/>
          </w:tcPr>
          <w:p w14:paraId="4D14279F" w14:textId="77777777" w:rsidR="70988199" w:rsidRDefault="50D8D549"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or twice per year</w:t>
            </w:r>
          </w:p>
        </w:tc>
        <w:tc>
          <w:tcPr>
            <w:tcW w:w="2412" w:type="dxa"/>
            <w:shd w:val="clear" w:color="auto" w:fill="C0D842"/>
            <w:vAlign w:val="center"/>
          </w:tcPr>
          <w:p w14:paraId="1940D2C2" w14:textId="77777777" w:rsidR="70988199" w:rsidRDefault="50D8D549"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No specialist equipment required. Participants may bring personal belongings, mobile phones, travel tickets, water bottles, and weather-appropriate clothing. Any venue or activity-specific equipment will be provided by the hosting venue or collaborating society where applicable.</w:t>
            </w:r>
          </w:p>
        </w:tc>
      </w:tr>
      <w:tr w:rsidR="70988199" w14:paraId="22893ACB" w14:textId="77777777" w:rsidTr="7781BE05">
        <w:trPr>
          <w:trHeight w:val="510"/>
        </w:trPr>
        <w:tc>
          <w:tcPr>
            <w:tcW w:w="675" w:type="dxa"/>
            <w:shd w:val="clear" w:color="auto" w:fill="FFFFFF" w:themeFill="background1"/>
          </w:tcPr>
          <w:p w14:paraId="0D1A0C52"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lastRenderedPageBreak/>
              <w:t>15</w:t>
            </w:r>
          </w:p>
        </w:tc>
        <w:tc>
          <w:tcPr>
            <w:tcW w:w="1680" w:type="dxa"/>
            <w:shd w:val="clear" w:color="auto" w:fill="C0D842"/>
          </w:tcPr>
          <w:p w14:paraId="3B5756CB" w14:textId="77777777"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lang w:val="en-US"/>
              </w:rPr>
            </w:pPr>
            <w:r>
              <w:rPr>
                <w:rFonts w:asciiTheme="minorHAnsi" w:eastAsiaTheme="minorEastAsia" w:hAnsiTheme="minorHAnsi" w:cstheme="minorBidi"/>
                <w:color w:val="000000" w:themeColor="text1"/>
                <w:szCs w:val="24"/>
                <w:lang w:val="en-US"/>
              </w:rPr>
              <w:t>Talk/Discussion (internal speaker)</w:t>
            </w:r>
          </w:p>
          <w:p w14:paraId="20A97BA5" w14:textId="77777777" w:rsidR="70988199" w:rsidRDefault="70988199" w:rsidP="7781BE05">
            <w:pPr>
              <w:rPr>
                <w:rFonts w:asciiTheme="minorHAnsi" w:eastAsiaTheme="minorEastAsia" w:hAnsiTheme="minorHAnsi" w:cstheme="minorBidi"/>
                <w:szCs w:val="24"/>
              </w:rPr>
            </w:pPr>
          </w:p>
        </w:tc>
        <w:tc>
          <w:tcPr>
            <w:tcW w:w="4665" w:type="dxa"/>
            <w:shd w:val="clear" w:color="auto" w:fill="C0D842"/>
          </w:tcPr>
          <w:p w14:paraId="20F930E0" w14:textId="77777777" w:rsidR="70988199" w:rsidRDefault="076BD8A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A talk or discussion session led by an internal speaker, committee member, society member, or University of Exeter student/staff member. The activity may involve a presentation, group discussion, questions and answers, and cultural, educational, or society-related topics. If an external speaker is invited, the event will follow the separate external speaker process and will be risk assessed individually where required</w:t>
            </w:r>
          </w:p>
        </w:tc>
        <w:tc>
          <w:tcPr>
            <w:tcW w:w="1140" w:type="dxa"/>
            <w:shd w:val="clear" w:color="auto" w:fill="C0D842"/>
          </w:tcPr>
          <w:p w14:paraId="12D4C33D" w14:textId="77777777" w:rsidR="70988199" w:rsidRDefault="076BD8A7"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tc>
        <w:tc>
          <w:tcPr>
            <w:tcW w:w="2412" w:type="dxa"/>
            <w:shd w:val="clear" w:color="auto" w:fill="C0D842"/>
            <w:vAlign w:val="center"/>
          </w:tcPr>
          <w:p w14:paraId="0752C80A" w14:textId="77777777" w:rsidR="70988199" w:rsidRDefault="076BD8A7" w:rsidP="7781BE05">
            <w:pPr>
              <w:rPr>
                <w:rFonts w:asciiTheme="minorHAnsi" w:eastAsiaTheme="minorEastAsia" w:hAnsiTheme="minorHAnsi" w:cstheme="minorBidi"/>
                <w:szCs w:val="24"/>
                <w:lang w:val="uk-UA"/>
              </w:rPr>
            </w:pPr>
            <w:r>
              <w:rPr>
                <w:rFonts w:asciiTheme="minorHAnsi" w:eastAsiaTheme="minorEastAsia" w:hAnsiTheme="minorHAnsi" w:cstheme="minorBidi"/>
                <w:szCs w:val="24"/>
                <w:lang w:val="uk-UA"/>
              </w:rPr>
              <w:t>Presentation equipment, laptop, projector, screen, microphone, speakers, chairs, tables, and any printed or digital discussion materials may be used. Equipment may be provided by the venue, university, or society where appropriate.</w:t>
            </w:r>
          </w:p>
          <w:p w14:paraId="0DD0E90C" w14:textId="77777777" w:rsidR="70988199" w:rsidRDefault="70988199" w:rsidP="7781BE05">
            <w:pPr>
              <w:pStyle w:val="p1"/>
              <w:rPr>
                <w:rFonts w:asciiTheme="minorHAnsi" w:eastAsiaTheme="minorEastAsia" w:hAnsiTheme="minorHAnsi" w:cstheme="minorBidi"/>
                <w:lang w:val="uk-UA"/>
              </w:rPr>
            </w:pPr>
          </w:p>
        </w:tc>
      </w:tr>
      <w:tr w:rsidR="70988199" w14:paraId="03136E67" w14:textId="77777777" w:rsidTr="7781BE05">
        <w:trPr>
          <w:trHeight w:val="345"/>
        </w:trPr>
        <w:tc>
          <w:tcPr>
            <w:tcW w:w="675" w:type="dxa"/>
            <w:shd w:val="clear" w:color="auto" w:fill="FFFFFF" w:themeFill="background1"/>
          </w:tcPr>
          <w:p w14:paraId="05A13187"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t>16</w:t>
            </w:r>
          </w:p>
        </w:tc>
        <w:tc>
          <w:tcPr>
            <w:tcW w:w="1680" w:type="dxa"/>
            <w:shd w:val="clear" w:color="auto" w:fill="C0D842"/>
          </w:tcPr>
          <w:p w14:paraId="13F5A8DD" w14:textId="77777777" w:rsidR="212E4D7D" w:rsidRDefault="212E4D7D" w:rsidP="7781BE05">
            <w:pP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Recreational Football (casual)</w:t>
            </w:r>
          </w:p>
        </w:tc>
        <w:tc>
          <w:tcPr>
            <w:tcW w:w="4665" w:type="dxa"/>
            <w:shd w:val="clear" w:color="auto" w:fill="C0D842"/>
          </w:tcPr>
          <w:p w14:paraId="525BEF31" w14:textId="77777777" w:rsidR="70988199" w:rsidRDefault="7845865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Informal, friendly football sessions organised for social engagement and community building. The activity will be casual, non-competitive, and self-organised, with no formal coaching or training. Participation will be voluntary, and participants will be encouraged to play within their own ability and take breaks where needed.</w:t>
            </w:r>
          </w:p>
        </w:tc>
        <w:tc>
          <w:tcPr>
            <w:tcW w:w="1140" w:type="dxa"/>
            <w:shd w:val="clear" w:color="auto" w:fill="C0D842"/>
          </w:tcPr>
          <w:p w14:paraId="2BF3FA87" w14:textId="77777777" w:rsidR="70988199" w:rsidRDefault="78458657"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tc>
        <w:tc>
          <w:tcPr>
            <w:tcW w:w="2412" w:type="dxa"/>
            <w:shd w:val="clear" w:color="auto" w:fill="C0D842"/>
            <w:vAlign w:val="center"/>
          </w:tcPr>
          <w:p w14:paraId="49DECAB5" w14:textId="77777777" w:rsidR="70988199" w:rsidRDefault="78458657"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Football(s), suitable sports clothing, footwear, water bottles, and any venue-provided facilities or are brought by the players. Footballs may be provided by participants or the society where appropriate.</w:t>
            </w:r>
          </w:p>
        </w:tc>
      </w:tr>
      <w:tr w:rsidR="70988199" w14:paraId="49A9CB01" w14:textId="77777777" w:rsidTr="7781BE05">
        <w:trPr>
          <w:trHeight w:val="510"/>
        </w:trPr>
        <w:tc>
          <w:tcPr>
            <w:tcW w:w="675" w:type="dxa"/>
            <w:shd w:val="clear" w:color="auto" w:fill="FFFFFF" w:themeFill="background1"/>
          </w:tcPr>
          <w:p w14:paraId="1B7F276F" w14:textId="77777777" w:rsidR="212E4D7D" w:rsidRDefault="212E4D7D" w:rsidP="70988199">
            <w:pPr>
              <w:rPr>
                <w:rFonts w:asciiTheme="minorHAnsi" w:eastAsiaTheme="minorEastAsia" w:hAnsiTheme="minorHAnsi" w:cstheme="minorBidi"/>
              </w:rPr>
            </w:pPr>
            <w:r>
              <w:rPr>
                <w:rFonts w:asciiTheme="minorHAnsi" w:eastAsiaTheme="minorEastAsia" w:hAnsiTheme="minorHAnsi" w:cstheme="minorBidi"/>
              </w:rPr>
              <w:t>17</w:t>
            </w:r>
          </w:p>
        </w:tc>
        <w:tc>
          <w:tcPr>
            <w:tcW w:w="1680" w:type="dxa"/>
            <w:shd w:val="clear" w:color="auto" w:fill="C0D842"/>
          </w:tcPr>
          <w:p w14:paraId="781881C6" w14:textId="77777777" w:rsidR="212E4D7D" w:rsidRDefault="212E4D7D"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lang w:val="en-US"/>
              </w:rPr>
            </w:pPr>
            <w:r>
              <w:rPr>
                <w:rFonts w:asciiTheme="minorHAnsi" w:eastAsiaTheme="minorEastAsia" w:hAnsiTheme="minorHAnsi" w:cstheme="minorBidi"/>
                <w:szCs w:val="24"/>
                <w:lang w:val="en-US"/>
              </w:rPr>
              <w:t xml:space="preserve">Collaborations with other </w:t>
            </w:r>
            <w:r>
              <w:rPr>
                <w:rFonts w:asciiTheme="minorHAnsi" w:eastAsiaTheme="minorEastAsia" w:hAnsiTheme="minorHAnsi" w:cstheme="minorBidi"/>
                <w:szCs w:val="24"/>
                <w:lang w:val="en-US"/>
              </w:rPr>
              <w:lastRenderedPageBreak/>
              <w:t>societies (social events and/or clubbing)</w:t>
            </w:r>
          </w:p>
          <w:p w14:paraId="5F377F77" w14:textId="77777777" w:rsidR="70988199" w:rsidRDefault="70988199" w:rsidP="7781BE05">
            <w:pPr>
              <w:rPr>
                <w:rFonts w:asciiTheme="minorHAnsi" w:eastAsiaTheme="minorEastAsia" w:hAnsiTheme="minorHAnsi" w:cstheme="minorBidi"/>
                <w:szCs w:val="24"/>
              </w:rPr>
            </w:pPr>
          </w:p>
        </w:tc>
        <w:tc>
          <w:tcPr>
            <w:tcW w:w="4665" w:type="dxa"/>
            <w:shd w:val="clear" w:color="auto" w:fill="C0D842"/>
          </w:tcPr>
          <w:p w14:paraId="6F21DFDB" w14:textId="77777777" w:rsidR="70988199" w:rsidRDefault="10277FCD"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 xml:space="preserve">Joint social events organised with other student societies to encourage cultural exchange, networking, and community </w:t>
            </w:r>
            <w:r>
              <w:rPr>
                <w:rFonts w:asciiTheme="minorHAnsi" w:eastAsiaTheme="minorEastAsia" w:hAnsiTheme="minorHAnsi" w:cstheme="minorBidi"/>
                <w:lang w:val="en-US"/>
              </w:rPr>
              <w:lastRenderedPageBreak/>
              <w:t>engagement. Activities may include informal meetups, games, cafe or restaurant visits, social evenings, or clubbing at licensed venues. Events will be planned with collaborating societies in advance, and attendees will be expected to follow society, venue, and Students’ Guild expectations for safe and respectful behaviour.</w:t>
            </w:r>
          </w:p>
        </w:tc>
        <w:tc>
          <w:tcPr>
            <w:tcW w:w="1140" w:type="dxa"/>
            <w:shd w:val="clear" w:color="auto" w:fill="C0D842"/>
          </w:tcPr>
          <w:p w14:paraId="0195B66B" w14:textId="77777777" w:rsidR="70988199" w:rsidRDefault="10277FCD" w:rsidP="7781BE05">
            <w:pPr>
              <w:rPr>
                <w:rFonts w:asciiTheme="minorHAnsi" w:eastAsiaTheme="minorEastAsia" w:hAnsiTheme="minorHAnsi" w:cstheme="minorBidi"/>
                <w:szCs w:val="24"/>
              </w:rPr>
            </w:pPr>
            <w:r>
              <w:rPr>
                <w:rFonts w:asciiTheme="minorHAnsi" w:eastAsiaTheme="minorEastAsia" w:hAnsiTheme="minorHAnsi" w:cstheme="minorBidi"/>
                <w:szCs w:val="24"/>
              </w:rPr>
              <w:lastRenderedPageBreak/>
              <w:t xml:space="preserve">Occasionally / once or </w:t>
            </w:r>
            <w:r>
              <w:rPr>
                <w:rFonts w:asciiTheme="minorHAnsi" w:eastAsiaTheme="minorEastAsia" w:hAnsiTheme="minorHAnsi" w:cstheme="minorBidi"/>
                <w:szCs w:val="24"/>
              </w:rPr>
              <w:lastRenderedPageBreak/>
              <w:t>twice per term</w:t>
            </w:r>
          </w:p>
        </w:tc>
        <w:tc>
          <w:tcPr>
            <w:tcW w:w="2412" w:type="dxa"/>
            <w:shd w:val="clear" w:color="auto" w:fill="C0D842"/>
            <w:vAlign w:val="center"/>
          </w:tcPr>
          <w:p w14:paraId="6783E309" w14:textId="77777777" w:rsidR="70988199" w:rsidRDefault="10277FCD"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lastRenderedPageBreak/>
              <w:t xml:space="preserve">No specialist equipment required. Depending on the </w:t>
            </w:r>
            <w:r>
              <w:rPr>
                <w:rFonts w:asciiTheme="minorHAnsi" w:eastAsiaTheme="minorEastAsia" w:hAnsiTheme="minorHAnsi" w:cstheme="minorBidi"/>
                <w:lang w:val="uk-UA"/>
              </w:rPr>
              <w:lastRenderedPageBreak/>
              <w:t>activity, materials may include games, promotional materials, tickets, booking confirmations, or venue-provided equipment. For clubbing or venue-based events, facilities and equipment will be managed by the venue operator.</w:t>
            </w:r>
          </w:p>
        </w:tc>
      </w:tr>
      <w:tr w:rsidR="7781BE05" w14:paraId="414D5DC5" w14:textId="77777777" w:rsidTr="7781BE05">
        <w:trPr>
          <w:trHeight w:val="510"/>
        </w:trPr>
        <w:tc>
          <w:tcPr>
            <w:tcW w:w="675" w:type="dxa"/>
            <w:shd w:val="clear" w:color="auto" w:fill="FFFFFF" w:themeFill="background1"/>
          </w:tcPr>
          <w:p w14:paraId="11DDB889" w14:textId="77777777" w:rsidR="1C16E470" w:rsidRDefault="1C16E470" w:rsidP="7781BE05">
            <w:pPr>
              <w:rPr>
                <w:rFonts w:asciiTheme="minorHAnsi" w:eastAsiaTheme="minorEastAsia" w:hAnsiTheme="minorHAnsi" w:cstheme="minorBidi"/>
              </w:rPr>
            </w:pPr>
            <w:r>
              <w:rPr>
                <w:rFonts w:asciiTheme="minorHAnsi" w:eastAsiaTheme="minorEastAsia" w:hAnsiTheme="minorHAnsi" w:cstheme="minorBidi"/>
              </w:rPr>
              <w:lastRenderedPageBreak/>
              <w:t>18</w:t>
            </w:r>
          </w:p>
        </w:tc>
        <w:tc>
          <w:tcPr>
            <w:tcW w:w="1680" w:type="dxa"/>
            <w:shd w:val="clear" w:color="auto" w:fill="C0D842"/>
          </w:tcPr>
          <w:p w14:paraId="01FD2B14" w14:textId="77777777" w:rsidR="1C16E470" w:rsidRDefault="1C16E470" w:rsidP="7781BE05">
            <w:pPr>
              <w:spacing w:line="259" w:lineRule="auto"/>
              <w:rPr>
                <w:rFonts w:asciiTheme="minorHAnsi" w:eastAsiaTheme="minorEastAsia" w:hAnsiTheme="minorHAnsi" w:cstheme="minorBidi"/>
                <w:szCs w:val="24"/>
                <w:lang w:val="en-US"/>
              </w:rPr>
            </w:pPr>
            <w:r>
              <w:rPr>
                <w:rFonts w:asciiTheme="minorHAnsi" w:eastAsiaTheme="minorEastAsia" w:hAnsiTheme="minorHAnsi" w:cstheme="minorBidi"/>
                <w:szCs w:val="24"/>
                <w:lang w:val="en-US"/>
              </w:rPr>
              <w:t>Recreational Sports Sessions / Intramural-Style Sport Teams</w:t>
            </w:r>
          </w:p>
        </w:tc>
        <w:tc>
          <w:tcPr>
            <w:tcW w:w="4665" w:type="dxa"/>
            <w:shd w:val="clear" w:color="auto" w:fill="C0D842"/>
          </w:tcPr>
          <w:p w14:paraId="686A406E" w14:textId="77777777" w:rsidR="1C16E470" w:rsidRDefault="1C16E470"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Informal, friendly sports sessions organised for social engagement, community building, and casual physical activity. Activities may include football, badminton, volleyball, or similar recreational sports. Sessions will be casual, non-competitive, and self-organised, with no formal coaching or compulsory training. Participation will be voluntary, and participants will be encouraged to play within their own ability and take breaks where needed.</w:t>
            </w:r>
          </w:p>
        </w:tc>
        <w:tc>
          <w:tcPr>
            <w:tcW w:w="1140" w:type="dxa"/>
            <w:shd w:val="clear" w:color="auto" w:fill="C0D842"/>
          </w:tcPr>
          <w:p w14:paraId="4F36B592" w14:textId="77777777" w:rsidR="1C16E470" w:rsidRDefault="1C16E470" w:rsidP="7781BE05">
            <w:pPr>
              <w:rPr>
                <w:rFonts w:asciiTheme="minorHAnsi" w:eastAsiaTheme="minorEastAsia" w:hAnsiTheme="minorHAnsi" w:cstheme="minorBidi"/>
                <w:szCs w:val="24"/>
              </w:rPr>
            </w:pPr>
            <w:r>
              <w:rPr>
                <w:rFonts w:asciiTheme="minorHAnsi" w:eastAsiaTheme="minorEastAsia" w:hAnsiTheme="minorHAnsi" w:cstheme="minorBidi"/>
                <w:szCs w:val="24"/>
              </w:rPr>
              <w:t>Occasionally / once per term</w:t>
            </w:r>
          </w:p>
        </w:tc>
        <w:tc>
          <w:tcPr>
            <w:tcW w:w="2412" w:type="dxa"/>
            <w:shd w:val="clear" w:color="auto" w:fill="C0D842"/>
            <w:vAlign w:val="center"/>
          </w:tcPr>
          <w:p w14:paraId="00E08B51" w14:textId="77777777" w:rsidR="1C16E470" w:rsidRDefault="1C16E470"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Sports equipment such as footballs, badminton rackets, shuttlecocks, volleyballs, nets, cones, bibs, suitable sports clothing, footwear, and water bottles may be used. Equipment may be provided by participants, the society, the venue, or sports facility where appropriate.</w:t>
            </w:r>
          </w:p>
        </w:tc>
      </w:tr>
    </w:tbl>
    <w:p w14:paraId="50132303" w14:textId="77777777" w:rsidR="00824DCC" w:rsidRDefault="00824DCC" w:rsidP="00483359">
      <w:pPr>
        <w:spacing w:after="160" w:line="259" w:lineRule="auto"/>
        <w:rPr>
          <w:rFonts w:asciiTheme="minorHAnsi" w:eastAsiaTheme="minorEastAsia" w:hAnsiTheme="minorHAnsi" w:cstheme="minorBidi"/>
          <w:b/>
          <w:bCs/>
          <w:u w:val="single"/>
        </w:rPr>
      </w:pPr>
    </w:p>
    <w:p w14:paraId="0933043B" w14:textId="77777777" w:rsidR="00824DCC" w:rsidRDefault="00824DCC" w:rsidP="00483359">
      <w:pPr>
        <w:spacing w:after="160" w:line="259" w:lineRule="auto"/>
        <w:rPr>
          <w:rFonts w:asciiTheme="minorHAnsi" w:eastAsiaTheme="minorEastAsia" w:hAnsiTheme="minorHAnsi" w:cstheme="minorBidi"/>
          <w:b/>
          <w:bCs/>
          <w:u w:val="single"/>
        </w:rPr>
      </w:pPr>
    </w:p>
    <w:p w14:paraId="0536129F" w14:textId="77777777" w:rsidR="00824DCC" w:rsidRDefault="00824DCC" w:rsidP="00483359">
      <w:pPr>
        <w:spacing w:after="160" w:line="259" w:lineRule="auto"/>
        <w:rPr>
          <w:rFonts w:asciiTheme="minorHAnsi" w:eastAsiaTheme="minorEastAsia" w:hAnsiTheme="minorHAnsi" w:cstheme="minorBidi"/>
          <w:b/>
          <w:bCs/>
          <w:u w:val="single"/>
        </w:rPr>
      </w:pPr>
    </w:p>
    <w:p w14:paraId="0675004F" w14:textId="77777777" w:rsidR="00824DCC" w:rsidRDefault="00824DCC" w:rsidP="00483359">
      <w:pPr>
        <w:spacing w:after="160" w:line="259" w:lineRule="auto"/>
        <w:rPr>
          <w:rFonts w:asciiTheme="minorHAnsi" w:eastAsiaTheme="minorEastAsia" w:hAnsiTheme="minorHAnsi" w:cstheme="minorBidi"/>
          <w:b/>
          <w:bCs/>
          <w:u w:val="single"/>
        </w:rPr>
      </w:pPr>
    </w:p>
    <w:p w14:paraId="5199800F" w14:textId="77777777" w:rsidR="00824DCC" w:rsidRDefault="00824DCC" w:rsidP="00483359">
      <w:pPr>
        <w:spacing w:after="160" w:line="259" w:lineRule="auto"/>
        <w:rPr>
          <w:rFonts w:asciiTheme="minorHAnsi" w:eastAsiaTheme="minorEastAsia" w:hAnsiTheme="minorHAnsi" w:cstheme="minorBidi"/>
          <w:b/>
          <w:bCs/>
          <w:u w:val="single"/>
        </w:rPr>
      </w:pPr>
    </w:p>
    <w:p w14:paraId="08D2A37B" w14:textId="77777777" w:rsidR="00824DCC" w:rsidRDefault="00824DCC" w:rsidP="00483359">
      <w:pPr>
        <w:spacing w:after="160" w:line="259" w:lineRule="auto"/>
        <w:rPr>
          <w:rFonts w:asciiTheme="minorHAnsi" w:eastAsiaTheme="minorEastAsia" w:hAnsiTheme="minorHAnsi" w:cstheme="minorBidi"/>
          <w:b/>
          <w:bCs/>
          <w:u w:val="single"/>
        </w:rPr>
      </w:pPr>
    </w:p>
    <w:p w14:paraId="13D66BF8" w14:textId="77777777" w:rsidR="00824DCC" w:rsidRDefault="00824DCC" w:rsidP="00483359">
      <w:pPr>
        <w:spacing w:after="160" w:line="259" w:lineRule="auto"/>
        <w:rPr>
          <w:rFonts w:asciiTheme="minorHAnsi" w:eastAsiaTheme="minorEastAsia" w:hAnsiTheme="minorHAnsi" w:cstheme="minorBidi"/>
          <w:b/>
          <w:bCs/>
          <w:u w:val="single"/>
        </w:rPr>
      </w:pPr>
    </w:p>
    <w:p w14:paraId="23F8CB1C" w14:textId="77777777" w:rsidR="00824DCC" w:rsidRDefault="00824DCC" w:rsidP="00483359">
      <w:pPr>
        <w:spacing w:after="160" w:line="259" w:lineRule="auto"/>
        <w:rPr>
          <w:rFonts w:asciiTheme="minorHAnsi" w:eastAsiaTheme="minorEastAsia" w:hAnsiTheme="minorHAnsi" w:cstheme="minorBidi"/>
          <w:b/>
          <w:bCs/>
          <w:u w:val="single"/>
        </w:rPr>
      </w:pPr>
    </w:p>
    <w:p w14:paraId="1A94A5A0" w14:textId="77777777" w:rsidR="00824DCC" w:rsidRDefault="00824DCC" w:rsidP="00483359">
      <w:pPr>
        <w:spacing w:after="160" w:line="259" w:lineRule="auto"/>
        <w:rPr>
          <w:rFonts w:asciiTheme="minorHAnsi" w:eastAsiaTheme="minorEastAsia" w:hAnsiTheme="minorHAnsi" w:cstheme="minorBidi"/>
          <w:b/>
          <w:bCs/>
          <w:u w:val="single"/>
        </w:rPr>
      </w:pPr>
    </w:p>
    <w:p w14:paraId="53A2A44B" w14:textId="77777777" w:rsidR="00824DCC" w:rsidRDefault="00824DCC" w:rsidP="00483359">
      <w:pPr>
        <w:spacing w:after="160" w:line="259" w:lineRule="auto"/>
        <w:rPr>
          <w:rFonts w:asciiTheme="minorHAnsi" w:eastAsiaTheme="minorEastAsia" w:hAnsiTheme="minorHAnsi" w:cstheme="minorBidi"/>
          <w:b/>
          <w:bCs/>
          <w:u w:val="single"/>
        </w:rPr>
      </w:pPr>
    </w:p>
    <w:p w14:paraId="2185C1CA" w14:textId="77777777" w:rsidR="00824DCC" w:rsidRDefault="00824DCC" w:rsidP="00483359">
      <w:pPr>
        <w:spacing w:after="160" w:line="259" w:lineRule="auto"/>
        <w:rPr>
          <w:rFonts w:asciiTheme="minorHAnsi" w:eastAsiaTheme="minorEastAsia" w:hAnsiTheme="minorHAnsi" w:cstheme="minorBidi"/>
          <w:b/>
          <w:bCs/>
          <w:u w:val="single"/>
        </w:rPr>
      </w:pPr>
    </w:p>
    <w:p w14:paraId="2368357B" w14:textId="77777777" w:rsidR="00824DCC" w:rsidRDefault="00824DCC" w:rsidP="00483359">
      <w:pPr>
        <w:spacing w:after="160" w:line="259" w:lineRule="auto"/>
        <w:rPr>
          <w:rFonts w:asciiTheme="minorHAnsi" w:eastAsiaTheme="minorEastAsia" w:hAnsiTheme="minorHAnsi" w:cstheme="minorBidi"/>
          <w:b/>
          <w:bCs/>
          <w:u w:val="single"/>
        </w:rPr>
      </w:pPr>
    </w:p>
    <w:p w14:paraId="6FD87404" w14:textId="77777777" w:rsidR="00824DCC" w:rsidRDefault="00824DCC" w:rsidP="00483359">
      <w:pPr>
        <w:spacing w:after="160" w:line="259" w:lineRule="auto"/>
        <w:rPr>
          <w:rFonts w:asciiTheme="minorHAnsi" w:eastAsiaTheme="minorEastAsia" w:hAnsiTheme="minorHAnsi" w:cstheme="minorBidi"/>
          <w:b/>
          <w:bCs/>
          <w:u w:val="single"/>
        </w:rPr>
      </w:pPr>
    </w:p>
    <w:p w14:paraId="5DE7B077" w14:textId="77777777" w:rsidR="00824DCC" w:rsidRDefault="00824DCC" w:rsidP="00483359">
      <w:pPr>
        <w:spacing w:after="160" w:line="259" w:lineRule="auto"/>
        <w:rPr>
          <w:rFonts w:asciiTheme="minorHAnsi" w:eastAsiaTheme="minorEastAsia" w:hAnsiTheme="minorHAnsi" w:cstheme="minorBidi"/>
          <w:b/>
          <w:bCs/>
          <w:u w:val="single"/>
        </w:rPr>
      </w:pPr>
    </w:p>
    <w:p w14:paraId="1C69BE8B" w14:textId="77777777" w:rsidR="00824DCC" w:rsidRDefault="00824DCC" w:rsidP="00483359">
      <w:pPr>
        <w:spacing w:after="160" w:line="259" w:lineRule="auto"/>
        <w:rPr>
          <w:rFonts w:asciiTheme="minorHAnsi" w:eastAsiaTheme="minorEastAsia" w:hAnsiTheme="minorHAnsi" w:cstheme="minorBidi"/>
          <w:b/>
          <w:bCs/>
          <w:u w:val="single"/>
        </w:rPr>
      </w:pPr>
    </w:p>
    <w:p w14:paraId="1FBF90E5" w14:textId="77777777" w:rsidR="00824DCC" w:rsidRDefault="00824DCC" w:rsidP="00483359">
      <w:pPr>
        <w:spacing w:after="160" w:line="259" w:lineRule="auto"/>
        <w:rPr>
          <w:rFonts w:asciiTheme="minorHAnsi" w:eastAsiaTheme="minorEastAsia" w:hAnsiTheme="minorHAnsi" w:cstheme="minorBidi"/>
          <w:b/>
          <w:bCs/>
          <w:u w:val="single"/>
        </w:rPr>
      </w:pPr>
    </w:p>
    <w:p w14:paraId="13267617" w14:textId="77777777" w:rsidR="00824DCC" w:rsidRDefault="00824DCC" w:rsidP="00483359">
      <w:pPr>
        <w:spacing w:after="160" w:line="259" w:lineRule="auto"/>
        <w:rPr>
          <w:rFonts w:asciiTheme="minorHAnsi" w:eastAsiaTheme="minorEastAsia" w:hAnsiTheme="minorHAnsi" w:cstheme="minorBidi"/>
          <w:b/>
          <w:bCs/>
          <w:u w:val="single"/>
        </w:rPr>
      </w:pPr>
    </w:p>
    <w:p w14:paraId="458CFC1D" w14:textId="77777777" w:rsidR="00824DCC" w:rsidRDefault="00824DCC" w:rsidP="00483359">
      <w:pPr>
        <w:spacing w:after="160" w:line="259" w:lineRule="auto"/>
        <w:rPr>
          <w:rFonts w:asciiTheme="minorHAnsi" w:eastAsiaTheme="minorEastAsia" w:hAnsiTheme="minorHAnsi" w:cstheme="minorBidi"/>
          <w:b/>
          <w:bCs/>
          <w:u w:val="single"/>
        </w:rPr>
      </w:pPr>
    </w:p>
    <w:p w14:paraId="4CB0C15F" w14:textId="77777777" w:rsidR="00824DCC" w:rsidRDefault="00824DCC" w:rsidP="00483359">
      <w:pPr>
        <w:spacing w:after="160" w:line="259" w:lineRule="auto"/>
        <w:rPr>
          <w:rFonts w:asciiTheme="minorHAnsi" w:eastAsiaTheme="minorEastAsia" w:hAnsiTheme="minorHAnsi" w:cstheme="minorBidi"/>
          <w:b/>
          <w:bCs/>
          <w:u w:val="single"/>
        </w:rPr>
      </w:pPr>
    </w:p>
    <w:p w14:paraId="33F73560" w14:textId="77777777" w:rsidR="00164A04" w:rsidRDefault="00483359" w:rsidP="00483359">
      <w:pPr>
        <w:spacing w:after="160" w:line="259" w:lineRule="auto"/>
        <w:rPr>
          <w:rFonts w:asciiTheme="minorHAnsi" w:eastAsiaTheme="minorEastAsia" w:hAnsiTheme="minorHAnsi" w:cstheme="minorBidi"/>
          <w:b/>
          <w:bCs/>
          <w:i/>
          <w:iCs/>
          <w:u w:val="single"/>
        </w:rPr>
      </w:pPr>
      <w:r>
        <w:rPr>
          <w:rFonts w:asciiTheme="minorHAnsi" w:eastAsiaTheme="minorEastAsia" w:hAnsiTheme="minorHAnsi" w:cstheme="minorBidi"/>
          <w:b/>
          <w:bCs/>
          <w:u w:val="single"/>
        </w:rPr>
        <w:lastRenderedPageBreak/>
        <w:t xml:space="preserve">Activity Type 1: </w:t>
      </w:r>
      <w:r>
        <w:rPr>
          <w:rFonts w:asciiTheme="minorHAnsi" w:eastAsiaTheme="minorEastAsia" w:hAnsiTheme="minorHAnsi" w:cstheme="minorBidi"/>
          <w:b/>
          <w:bCs/>
          <w:i/>
          <w:iCs/>
          <w:u w:val="single"/>
        </w:rPr>
        <w:t xml:space="preserve">Society Meetups </w:t>
      </w:r>
    </w:p>
    <w:p w14:paraId="2DC771E0" w14:textId="77777777" w:rsidR="00483359" w:rsidRPr="00A53235" w:rsidRDefault="00164A04" w:rsidP="00483359">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b/>
          <w:bCs/>
          <w:i/>
          <w:iCs/>
          <w:u w:val="single"/>
        </w:rPr>
        <w:t xml:space="preserve">   </w:t>
      </w: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79A27034" w14:textId="77777777" w:rsidTr="7781BE05">
        <w:trPr>
          <w:trHeight w:val="510"/>
        </w:trPr>
        <w:tc>
          <w:tcPr>
            <w:tcW w:w="2835" w:type="dxa"/>
            <w:vAlign w:val="center"/>
          </w:tcPr>
          <w:p w14:paraId="57687B96"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5E5A01D5" w14:textId="77777777" w:rsidR="00483359" w:rsidRPr="00164A04" w:rsidRDefault="00004643" w:rsidP="4DE8809A">
            <w:pPr>
              <w:spacing w:before="40" w:after="40"/>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15-30</w:t>
            </w:r>
          </w:p>
        </w:tc>
        <w:tc>
          <w:tcPr>
            <w:tcW w:w="4820" w:type="dxa"/>
          </w:tcPr>
          <w:p w14:paraId="3E052823" w14:textId="77777777" w:rsidR="00483359" w:rsidRPr="00A53235" w:rsidRDefault="00483359" w:rsidP="00252247">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9">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6E1A5CC" w14:textId="77777777" w:rsidR="4DE8809A" w:rsidRDefault="4DE8809A" w:rsidP="7781BE05">
            <w:pPr>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Events will be held in accessible university or public venues wherever reasonably practicable. Event information, including venue location, accessibility details, and any relevant access limitations, will be shared with participants in advance. Committee members will make reasonable adjustments where possible, including identifying quiet spaces if required and ensuring adequate seating is available throughout the event. Participants will be encouraged to contact the committee in advance if they have specific access requirements.</w:t>
            </w:r>
          </w:p>
        </w:tc>
      </w:tr>
      <w:tr w:rsidR="00483359" w:rsidRPr="00A53235" w14:paraId="470E0821" w14:textId="77777777" w:rsidTr="7781BE05">
        <w:trPr>
          <w:trHeight w:val="510"/>
        </w:trPr>
        <w:tc>
          <w:tcPr>
            <w:tcW w:w="2835" w:type="dxa"/>
            <w:vAlign w:val="center"/>
          </w:tcPr>
          <w:p w14:paraId="67B766B6" w14:textId="77777777" w:rsidR="00483359" w:rsidRPr="00A53235" w:rsidRDefault="00483359" w:rsidP="00252247">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t>On Campus or Off Campus</w:t>
            </w:r>
          </w:p>
        </w:tc>
        <w:tc>
          <w:tcPr>
            <w:tcW w:w="3969" w:type="dxa"/>
            <w:shd w:val="clear" w:color="auto" w:fill="C0D842"/>
            <w:vAlign w:val="center"/>
          </w:tcPr>
          <w:p w14:paraId="01EC3CA5" w14:textId="77777777" w:rsidR="00483359" w:rsidRPr="00A53235" w:rsidRDefault="063A9C10"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 On Campus and Off Campus</w:t>
            </w:r>
          </w:p>
        </w:tc>
        <w:tc>
          <w:tcPr>
            <w:tcW w:w="4820" w:type="dxa"/>
            <w:vAlign w:val="center"/>
          </w:tcPr>
          <w:p w14:paraId="5EDF4854" w14:textId="77777777" w:rsidR="00483359" w:rsidRPr="00A53235" w:rsidRDefault="00483359" w:rsidP="00252247">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0">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36E695CF" w14:textId="77777777" w:rsidR="199EA7A7" w:rsidRDefault="417303C8" w:rsidP="7781BE05">
            <w:pPr>
              <w:rPr>
                <w:rFonts w:asciiTheme="minorHAnsi" w:eastAsiaTheme="minorEastAsia" w:hAnsiTheme="minorHAnsi" w:cstheme="minorBidi"/>
                <w:szCs w:val="24"/>
                <w:lang w:val="en-US"/>
              </w:rPr>
            </w:pPr>
            <w:r>
              <w:rPr>
                <w:rFonts w:asciiTheme="minorHAnsi" w:eastAsiaTheme="minorEastAsia" w:hAnsiTheme="minorHAnsi" w:cstheme="minorBidi"/>
                <w:szCs w:val="24"/>
                <w:lang w:val="en-US"/>
              </w:rPr>
              <w:t>Event information and promotional materials will be distributed digitally to minimise paper consumption. Members will be encouraged to use reusable drink containers where appropriate and utilise public transport, walking, or shared travel arrangements. Single-use materials will be avoided wherever possible.</w:t>
            </w:r>
          </w:p>
        </w:tc>
      </w:tr>
      <w:tr w:rsidR="00483359" w:rsidRPr="00A53235" w14:paraId="0B717755" w14:textId="77777777" w:rsidTr="7781BE05">
        <w:trPr>
          <w:trHeight w:val="125"/>
        </w:trPr>
        <w:tc>
          <w:tcPr>
            <w:tcW w:w="2835" w:type="dxa"/>
            <w:vAlign w:val="center"/>
          </w:tcPr>
          <w:p w14:paraId="005AC357" w14:textId="77777777" w:rsidR="00483359" w:rsidRPr="00A53235" w:rsidRDefault="00483359" w:rsidP="0025224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 xml:space="preserve">Is </w:t>
            </w:r>
            <w:bookmarkStart w:id="1" w:name="_Int_8vkFayxR"/>
            <w:r>
              <w:rPr>
                <w:rFonts w:asciiTheme="minorHAnsi" w:eastAsiaTheme="minorEastAsia" w:hAnsiTheme="minorHAnsi" w:cstheme="minorBidi"/>
                <w:sz w:val="20"/>
              </w:rPr>
              <w:t>additional</w:t>
            </w:r>
            <w:bookmarkEnd w:id="1"/>
            <w:r>
              <w:rPr>
                <w:rFonts w:asciiTheme="minorHAnsi" w:eastAsiaTheme="minorEastAsia" w:hAnsiTheme="minorHAnsi" w:cstheme="minorBidi"/>
                <w:sz w:val="20"/>
              </w:rPr>
              <w:t xml:space="preserve"> specific Event Insurance </w:t>
            </w:r>
            <w:bookmarkStart w:id="2" w:name="_Int_2z7nCL2a"/>
            <w:r>
              <w:rPr>
                <w:rFonts w:asciiTheme="minorHAnsi" w:eastAsiaTheme="minorEastAsia" w:hAnsiTheme="minorHAnsi" w:cstheme="minorBidi"/>
                <w:sz w:val="20"/>
              </w:rPr>
              <w:t>required</w:t>
            </w:r>
            <w:bookmarkEnd w:id="2"/>
            <w:r>
              <w:rPr>
                <w:rFonts w:asciiTheme="minorHAnsi" w:eastAsiaTheme="minorEastAsia" w:hAnsiTheme="minorHAnsi" w:cstheme="minorBidi"/>
                <w:sz w:val="20"/>
              </w:rPr>
              <w:t>?</w:t>
            </w:r>
          </w:p>
        </w:tc>
        <w:tc>
          <w:tcPr>
            <w:tcW w:w="3969" w:type="dxa"/>
            <w:shd w:val="clear" w:color="auto" w:fill="C0D842"/>
            <w:vAlign w:val="center"/>
          </w:tcPr>
          <w:p w14:paraId="3504A2EB" w14:textId="77777777" w:rsidR="00483359" w:rsidRPr="00A53235" w:rsidRDefault="00164A04"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DEAE1B3" w14:textId="77777777" w:rsidR="00483359" w:rsidRPr="00A53235" w:rsidRDefault="00483359" w:rsidP="00252247">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6E1471A" w14:textId="77777777" w:rsidR="00483359" w:rsidRPr="00FC4FAF" w:rsidRDefault="4E3FD7D9" w:rsidP="7781BE05">
            <w:pPr>
              <w:pStyle w:val="p1"/>
              <w:rPr>
                <w:rFonts w:asciiTheme="minorHAnsi" w:eastAsiaTheme="minorEastAsia" w:hAnsiTheme="minorHAnsi" w:cstheme="minorBidi"/>
                <w:lang w:val="en-US"/>
              </w:rPr>
            </w:pPr>
            <w:r>
              <w:rPr>
                <w:rFonts w:asciiTheme="minorHAnsi" w:eastAsiaTheme="minorEastAsia" w:hAnsiTheme="minorHAnsi" w:cstheme="minorBidi"/>
              </w:rPr>
              <w:t xml:space="preserve">First aid provision will be provided by the venue in accordance with its procedures. For on-campus events, </w:t>
            </w:r>
            <w:r>
              <w:rPr>
                <w:rFonts w:asciiTheme="minorHAnsi" w:eastAsiaTheme="minorEastAsia" w:hAnsiTheme="minorHAnsi" w:cstheme="minorBidi"/>
              </w:rPr>
              <w:lastRenderedPageBreak/>
              <w:t>University of Exeter Estate Patrol can be contacted in the event of a medical emergency, including through the SafeZone app where appropriate. For off-campus events, venue staff and/or emergency services will be contacted if required. Committee members will familiarise themselves with relevant venue emergency procedures and will ensure that participants know how to seek help during the event.</w:t>
            </w:r>
          </w:p>
        </w:tc>
      </w:tr>
    </w:tbl>
    <w:p w14:paraId="1AFBA4EA"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7AEF26D8" w14:textId="77777777" w:rsidTr="00E2261F">
        <w:trPr>
          <w:trHeight w:val="734"/>
        </w:trPr>
        <w:tc>
          <w:tcPr>
            <w:tcW w:w="734" w:type="pct"/>
          </w:tcPr>
          <w:p w14:paraId="42F25EDA"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672DB3B9" w14:textId="77777777"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5F54BAF0"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0947742"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AAFF24B"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198A0545" w14:textId="77777777" w:rsidTr="00E2261F">
        <w:trPr>
          <w:trHeight w:val="3740"/>
        </w:trPr>
        <w:tc>
          <w:tcPr>
            <w:tcW w:w="734" w:type="pct"/>
            <w:shd w:val="clear" w:color="auto" w:fill="C0D842"/>
          </w:tcPr>
          <w:p w14:paraId="43B2397C"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27541E31" w14:textId="77777777"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611716F7" w14:textId="77777777" w:rsidR="00E2261F" w:rsidRPr="00E9280E" w:rsidRDefault="00E2261F" w:rsidP="00E2261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how could it cause injury – what are the risks?</w:t>
            </w:r>
            <w:r>
              <w:rPr>
                <w:rFonts w:asciiTheme="minorHAnsi" w:eastAsiaTheme="minorEastAsia" w:hAnsiTheme="minorHAnsi" w:cstheme="minorBidi"/>
                <w:sz w:val="18"/>
                <w:szCs w:val="18"/>
              </w:rPr>
              <w:t xml:space="preserve">  </w:t>
            </w:r>
          </w:p>
        </w:tc>
        <w:tc>
          <w:tcPr>
            <w:tcW w:w="482" w:type="pct"/>
            <w:shd w:val="clear" w:color="auto" w:fill="C0D842"/>
          </w:tcPr>
          <w:p w14:paraId="4DD8E16A" w14:textId="77777777" w:rsidR="00E2261F" w:rsidRPr="00A53235" w:rsidRDefault="00E2261F"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44C77A0" w14:textId="77777777" w:rsidR="00E2261F" w:rsidRPr="00A53235" w:rsidRDefault="00E2261F"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495FFFA" w14:textId="77777777" w:rsidR="00E2261F" w:rsidRPr="00A53235" w:rsidRDefault="00E2261F" w:rsidP="00DE7BD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bl>
    <w:p w14:paraId="5EF8EDAC"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44"/>
        <w:gridCol w:w="5521"/>
        <w:gridCol w:w="1536"/>
        <w:gridCol w:w="4173"/>
        <w:gridCol w:w="1914"/>
      </w:tblGrid>
      <w:tr w:rsidR="00290D74" w:rsidRPr="00A53235" w14:paraId="51F139C9" w14:textId="77777777" w:rsidTr="7781BE05">
        <w:trPr>
          <w:trHeight w:val="3740"/>
        </w:trPr>
        <w:tc>
          <w:tcPr>
            <w:tcW w:w="729" w:type="pct"/>
            <w:shd w:val="clear" w:color="auto" w:fill="C0D842"/>
          </w:tcPr>
          <w:p w14:paraId="0EC2D5E0" w14:textId="77777777" w:rsidR="00E2261F" w:rsidRPr="00D54507" w:rsidRDefault="00D54507" w:rsidP="00FC4FAF">
            <w:pPr>
              <w:spacing w:after="160" w:line="259" w:lineRule="auto"/>
              <w:jc w:val="center"/>
              <w:rPr>
                <w:rFonts w:ascii="Calibri" w:eastAsia="Calibri" w:hAnsi="Calibri" w:cs="Calibri"/>
                <w:szCs w:val="24"/>
              </w:rPr>
            </w:pPr>
            <w:r>
              <w:rPr>
                <w:rFonts w:ascii="Calibri" w:eastAsia="Calibri" w:hAnsi="Calibri" w:cs="Calibri"/>
                <w:szCs w:val="24"/>
              </w:rPr>
              <w:lastRenderedPageBreak/>
              <w:t>Aggression / Bullying / Harassment</w:t>
            </w:r>
          </w:p>
        </w:tc>
        <w:tc>
          <w:tcPr>
            <w:tcW w:w="1794" w:type="pct"/>
            <w:shd w:val="clear" w:color="auto" w:fill="C0D842"/>
          </w:tcPr>
          <w:p w14:paraId="6393A58D" w14:textId="77777777" w:rsidR="04A1537F" w:rsidRDefault="52312046"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Inappropriate, discriminatory, aggressive, intimidating, or harassing behaviour between attendees or members of the public may result in distress, conflict, emotional harm, intimidation, or physical harm.</w:t>
            </w:r>
          </w:p>
          <w:p w14:paraId="3242EE63" w14:textId="77777777" w:rsidR="00E2261F" w:rsidRPr="00880071" w:rsidRDefault="00E2261F" w:rsidP="7781BE05">
            <w:pPr>
              <w:rPr>
                <w:rFonts w:asciiTheme="minorHAnsi" w:eastAsiaTheme="minorEastAsia" w:hAnsiTheme="minorHAnsi" w:cstheme="minorBidi"/>
                <w:szCs w:val="24"/>
                <w:lang w:val="en-US"/>
              </w:rPr>
            </w:pPr>
          </w:p>
        </w:tc>
        <w:tc>
          <w:tcPr>
            <w:tcW w:w="499" w:type="pct"/>
            <w:shd w:val="clear" w:color="auto" w:fill="C0D842"/>
          </w:tcPr>
          <w:p w14:paraId="4CC00F7A" w14:textId="77777777" w:rsidR="04A1537F" w:rsidRDefault="52312046"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committee members, venue staff, and members of the public.</w:t>
            </w:r>
          </w:p>
          <w:p w14:paraId="7F1E880B" w14:textId="77777777" w:rsidR="00E2261F" w:rsidRPr="003133E3" w:rsidRDefault="00E2261F" w:rsidP="7781BE05">
            <w:pPr>
              <w:rPr>
                <w:rFonts w:asciiTheme="minorHAnsi" w:eastAsiaTheme="minorEastAsia" w:hAnsiTheme="minorHAnsi" w:cstheme="minorBidi"/>
                <w:szCs w:val="24"/>
                <w:lang w:val="en-US"/>
              </w:rPr>
            </w:pPr>
          </w:p>
        </w:tc>
        <w:tc>
          <w:tcPr>
            <w:tcW w:w="1356" w:type="pct"/>
            <w:shd w:val="clear" w:color="auto" w:fill="C0D842"/>
          </w:tcPr>
          <w:p w14:paraId="51560E33" w14:textId="77777777" w:rsidR="00E2261F" w:rsidRPr="008959DF" w:rsidRDefault="52312046"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The Society Code of Conduct will be communicated to attendees. Committee members will monitor behaviour throughout the event and intervene where necessary. Individuals displaying unacceptable behaviour may be asked to leave. Venue staff or security will be contacted where required. Serious incidents will be reported to the Students’ Guild and/or venue management. Emergency services will be contacted if there is an immediate risk to safety.</w:t>
            </w:r>
          </w:p>
        </w:tc>
        <w:tc>
          <w:tcPr>
            <w:tcW w:w="622" w:type="pct"/>
            <w:shd w:val="clear" w:color="auto" w:fill="C0D842"/>
          </w:tcPr>
          <w:p w14:paraId="6D6B8C46" w14:textId="77777777" w:rsidR="00E2261F" w:rsidRPr="00D54507" w:rsidRDefault="04A1537F" w:rsidP="4DE8809A">
            <w:pPr>
              <w:spacing w:after="160" w:line="259" w:lineRule="auto"/>
            </w:pPr>
            <w:r>
              <w:rPr>
                <w:rFonts w:ascii="Calibri" w:eastAsia="Calibri" w:hAnsi="Calibri" w:cs="Calibri"/>
                <w:szCs w:val="24"/>
              </w:rPr>
              <w:t>Committee, Venue, and Participants.</w:t>
            </w:r>
          </w:p>
        </w:tc>
      </w:tr>
      <w:tr w:rsidR="00290D74" w:rsidRPr="00A53235" w14:paraId="493C1899" w14:textId="77777777" w:rsidTr="7781BE05">
        <w:trPr>
          <w:trHeight w:val="3740"/>
        </w:trPr>
        <w:tc>
          <w:tcPr>
            <w:tcW w:w="729" w:type="pct"/>
            <w:shd w:val="clear" w:color="auto" w:fill="C0D842"/>
          </w:tcPr>
          <w:p w14:paraId="2E42C4A3" w14:textId="77777777" w:rsidR="00E2261F" w:rsidRPr="00D54507" w:rsidRDefault="00D54507" w:rsidP="00D54507">
            <w:pPr>
              <w:spacing w:after="160" w:line="259" w:lineRule="auto"/>
              <w:jc w:val="center"/>
              <w:rPr>
                <w:rFonts w:eastAsiaTheme="minorEastAsia"/>
                <w:szCs w:val="24"/>
              </w:rPr>
            </w:pPr>
            <w:r>
              <w:rPr>
                <w:rFonts w:eastAsiaTheme="minorEastAsia"/>
                <w:szCs w:val="24"/>
              </w:rPr>
              <w:t>Alcohol / Drugs</w:t>
            </w:r>
          </w:p>
          <w:p w14:paraId="527E7B47" w14:textId="77777777" w:rsidR="00D54507" w:rsidRPr="00D54507" w:rsidRDefault="00D54507" w:rsidP="00D54507">
            <w:pPr>
              <w:jc w:val="center"/>
              <w:rPr>
                <w:rFonts w:eastAsiaTheme="minorEastAsia"/>
                <w:szCs w:val="24"/>
              </w:rPr>
            </w:pPr>
          </w:p>
          <w:p w14:paraId="594C395E" w14:textId="77777777" w:rsidR="00D54507" w:rsidRPr="00D54507" w:rsidRDefault="00D54507" w:rsidP="00D54507">
            <w:pPr>
              <w:ind w:firstLine="720"/>
              <w:jc w:val="center"/>
              <w:rPr>
                <w:rFonts w:eastAsiaTheme="minorEastAsia"/>
                <w:szCs w:val="24"/>
              </w:rPr>
            </w:pPr>
          </w:p>
        </w:tc>
        <w:tc>
          <w:tcPr>
            <w:tcW w:w="1794" w:type="pct"/>
            <w:shd w:val="clear" w:color="auto" w:fill="C0D842"/>
          </w:tcPr>
          <w:p w14:paraId="5C41BE89" w14:textId="77777777" w:rsidR="7B016CDE" w:rsidRDefault="3FDACD6D"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Excessive alcohol consumption or substance misuse may result in impaired judgement, accidents, inappropriate behaviour, illness, medical emergencies, or conflict between attendees.</w:t>
            </w:r>
          </w:p>
          <w:p w14:paraId="6137837B" w14:textId="77777777" w:rsidR="35D91D06" w:rsidRPr="007F57F6" w:rsidRDefault="35D91D06" w:rsidP="7781BE05">
            <w:pPr>
              <w:rPr>
                <w:rFonts w:asciiTheme="minorHAnsi" w:eastAsiaTheme="minorEastAsia" w:hAnsiTheme="minorHAnsi" w:cstheme="minorBidi"/>
                <w:color w:val="000000" w:themeColor="text1"/>
                <w:szCs w:val="24"/>
                <w:lang w:val="en-US"/>
              </w:rPr>
            </w:pPr>
          </w:p>
        </w:tc>
        <w:tc>
          <w:tcPr>
            <w:tcW w:w="499" w:type="pct"/>
            <w:shd w:val="clear" w:color="auto" w:fill="C0D842"/>
          </w:tcPr>
          <w:p w14:paraId="29BBED3C" w14:textId="77777777" w:rsidR="007F57F6" w:rsidRPr="007F57F6" w:rsidRDefault="32F69F1C"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committee members, members of the public.</w:t>
            </w:r>
          </w:p>
          <w:p w14:paraId="2988F1B0" w14:textId="77777777" w:rsidR="00E2261F" w:rsidRPr="007F57F6" w:rsidRDefault="00E2261F" w:rsidP="7781BE05">
            <w:pPr>
              <w:rPr>
                <w:rFonts w:asciiTheme="minorHAnsi" w:eastAsiaTheme="minorEastAsia" w:hAnsiTheme="minorHAnsi" w:cstheme="minorBidi"/>
                <w:i/>
                <w:iCs/>
                <w:szCs w:val="24"/>
                <w:lang w:val="en-US"/>
              </w:rPr>
            </w:pPr>
          </w:p>
        </w:tc>
        <w:tc>
          <w:tcPr>
            <w:tcW w:w="1356" w:type="pct"/>
            <w:shd w:val="clear" w:color="auto" w:fill="C0D842"/>
          </w:tcPr>
          <w:p w14:paraId="05ACAD14" w14:textId="77777777" w:rsidR="5E854EFE" w:rsidRDefault="30579B0F"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Alcohol consumption remains the responsibility of individual attendees. Where alcohol is available, events will take place in licensed venues operating under relevant legislation. Committee members will encourage responsible behaviour, hydration, and safe travel home. Committee members will monitor participant welfare and seek assistance from venue staff or security where required. Individuals who are excessively intoxicated or behaving dangerously may be asked to leave. Illegal drug use will not be tolerated. Emergency services will be contacted in the event of a medical emergency. Where alcohol is consumed, a </w:t>
            </w:r>
            <w:r>
              <w:rPr>
                <w:rFonts w:asciiTheme="minorHAnsi" w:eastAsiaTheme="minorEastAsia" w:hAnsiTheme="minorHAnsi" w:cstheme="minorBidi"/>
                <w:lang w:val="en-US"/>
              </w:rPr>
              <w:lastRenderedPageBreak/>
              <w:t>nominated committee member will remain sober where practicable to support welfare monitoring and emergency response.</w:t>
            </w:r>
          </w:p>
          <w:p w14:paraId="4C789E53" w14:textId="77777777" w:rsidR="00E2261F" w:rsidRPr="006A003A" w:rsidRDefault="00E2261F" w:rsidP="7781BE05">
            <w:pPr>
              <w:rPr>
                <w:rFonts w:asciiTheme="minorHAnsi" w:eastAsiaTheme="minorEastAsia" w:hAnsiTheme="minorHAnsi" w:cstheme="minorBidi"/>
                <w:szCs w:val="24"/>
              </w:rPr>
            </w:pPr>
          </w:p>
          <w:p w14:paraId="4A5EA99F"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622" w:type="pct"/>
            <w:shd w:val="clear" w:color="auto" w:fill="C0D842"/>
          </w:tcPr>
          <w:p w14:paraId="2C9E1FF1" w14:textId="77777777" w:rsidR="00E2261F" w:rsidRPr="00A53235" w:rsidRDefault="5E854EFE" w:rsidP="4DE8809A">
            <w:pPr>
              <w:spacing w:after="160" w:line="259" w:lineRule="auto"/>
            </w:pPr>
            <w:r>
              <w:rPr>
                <w:rFonts w:ascii="Calibri" w:eastAsia="Calibri" w:hAnsi="Calibri" w:cs="Calibri"/>
                <w:szCs w:val="24"/>
              </w:rPr>
              <w:lastRenderedPageBreak/>
              <w:t>Committee, Venue, and Participants.</w:t>
            </w:r>
          </w:p>
        </w:tc>
      </w:tr>
      <w:tr w:rsidR="00290D74" w:rsidRPr="00A53235" w14:paraId="4B50C64F" w14:textId="77777777" w:rsidTr="7781BE05">
        <w:trPr>
          <w:trHeight w:val="3740"/>
        </w:trPr>
        <w:tc>
          <w:tcPr>
            <w:tcW w:w="729" w:type="pct"/>
            <w:shd w:val="clear" w:color="auto" w:fill="C0D842"/>
          </w:tcPr>
          <w:p w14:paraId="21887A54" w14:textId="77777777" w:rsidR="00E2261F" w:rsidRPr="00D54507" w:rsidRDefault="00D54507" w:rsidP="00D109AB">
            <w:pPr>
              <w:spacing w:after="160" w:line="259" w:lineRule="auto"/>
              <w:jc w:val="center"/>
              <w:rPr>
                <w:rFonts w:asciiTheme="minorHAnsi" w:eastAsiaTheme="minorEastAsia" w:hAnsiTheme="minorHAnsi" w:cstheme="minorBidi"/>
                <w:bCs/>
                <w:i/>
                <w:iCs/>
                <w:szCs w:val="24"/>
                <w:highlight w:val="yellow"/>
              </w:rPr>
            </w:pPr>
            <w:r>
              <w:rPr>
                <w:rFonts w:asciiTheme="minorHAnsi" w:eastAsiaTheme="minorEastAsia" w:hAnsiTheme="minorHAnsi" w:cstheme="minorBidi"/>
                <w:bCs/>
                <w:szCs w:val="24"/>
              </w:rPr>
              <w:t>Food Allergies &amp; Intolerance</w:t>
            </w:r>
          </w:p>
        </w:tc>
        <w:tc>
          <w:tcPr>
            <w:tcW w:w="1794" w:type="pct"/>
            <w:shd w:val="clear" w:color="auto" w:fill="C0D842"/>
          </w:tcPr>
          <w:p w14:paraId="0BC9ACB4" w14:textId="77777777" w:rsidR="28D93D66" w:rsidRDefault="28D93D66" w:rsidP="4DE8809A">
            <w:pPr>
              <w:pStyle w:val="p1"/>
              <w:rPr>
                <w:lang w:val="uk-UA"/>
              </w:rPr>
            </w:pPr>
            <w:r>
              <w:rPr>
                <w:rFonts w:ascii="Arial" w:eastAsia="Arial" w:hAnsi="Arial" w:cs="Arial"/>
              </w:rPr>
              <w:t>Allergic reactions or illness may result from consuming food containing allergens, incorrectly labelled food, or food that has not been stored appropriately.</w:t>
            </w:r>
          </w:p>
          <w:p w14:paraId="52F3341B" w14:textId="77777777" w:rsidR="00E2261F" w:rsidRPr="00F848BD" w:rsidRDefault="00E2261F" w:rsidP="00F848BD">
            <w:pPr>
              <w:rPr>
                <w:rFonts w:asciiTheme="minorHAnsi" w:eastAsiaTheme="minorEastAsia" w:hAnsiTheme="minorHAnsi" w:cstheme="minorBidi"/>
                <w:sz w:val="18"/>
                <w:szCs w:val="18"/>
              </w:rPr>
            </w:pPr>
          </w:p>
        </w:tc>
        <w:tc>
          <w:tcPr>
            <w:tcW w:w="499" w:type="pct"/>
            <w:shd w:val="clear" w:color="auto" w:fill="C0D842"/>
          </w:tcPr>
          <w:p w14:paraId="5722CAEC" w14:textId="77777777" w:rsidR="28D93D66" w:rsidRDefault="28D93D66" w:rsidP="4DE8809A">
            <w:r>
              <w:rPr>
                <w:rFonts w:eastAsia="Arial"/>
                <w:szCs w:val="24"/>
              </w:rPr>
              <w:t>Participants and committee members.</w:t>
            </w:r>
          </w:p>
          <w:p w14:paraId="6CCF94C7"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p>
        </w:tc>
        <w:tc>
          <w:tcPr>
            <w:tcW w:w="1356" w:type="pct"/>
            <w:shd w:val="clear" w:color="auto" w:fill="C0D842"/>
          </w:tcPr>
          <w:p w14:paraId="728B7659" w14:textId="77777777" w:rsidR="00E2261F" w:rsidRPr="00DB7348" w:rsidRDefault="28D93D66" w:rsidP="4DE8809A">
            <w:pPr>
              <w:pStyle w:val="p1"/>
              <w:rPr>
                <w:lang w:val="en-US"/>
              </w:rPr>
            </w:pPr>
            <w:r>
              <w:rPr>
                <w:rFonts w:ascii="Arial" w:eastAsia="Arial" w:hAnsi="Arial" w:cs="Arial"/>
                <w:lang w:val="en-US"/>
              </w:rPr>
              <w:t>Participants will be encouraged to disclose relevant dietary requirements where food is provided. Food packaging and allergen information will be retained where possible. Food prepared by the committee will only be prepared by individuals with appropriate food hygiene awareness or certification. Where food is provided by a venue or third party, participants will be encouraged to check allergen information directly with the venue or supplier.</w:t>
            </w:r>
          </w:p>
        </w:tc>
        <w:tc>
          <w:tcPr>
            <w:tcW w:w="622" w:type="pct"/>
            <w:shd w:val="clear" w:color="auto" w:fill="C0D842"/>
          </w:tcPr>
          <w:p w14:paraId="6B482F70" w14:textId="77777777" w:rsidR="00E2261F" w:rsidRPr="00A53235" w:rsidRDefault="28D93D66" w:rsidP="4DE8809A">
            <w:pPr>
              <w:spacing w:after="160" w:line="259" w:lineRule="auto"/>
              <w:rPr>
                <w:rFonts w:asciiTheme="minorHAnsi" w:eastAsiaTheme="minorEastAsia" w:hAnsiTheme="minorHAnsi" w:cstheme="minorBidi"/>
                <w:sz w:val="18"/>
                <w:szCs w:val="18"/>
              </w:rPr>
            </w:pPr>
            <w:r>
              <w:rPr>
                <w:rFonts w:ascii="Calibri" w:eastAsia="Calibri" w:hAnsi="Calibri" w:cs="Calibri"/>
                <w:szCs w:val="24"/>
              </w:rPr>
              <w:t>Participants and committee members</w:t>
            </w:r>
            <w:r>
              <w:rPr>
                <w:rFonts w:asciiTheme="minorHAnsi" w:eastAsiaTheme="minorEastAsia" w:hAnsiTheme="minorHAnsi" w:cstheme="minorBidi"/>
              </w:rPr>
              <w:t>.</w:t>
            </w:r>
          </w:p>
        </w:tc>
      </w:tr>
      <w:tr w:rsidR="00290D74" w:rsidRPr="00A53235" w14:paraId="0EAC2C5F" w14:textId="77777777" w:rsidTr="7781BE05">
        <w:trPr>
          <w:trHeight w:val="3740"/>
        </w:trPr>
        <w:tc>
          <w:tcPr>
            <w:tcW w:w="729" w:type="pct"/>
            <w:shd w:val="clear" w:color="auto" w:fill="C0D842"/>
          </w:tcPr>
          <w:p w14:paraId="74D4B0D1" w14:textId="77777777" w:rsidR="00D54507" w:rsidRPr="00D54507" w:rsidRDefault="00977786" w:rsidP="00D54507">
            <w:pPr>
              <w:spacing w:after="160" w:line="259" w:lineRule="auto"/>
              <w:jc w:val="center"/>
              <w:rPr>
                <w:rFonts w:asciiTheme="minorHAnsi" w:eastAsiaTheme="minorEastAsia" w:hAnsiTheme="minorHAnsi" w:cstheme="minorBidi"/>
                <w:bCs/>
                <w:szCs w:val="24"/>
              </w:rPr>
            </w:pPr>
            <w:r>
              <w:rPr>
                <w:rFonts w:asciiTheme="minorHAnsi" w:eastAsiaTheme="minorEastAsia" w:hAnsiTheme="minorHAnsi" w:cstheme="minorBidi"/>
                <w:bCs/>
                <w:szCs w:val="24"/>
              </w:rPr>
              <w:lastRenderedPageBreak/>
              <w:t>Personal Safety / Night-Time Travel</w:t>
            </w:r>
          </w:p>
        </w:tc>
        <w:tc>
          <w:tcPr>
            <w:tcW w:w="1794" w:type="pct"/>
            <w:shd w:val="clear" w:color="auto" w:fill="C0D842"/>
          </w:tcPr>
          <w:p w14:paraId="1E904640" w14:textId="77777777" w:rsidR="00AF579D" w:rsidRPr="00AF579D" w:rsidRDefault="06A6F417" w:rsidP="4DE8809A">
            <w:pPr>
              <w:pStyle w:val="p1"/>
              <w:rPr>
                <w:lang w:val="uk-UA"/>
              </w:rPr>
            </w:pPr>
            <w:r>
              <w:rPr>
                <w:rFonts w:ascii="Arial" w:eastAsia="Arial" w:hAnsi="Arial" w:cs="Arial"/>
              </w:rPr>
              <w:t>Travelling to and from events during hours of darkness may increase the risk of injury, vulnerability, becoming lost, or personal safety incidents, particularly when travelling alone.</w:t>
            </w:r>
          </w:p>
          <w:p w14:paraId="1FE3D6B3" w14:textId="77777777" w:rsidR="00D54507" w:rsidRPr="00AF579D" w:rsidRDefault="00D54507" w:rsidP="00AF579D">
            <w:pPr>
              <w:rPr>
                <w:rFonts w:asciiTheme="minorHAnsi" w:eastAsiaTheme="minorEastAsia" w:hAnsiTheme="minorHAnsi" w:cstheme="minorHAnsi"/>
                <w:sz w:val="18"/>
                <w:szCs w:val="18"/>
              </w:rPr>
            </w:pPr>
          </w:p>
        </w:tc>
        <w:tc>
          <w:tcPr>
            <w:tcW w:w="499" w:type="pct"/>
            <w:shd w:val="clear" w:color="auto" w:fill="C0D842"/>
          </w:tcPr>
          <w:p w14:paraId="02B05584" w14:textId="77777777" w:rsidR="00F84467" w:rsidRPr="00F84467" w:rsidRDefault="00F84467" w:rsidP="4DE8809A">
            <w:pPr>
              <w:pStyle w:val="p1"/>
              <w:rPr>
                <w:rFonts w:asciiTheme="minorHAnsi" w:hAnsiTheme="minorHAnsi" w:cstheme="minorBidi"/>
                <w:lang w:val="uk-UA"/>
              </w:rPr>
            </w:pPr>
            <w:r>
              <w:rPr>
                <w:rFonts w:asciiTheme="minorHAnsi" w:hAnsiTheme="minorHAnsi" w:cstheme="minorBidi"/>
                <w:lang w:val="uk-UA"/>
              </w:rPr>
              <w:t>Participants and committee members.</w:t>
            </w:r>
          </w:p>
          <w:p w14:paraId="41CD5D2E" w14:textId="77777777" w:rsidR="00D54507" w:rsidRPr="00A53235" w:rsidRDefault="00D54507" w:rsidP="00F84467">
            <w:pPr>
              <w:rPr>
                <w:rFonts w:asciiTheme="minorHAnsi" w:eastAsiaTheme="minorEastAsia" w:hAnsiTheme="minorHAnsi" w:cstheme="minorBidi"/>
                <w:i/>
                <w:iCs/>
                <w:sz w:val="18"/>
                <w:szCs w:val="18"/>
              </w:rPr>
            </w:pPr>
          </w:p>
        </w:tc>
        <w:tc>
          <w:tcPr>
            <w:tcW w:w="1356" w:type="pct"/>
            <w:shd w:val="clear" w:color="auto" w:fill="C0D842"/>
          </w:tcPr>
          <w:p w14:paraId="7E7C7857" w14:textId="77777777" w:rsidR="4A44D716" w:rsidRDefault="4A44D716" w:rsidP="4DE8809A">
            <w:pPr>
              <w:pStyle w:val="p1"/>
              <w:rPr>
                <w:lang w:val="en-US"/>
              </w:rPr>
            </w:pPr>
            <w:r>
              <w:rPr>
                <w:rFonts w:ascii="Arial" w:eastAsia="Arial" w:hAnsi="Arial" w:cs="Arial"/>
                <w:lang w:val="en-US"/>
              </w:rPr>
              <w:t>Event locations and transport information will be communicated in advance. Attendees will be encouraged to travel in groups, use well-lit routes, use public transport or licensed taxis where available, and make use of University safety resources such as SafeZone. Committee members will encourage participants to plan their route home before the event. For on-campus activities, Estate Patrol may be contacted where appropriate. Emergency services will be contacted if there is an immediate risk to safety.</w:t>
            </w:r>
          </w:p>
          <w:p w14:paraId="08218F28" w14:textId="77777777" w:rsidR="00D54507" w:rsidRPr="005B2FEC" w:rsidRDefault="00D54507" w:rsidP="00D54507">
            <w:pPr>
              <w:spacing w:after="160" w:line="259" w:lineRule="auto"/>
              <w:rPr>
                <w:rFonts w:asciiTheme="minorHAnsi" w:eastAsiaTheme="minorEastAsia" w:hAnsiTheme="minorHAnsi" w:cstheme="minorBidi"/>
                <w:szCs w:val="24"/>
              </w:rPr>
            </w:pPr>
          </w:p>
        </w:tc>
        <w:tc>
          <w:tcPr>
            <w:tcW w:w="622" w:type="pct"/>
            <w:shd w:val="clear" w:color="auto" w:fill="C0D842"/>
          </w:tcPr>
          <w:p w14:paraId="0A7D943A" w14:textId="77777777" w:rsidR="00D54507" w:rsidRPr="00A53235" w:rsidRDefault="00D54507"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Cs w:val="24"/>
              </w:rPr>
              <w:t>Committee and Participants.</w:t>
            </w:r>
          </w:p>
        </w:tc>
      </w:tr>
      <w:tr w:rsidR="00290D74" w:rsidRPr="00A53235" w14:paraId="51B42C29" w14:textId="77777777" w:rsidTr="7781BE05">
        <w:trPr>
          <w:trHeight w:val="3740"/>
        </w:trPr>
        <w:tc>
          <w:tcPr>
            <w:tcW w:w="729" w:type="pct"/>
            <w:shd w:val="clear" w:color="auto" w:fill="C0D842"/>
          </w:tcPr>
          <w:p w14:paraId="7E2EEDEF" w14:textId="77777777" w:rsidR="00D54507" w:rsidRPr="00D54507" w:rsidRDefault="00D54507" w:rsidP="00D54507">
            <w:pPr>
              <w:spacing w:after="160" w:line="259" w:lineRule="auto"/>
              <w:jc w:val="center"/>
              <w:rPr>
                <w:rFonts w:asciiTheme="minorHAnsi" w:eastAsiaTheme="minorEastAsia" w:hAnsiTheme="minorHAnsi" w:cstheme="minorBidi"/>
                <w:bCs/>
                <w:szCs w:val="24"/>
              </w:rPr>
            </w:pPr>
            <w:r>
              <w:rPr>
                <w:rFonts w:asciiTheme="minorHAnsi" w:eastAsiaTheme="minorEastAsia" w:hAnsiTheme="minorHAnsi" w:cstheme="minorBidi"/>
                <w:bCs/>
                <w:szCs w:val="24"/>
              </w:rPr>
              <w:t>Slips, Trips &amp; Falls</w:t>
            </w:r>
          </w:p>
        </w:tc>
        <w:tc>
          <w:tcPr>
            <w:tcW w:w="1794" w:type="pct"/>
            <w:shd w:val="clear" w:color="auto" w:fill="C0D842"/>
          </w:tcPr>
          <w:p w14:paraId="696AD738" w14:textId="77777777" w:rsidR="00CB4233" w:rsidRPr="00CB4233" w:rsidRDefault="72BF1555" w:rsidP="4DE8809A">
            <w:pPr>
              <w:pStyle w:val="p1"/>
              <w:rPr>
                <w:lang w:val="uk-UA"/>
              </w:rPr>
            </w:pPr>
            <w:r>
              <w:rPr>
                <w:rFonts w:ascii="Arial" w:eastAsia="Arial" w:hAnsi="Arial" w:cs="Arial"/>
              </w:rPr>
              <w:t>Slips, trips, and falls may be caused by uneven surfaces, spillages, trailing items, poor lighting, crowded areas, or obstructions within the venue, potentially causing minor or serious injury.</w:t>
            </w:r>
          </w:p>
          <w:p w14:paraId="42CF60AD" w14:textId="77777777" w:rsidR="00D54507" w:rsidRPr="00CB4233" w:rsidRDefault="00D54507" w:rsidP="00CB4233">
            <w:pPr>
              <w:rPr>
                <w:rFonts w:asciiTheme="minorHAnsi" w:eastAsiaTheme="minorEastAsia" w:hAnsiTheme="minorHAnsi" w:cstheme="minorHAnsi"/>
                <w:sz w:val="18"/>
                <w:szCs w:val="18"/>
              </w:rPr>
            </w:pPr>
          </w:p>
        </w:tc>
        <w:tc>
          <w:tcPr>
            <w:tcW w:w="499" w:type="pct"/>
            <w:shd w:val="clear" w:color="auto" w:fill="C0D842"/>
          </w:tcPr>
          <w:p w14:paraId="28BCA4D1" w14:textId="77777777" w:rsidR="00CB4233" w:rsidRPr="00CB4233" w:rsidRDefault="00CB4233" w:rsidP="4DE8809A">
            <w:pPr>
              <w:pStyle w:val="p1"/>
              <w:rPr>
                <w:rFonts w:asciiTheme="minorHAnsi" w:hAnsiTheme="minorHAnsi" w:cstheme="minorBidi"/>
                <w:lang w:val="en-US"/>
              </w:rPr>
            </w:pPr>
            <w:r>
              <w:rPr>
                <w:rFonts w:asciiTheme="minorHAnsi" w:hAnsiTheme="minorHAnsi" w:cstheme="minorBidi"/>
                <w:lang w:val="en-US"/>
              </w:rPr>
              <w:t>Participants, committee members, venue staff.</w:t>
            </w:r>
          </w:p>
          <w:p w14:paraId="680BA2D7" w14:textId="77777777" w:rsidR="00D54507" w:rsidRPr="00CB4233" w:rsidRDefault="00D54507" w:rsidP="00CB4233">
            <w:pPr>
              <w:rPr>
                <w:rFonts w:asciiTheme="minorHAnsi" w:eastAsiaTheme="minorEastAsia" w:hAnsiTheme="minorHAnsi" w:cstheme="minorHAnsi"/>
                <w:i/>
                <w:iCs/>
                <w:sz w:val="18"/>
                <w:szCs w:val="18"/>
              </w:rPr>
            </w:pPr>
          </w:p>
        </w:tc>
        <w:tc>
          <w:tcPr>
            <w:tcW w:w="1356" w:type="pct"/>
            <w:shd w:val="clear" w:color="auto" w:fill="C0D842"/>
          </w:tcPr>
          <w:p w14:paraId="217305CC" w14:textId="77777777" w:rsidR="00D54507" w:rsidRPr="00D54507" w:rsidRDefault="260FC265" w:rsidP="4DE8809A">
            <w:pPr>
              <w:rPr>
                <w:rFonts w:ascii="Calibri" w:eastAsia="Calibri" w:hAnsi="Calibri" w:cs="Calibri"/>
                <w:szCs w:val="24"/>
              </w:rPr>
            </w:pPr>
            <w:r>
              <w:rPr>
                <w:rFonts w:eastAsia="Arial"/>
                <w:szCs w:val="24"/>
                <w:lang w:val="en-US"/>
              </w:rPr>
              <w:t>Committee members will conduct a visual inspection of the event area where possible. Walkways, exits, and access routes will be kept clear. Spillages, obstructions, or other hazards identified during the event will be reported to venue staff or removed where safe to do so. Participants will be encouraged to take care when moving around the venue, particularly in crowded or poorly lit areas.</w:t>
            </w:r>
          </w:p>
        </w:tc>
        <w:tc>
          <w:tcPr>
            <w:tcW w:w="622" w:type="pct"/>
            <w:shd w:val="clear" w:color="auto" w:fill="C0D842"/>
          </w:tcPr>
          <w:p w14:paraId="54B227F8" w14:textId="77777777" w:rsidR="00D54507" w:rsidRPr="00A53235" w:rsidRDefault="00D54507"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Cs w:val="24"/>
              </w:rPr>
              <w:t>Committee and Venue.</w:t>
            </w:r>
          </w:p>
        </w:tc>
      </w:tr>
      <w:tr w:rsidR="00290D74" w:rsidRPr="00A53235" w14:paraId="149FBA37" w14:textId="77777777" w:rsidTr="7781BE05">
        <w:trPr>
          <w:trHeight w:val="3740"/>
        </w:trPr>
        <w:tc>
          <w:tcPr>
            <w:tcW w:w="729" w:type="pct"/>
            <w:shd w:val="clear" w:color="auto" w:fill="C0D842"/>
          </w:tcPr>
          <w:p w14:paraId="080EFD49" w14:textId="77777777" w:rsidR="00E16087" w:rsidRPr="00D54507" w:rsidRDefault="00E16087" w:rsidP="00D54507">
            <w:pPr>
              <w:spacing w:after="160" w:line="259" w:lineRule="auto"/>
              <w:jc w:val="center"/>
              <w:rPr>
                <w:rFonts w:asciiTheme="minorHAnsi" w:eastAsiaTheme="minorEastAsia" w:hAnsiTheme="minorHAnsi" w:cstheme="minorBidi"/>
                <w:bCs/>
                <w:szCs w:val="24"/>
              </w:rPr>
            </w:pPr>
            <w:r>
              <w:rPr>
                <w:rFonts w:asciiTheme="minorHAnsi" w:eastAsiaTheme="minorEastAsia" w:hAnsiTheme="minorHAnsi" w:cstheme="minorBidi"/>
                <w:bCs/>
                <w:szCs w:val="24"/>
              </w:rPr>
              <w:lastRenderedPageBreak/>
              <w:t>Fire</w:t>
            </w:r>
          </w:p>
        </w:tc>
        <w:tc>
          <w:tcPr>
            <w:tcW w:w="1794" w:type="pct"/>
            <w:shd w:val="clear" w:color="auto" w:fill="C0D842"/>
          </w:tcPr>
          <w:p w14:paraId="42178B92" w14:textId="77777777" w:rsidR="00055FDE" w:rsidRPr="00055FDE" w:rsidRDefault="7935A8DD" w:rsidP="4DE8809A">
            <w:pPr>
              <w:pStyle w:val="p1"/>
              <w:rPr>
                <w:lang w:val="uk-UA"/>
              </w:rPr>
            </w:pPr>
            <w:r>
              <w:rPr>
                <w:rFonts w:ascii="Arial" w:eastAsia="Arial" w:hAnsi="Arial" w:cs="Arial"/>
              </w:rPr>
              <w:t>Fire, smoke, blocked exits, or emergency evacuation procedures may result in injury, panic, smoke inhalation, or difficulty leaving the venue safely.</w:t>
            </w:r>
          </w:p>
          <w:p w14:paraId="1C5246C5" w14:textId="77777777" w:rsidR="00E16087" w:rsidRPr="00055FDE" w:rsidRDefault="00E16087" w:rsidP="00546A5E">
            <w:pPr>
              <w:rPr>
                <w:rFonts w:asciiTheme="minorHAnsi" w:hAnsiTheme="minorHAnsi" w:cstheme="minorHAnsi"/>
              </w:rPr>
            </w:pPr>
          </w:p>
        </w:tc>
        <w:tc>
          <w:tcPr>
            <w:tcW w:w="499" w:type="pct"/>
            <w:shd w:val="clear" w:color="auto" w:fill="C0D842"/>
          </w:tcPr>
          <w:p w14:paraId="1B71A82B" w14:textId="77777777" w:rsidR="00E16087" w:rsidRDefault="7935A8DD" w:rsidP="4DE8809A">
            <w:r>
              <w:rPr>
                <w:rFonts w:eastAsia="Arial"/>
                <w:szCs w:val="24"/>
              </w:rPr>
              <w:t>All attendees, committee members, venue staff, and members of the public.</w:t>
            </w:r>
          </w:p>
        </w:tc>
        <w:tc>
          <w:tcPr>
            <w:tcW w:w="1356" w:type="pct"/>
            <w:shd w:val="clear" w:color="auto" w:fill="C0D842"/>
          </w:tcPr>
          <w:p w14:paraId="724D40BA" w14:textId="77777777" w:rsidR="007C3290" w:rsidRPr="007C3290" w:rsidRDefault="7935A8DD" w:rsidP="4DE8809A">
            <w:pPr>
              <w:pStyle w:val="p1"/>
              <w:rPr>
                <w:lang w:val="en-US"/>
              </w:rPr>
            </w:pPr>
            <w:r>
              <w:rPr>
                <w:rFonts w:ascii="Arial" w:eastAsia="Arial" w:hAnsi="Arial" w:cs="Arial"/>
                <w:lang w:val="en-US"/>
              </w:rPr>
              <w:t>Committee members will familiarise themselves with venue emergency procedures where possible. Emergency exits and evacuation routes will remain unobstructed. Participants will follow venue evacuation instructions in the event of an emergency. Any fire hazards identified during the event will be reported to venue staff. Emergency services will be contacted where required.</w:t>
            </w:r>
          </w:p>
          <w:p w14:paraId="18B907E0" w14:textId="77777777" w:rsidR="00E16087" w:rsidRPr="007C3290" w:rsidRDefault="00E16087" w:rsidP="00546A5E"/>
        </w:tc>
        <w:tc>
          <w:tcPr>
            <w:tcW w:w="622" w:type="pct"/>
            <w:shd w:val="clear" w:color="auto" w:fill="C0D842"/>
          </w:tcPr>
          <w:p w14:paraId="0D6FC9DC" w14:textId="77777777" w:rsidR="00E16087" w:rsidRPr="00D54507" w:rsidRDefault="00FF64A7" w:rsidP="001E5DB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Venue.</w:t>
            </w:r>
          </w:p>
        </w:tc>
      </w:tr>
    </w:tbl>
    <w:p w14:paraId="4EB799C9" w14:textId="77777777" w:rsidR="00F7668B" w:rsidRDefault="00F7668B" w:rsidP="00E2261F">
      <w:pPr>
        <w:spacing w:after="160" w:line="259" w:lineRule="auto"/>
        <w:jc w:val="center"/>
        <w:rPr>
          <w:rFonts w:asciiTheme="minorHAnsi" w:eastAsiaTheme="minorEastAsia" w:hAnsiTheme="minorHAnsi" w:cstheme="minorBidi"/>
          <w:b/>
          <w:bCs/>
          <w:u w:val="single"/>
        </w:rPr>
      </w:pPr>
    </w:p>
    <w:p w14:paraId="74938AA2" w14:textId="77777777" w:rsidR="00E2261F" w:rsidRDefault="00E2261F" w:rsidP="00E2261F">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B3A6827"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6ABA9162" w14:textId="77777777" w:rsidR="00E2261F" w:rsidRPr="00A53235" w:rsidRDefault="00E2261F" w:rsidP="00E2261F">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2: </w:t>
      </w:r>
      <w:r>
        <w:rPr>
          <w:rFonts w:asciiTheme="minorHAnsi" w:eastAsiaTheme="minorEastAsia" w:hAnsiTheme="minorHAnsi" w:cstheme="minorBidi"/>
          <w:b/>
          <w:bCs/>
          <w:i/>
          <w:iCs/>
          <w:u w:val="single"/>
        </w:rPr>
        <w:t>Picnics</w:t>
      </w:r>
    </w:p>
    <w:p w14:paraId="1268480D"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77EC2A2" w14:textId="77777777" w:rsidTr="4DE8809A">
        <w:trPr>
          <w:trHeight w:val="510"/>
        </w:trPr>
        <w:tc>
          <w:tcPr>
            <w:tcW w:w="2835" w:type="dxa"/>
            <w:vAlign w:val="center"/>
          </w:tcPr>
          <w:p w14:paraId="45A0E055"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47CAECE7" w14:textId="77777777" w:rsidR="00E2261F" w:rsidRPr="00164A04" w:rsidRDefault="00164A04" w:rsidP="001E5DB9">
            <w:pPr>
              <w:spacing w:before="40" w:after="40"/>
              <w:rPr>
                <w:rFonts w:asciiTheme="minorHAnsi" w:eastAsiaTheme="minorEastAsia" w:hAnsiTheme="minorHAnsi" w:cstheme="minorBidi"/>
                <w:b/>
                <w:bCs/>
                <w:color w:val="000000" w:themeColor="text1"/>
                <w:szCs w:val="24"/>
              </w:rPr>
            </w:pPr>
            <w:r>
              <w:rPr>
                <w:rFonts w:asciiTheme="minorHAnsi" w:eastAsiaTheme="minorEastAsia" w:hAnsiTheme="minorHAnsi" w:cstheme="minorBidi"/>
                <w:b/>
                <w:bCs/>
                <w:color w:val="000000" w:themeColor="text1"/>
                <w:szCs w:val="24"/>
              </w:rPr>
              <w:t>15-20</w:t>
            </w:r>
          </w:p>
        </w:tc>
        <w:tc>
          <w:tcPr>
            <w:tcW w:w="4820" w:type="dxa"/>
          </w:tcPr>
          <w:p w14:paraId="4EEF3375"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1">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995EBAA" w14:textId="77777777" w:rsidR="00E2261F" w:rsidRPr="0057708B" w:rsidRDefault="4106E217" w:rsidP="4DE8809A">
            <w:pPr>
              <w:pStyle w:val="p1"/>
              <w:rPr>
                <w:rFonts w:asciiTheme="minorHAnsi" w:hAnsiTheme="minorHAnsi" w:cstheme="minorBidi"/>
                <w:lang w:val="en-US"/>
              </w:rPr>
            </w:pPr>
            <w:r>
              <w:rPr>
                <w:rFonts w:ascii="Calibri" w:eastAsia="Calibri" w:hAnsi="Calibri" w:cs="Calibri"/>
                <w:lang w:val="en-US"/>
              </w:rPr>
              <w:t xml:space="preserve">Where reasonably practicable, picnic locations will be selected with accessibility in mind, including step-free access and suitable pathways. Event details, including location information, terrain descriptions, and travel guidance, will be shared in advance to allow participants to assess accessibility requirements. </w:t>
            </w:r>
            <w:r>
              <w:rPr>
                <w:rFonts w:ascii="Calibri" w:eastAsia="Calibri" w:hAnsi="Calibri" w:cs="Calibri"/>
                <w:lang w:val="en-US"/>
              </w:rPr>
              <w:lastRenderedPageBreak/>
              <w:t>Adequate seating or resting areas will be identified where available</w:t>
            </w:r>
            <w:r>
              <w:rPr>
                <w:rFonts w:asciiTheme="minorHAnsi" w:hAnsiTheme="minorHAnsi" w:cstheme="minorBidi"/>
                <w:lang w:val="en-US"/>
              </w:rPr>
              <w:t>.</w:t>
            </w:r>
          </w:p>
        </w:tc>
      </w:tr>
      <w:tr w:rsidR="00E2261F" w:rsidRPr="00A53235" w14:paraId="59900084" w14:textId="77777777" w:rsidTr="4DE8809A">
        <w:trPr>
          <w:trHeight w:val="510"/>
        </w:trPr>
        <w:tc>
          <w:tcPr>
            <w:tcW w:w="2835" w:type="dxa"/>
            <w:vAlign w:val="center"/>
          </w:tcPr>
          <w:p w14:paraId="74FD8D93" w14:textId="77777777" w:rsidR="00E2261F" w:rsidRPr="00A53235" w:rsidRDefault="00E2261F" w:rsidP="001E5DB9">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3E2D409B" w14:textId="77777777" w:rsidR="00E2261F" w:rsidRPr="00A53235" w:rsidRDefault="00164A04"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69144C0E"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2">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AB69572" w14:textId="77777777" w:rsidR="00E2261F" w:rsidRPr="0057708B" w:rsidRDefault="01CABF5A" w:rsidP="4DE8809A">
            <w:pPr>
              <w:pStyle w:val="p1"/>
              <w:rPr>
                <w:lang w:val="en-US"/>
              </w:rPr>
            </w:pPr>
            <w:r>
              <w:rPr>
                <w:rFonts w:ascii="Calibri" w:eastAsia="Calibri" w:hAnsi="Calibri" w:cs="Calibri"/>
                <w:lang w:val="en-US"/>
              </w:rPr>
              <w:t>The society will minimise waste by encouraging the use of reusable or recyclable plates, cups, and cutlery. Food quantities will be planned according to expected attendance to reduce food waste. Any surplus unopened food will be distributed to attendees where appropriate. Members will be encouraged to travel by walking, cycling, public transport, or shared transport where possible. All waste generated during the event will be removed and disposed of responsibly.</w:t>
            </w:r>
          </w:p>
        </w:tc>
      </w:tr>
      <w:tr w:rsidR="00E2261F" w:rsidRPr="00A53235" w14:paraId="3CFB9A92" w14:textId="77777777" w:rsidTr="4DE8809A">
        <w:trPr>
          <w:trHeight w:val="125"/>
        </w:trPr>
        <w:tc>
          <w:tcPr>
            <w:tcW w:w="2835" w:type="dxa"/>
            <w:vAlign w:val="center"/>
          </w:tcPr>
          <w:p w14:paraId="0470BA73" w14:textId="77777777" w:rsidR="00E2261F" w:rsidRPr="00A53235" w:rsidRDefault="00E2261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D6FDE" w14:textId="77777777" w:rsidR="00E2261F" w:rsidRPr="00A53235" w:rsidRDefault="00164A04"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FA98A4A"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62B0F6E" w14:textId="77777777" w:rsidR="00E2261F" w:rsidRPr="0057708B" w:rsidRDefault="15462F0A" w:rsidP="4DE8809A">
            <w:pPr>
              <w:pStyle w:val="p1"/>
              <w:rPr>
                <w:lang w:val="en-US"/>
              </w:rPr>
            </w:pPr>
            <w:r>
              <w:rPr>
                <w:rFonts w:ascii="Calibri" w:eastAsia="Calibri" w:hAnsi="Calibri" w:cs="Calibri"/>
              </w:rPr>
              <w:t xml:space="preserve">Committee members will have access to emergency contact information and will contact emergency services if required. The committee will identify the event location, meeting point, and nearest accessible route in advance so that emergency services can be directed clearly if needed. Participants will be advised to inform committee members of any relevant medical or accessibility needs before the event where appropriate. For events taking place on university-managed </w:t>
            </w:r>
            <w:r>
              <w:rPr>
                <w:rFonts w:ascii="Calibri" w:eastAsia="Calibri" w:hAnsi="Calibri" w:cs="Calibri"/>
              </w:rPr>
              <w:lastRenderedPageBreak/>
              <w:t>land, Estate Patrol may also be contacted where appropriate.</w:t>
            </w:r>
          </w:p>
        </w:tc>
      </w:tr>
    </w:tbl>
    <w:p w14:paraId="1B65A1F1"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604A0389" w14:textId="77777777" w:rsidTr="7781BE05">
        <w:trPr>
          <w:trHeight w:val="734"/>
        </w:trPr>
        <w:tc>
          <w:tcPr>
            <w:tcW w:w="734" w:type="pct"/>
          </w:tcPr>
          <w:p w14:paraId="2502584B"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6602027F" w14:textId="77777777"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626A663"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3CA2584"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D0E150A"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2C35CC07" w14:textId="77777777" w:rsidTr="7781BE05">
        <w:trPr>
          <w:trHeight w:val="3740"/>
        </w:trPr>
        <w:tc>
          <w:tcPr>
            <w:tcW w:w="734" w:type="pct"/>
            <w:shd w:val="clear" w:color="auto" w:fill="C0D842"/>
          </w:tcPr>
          <w:p w14:paraId="127695FC"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A6497A5"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01A9080" w14:textId="77777777" w:rsidR="00E2261F" w:rsidRPr="00E2261F" w:rsidRDefault="00E2261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06264623"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55D52B5"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83AA0C0"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2E0D2D" w:rsidRPr="00A53235" w14:paraId="7A622052" w14:textId="77777777" w:rsidTr="7781BE05">
        <w:trPr>
          <w:trHeight w:val="3740"/>
        </w:trPr>
        <w:tc>
          <w:tcPr>
            <w:tcW w:w="734" w:type="pct"/>
            <w:shd w:val="clear" w:color="auto" w:fill="C0D842"/>
          </w:tcPr>
          <w:p w14:paraId="26E10010" w14:textId="77777777" w:rsidR="00713AE4" w:rsidRDefault="00713AE4" w:rsidP="00713AE4">
            <w:pPr>
              <w:jc w:val="center"/>
              <w:rPr>
                <w:rFonts w:ascii="Times New Roman" w:hAnsi="Times New Roman" w:cs="Times New Roman"/>
              </w:rPr>
            </w:pPr>
            <w:r>
              <w:lastRenderedPageBreak/>
              <w:t>Slips, Trips &amp; Falls</w:t>
            </w:r>
          </w:p>
          <w:p w14:paraId="20CC1F49"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1D8F335" w14:textId="77777777" w:rsidR="00E2261F" w:rsidRPr="001425D0" w:rsidRDefault="0085336C" w:rsidP="4DE8809A">
            <w:pPr>
              <w:pStyle w:val="p1"/>
              <w:rPr>
                <w:rFonts w:asciiTheme="minorHAnsi" w:hAnsiTheme="minorHAnsi" w:cstheme="minorBidi"/>
                <w:lang w:val="en-US"/>
              </w:rPr>
            </w:pPr>
            <w:r>
              <w:rPr>
                <w:rFonts w:asciiTheme="minorHAnsi" w:hAnsiTheme="minorHAnsi" w:cstheme="minorBidi"/>
                <w:lang w:val="en-US"/>
              </w:rPr>
              <w:t>Uneven ground, natural terrain, hidden obstacles, or items left on the ground may result in slips, trips, or falls causing minor or serious injury.</w:t>
            </w:r>
          </w:p>
        </w:tc>
        <w:tc>
          <w:tcPr>
            <w:tcW w:w="482" w:type="pct"/>
            <w:shd w:val="clear" w:color="auto" w:fill="C0D842"/>
          </w:tcPr>
          <w:p w14:paraId="0AF7213B" w14:textId="77777777" w:rsidR="00713AE4" w:rsidRPr="001425D0" w:rsidRDefault="00713AE4" w:rsidP="00713AE4">
            <w:pPr>
              <w:rPr>
                <w:rFonts w:asciiTheme="minorHAnsi" w:hAnsiTheme="minorHAnsi" w:cstheme="minorHAnsi"/>
              </w:rPr>
            </w:pPr>
            <w:r>
              <w:rPr>
                <w:rFonts w:asciiTheme="minorHAnsi" w:hAnsiTheme="minorHAnsi" w:cstheme="minorHAnsi"/>
              </w:rPr>
              <w:t>All participants.</w:t>
            </w:r>
          </w:p>
          <w:p w14:paraId="45C29A44"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55A507A1" w14:textId="77777777" w:rsidR="4DE8809A" w:rsidRDefault="4DE8809A" w:rsidP="4DE8809A">
            <w:r>
              <w:rPr>
                <w:rFonts w:ascii="Calibri" w:eastAsia="Calibri" w:hAnsi="Calibri" w:cs="Calibri"/>
                <w:szCs w:val="24"/>
                <w:lang w:val="en-US"/>
              </w:rPr>
              <w:t>Picnic locations will be assessed upon arrival for significant hazards. Activities will be conducted on suitable ground wherever possible. Participants will be advised to take care when moving around the area and to keep personal belongings clear of walkways.</w:t>
            </w:r>
          </w:p>
        </w:tc>
        <w:tc>
          <w:tcPr>
            <w:tcW w:w="580" w:type="pct"/>
            <w:shd w:val="clear" w:color="auto" w:fill="C0D842"/>
          </w:tcPr>
          <w:p w14:paraId="37229F07" w14:textId="77777777" w:rsidR="00C244E7" w:rsidRPr="001425D0" w:rsidRDefault="00C244E7" w:rsidP="4DE8809A">
            <w:pPr>
              <w:pStyle w:val="p1"/>
              <w:rPr>
                <w:rFonts w:asciiTheme="minorHAnsi" w:hAnsiTheme="minorHAnsi" w:cstheme="minorBidi"/>
                <w:lang w:val="uk-UA"/>
              </w:rPr>
            </w:pPr>
            <w:r>
              <w:rPr>
                <w:rFonts w:asciiTheme="minorHAnsi" w:hAnsiTheme="minorHAnsi" w:cstheme="minorBidi"/>
                <w:lang w:val="uk-UA"/>
              </w:rPr>
              <w:t>Committee and Participants.</w:t>
            </w:r>
          </w:p>
          <w:p w14:paraId="463BACD4" w14:textId="77777777" w:rsidR="00E2261F" w:rsidRPr="001425D0" w:rsidRDefault="00E2261F" w:rsidP="00C244E7">
            <w:pPr>
              <w:rPr>
                <w:rFonts w:asciiTheme="minorHAnsi" w:eastAsiaTheme="minorEastAsia" w:hAnsiTheme="minorHAnsi" w:cstheme="minorHAnsi"/>
                <w:sz w:val="18"/>
                <w:szCs w:val="18"/>
                <w:highlight w:val="yellow"/>
              </w:rPr>
            </w:pPr>
          </w:p>
        </w:tc>
      </w:tr>
      <w:tr w:rsidR="002E0D2D" w:rsidRPr="00A53235" w14:paraId="69E7E2C9" w14:textId="77777777" w:rsidTr="7781BE05">
        <w:trPr>
          <w:trHeight w:val="3740"/>
        </w:trPr>
        <w:tc>
          <w:tcPr>
            <w:tcW w:w="734" w:type="pct"/>
            <w:shd w:val="clear" w:color="auto" w:fill="C0D842"/>
          </w:tcPr>
          <w:p w14:paraId="217EEBCB" w14:textId="77777777" w:rsidR="00713AE4" w:rsidRDefault="00713AE4" w:rsidP="00713AE4">
            <w:pPr>
              <w:jc w:val="center"/>
              <w:rPr>
                <w:rFonts w:ascii="Times New Roman" w:hAnsi="Times New Roman" w:cs="Times New Roman"/>
              </w:rPr>
            </w:pPr>
            <w:r>
              <w:t>Environment Risks / Weather</w:t>
            </w:r>
          </w:p>
          <w:p w14:paraId="1D2883EB"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659988D" w14:textId="77777777" w:rsidR="00C244E7" w:rsidRPr="001425D0" w:rsidRDefault="00C244E7" w:rsidP="4DE8809A">
            <w:pPr>
              <w:pStyle w:val="p1"/>
              <w:rPr>
                <w:rFonts w:asciiTheme="minorHAnsi" w:hAnsiTheme="minorHAnsi" w:cstheme="minorBidi"/>
                <w:lang w:val="uk-UA"/>
              </w:rPr>
            </w:pPr>
            <w:r>
              <w:rPr>
                <w:rFonts w:asciiTheme="minorHAnsi" w:hAnsiTheme="minorHAnsi" w:cstheme="minorBidi"/>
                <w:lang w:val="uk-UA"/>
              </w:rPr>
              <w:t>Exposure to adverse weather conditions, including excessive heat, strong sunlight, heavy rain, wind, or sudden weather changes, which may result in sunburn, dehydration, heat-related illness, or discomfort.</w:t>
            </w:r>
          </w:p>
          <w:p w14:paraId="263E2C52" w14:textId="77777777" w:rsidR="00E2261F" w:rsidRPr="001425D0" w:rsidRDefault="00E2261F" w:rsidP="00C244E7">
            <w:pPr>
              <w:rPr>
                <w:rFonts w:asciiTheme="minorHAnsi" w:eastAsiaTheme="minorEastAsia" w:hAnsiTheme="minorHAnsi" w:cstheme="minorHAnsi"/>
                <w:sz w:val="18"/>
                <w:szCs w:val="18"/>
                <w:highlight w:val="yellow"/>
              </w:rPr>
            </w:pPr>
          </w:p>
        </w:tc>
        <w:tc>
          <w:tcPr>
            <w:tcW w:w="482" w:type="pct"/>
            <w:shd w:val="clear" w:color="auto" w:fill="C0D842"/>
          </w:tcPr>
          <w:p w14:paraId="3A370A20" w14:textId="77777777" w:rsidR="00713AE4" w:rsidRPr="001425D0" w:rsidRDefault="00713AE4" w:rsidP="00713AE4">
            <w:pPr>
              <w:rPr>
                <w:rFonts w:asciiTheme="minorHAnsi" w:hAnsiTheme="minorHAnsi" w:cstheme="minorHAnsi"/>
              </w:rPr>
            </w:pPr>
            <w:r>
              <w:rPr>
                <w:rFonts w:asciiTheme="minorHAnsi" w:hAnsiTheme="minorHAnsi" w:cstheme="minorHAnsi"/>
              </w:rPr>
              <w:t>All participants.</w:t>
            </w:r>
          </w:p>
          <w:p w14:paraId="6C8C3A46"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5AA488AA" w14:textId="77777777" w:rsidR="001439AA" w:rsidRPr="001425D0" w:rsidRDefault="001439AA" w:rsidP="4DE8809A">
            <w:pPr>
              <w:pStyle w:val="p1"/>
              <w:rPr>
                <w:rFonts w:asciiTheme="minorHAnsi" w:hAnsiTheme="minorHAnsi" w:cstheme="minorBidi"/>
                <w:lang w:val="en-US"/>
              </w:rPr>
            </w:pPr>
            <w:r>
              <w:rPr>
                <w:rFonts w:asciiTheme="minorHAnsi" w:hAnsiTheme="minorHAnsi" w:cstheme="minorBidi"/>
                <w:lang w:val="en-US"/>
              </w:rPr>
              <w:t>Weather forecasts will be monitored before and during the event. Participants will be advised to bring suitable clothing, sun protection, and drinking water. The event may be modified, relocated, or cancelled if weather conditions present a safety concern.</w:t>
            </w:r>
          </w:p>
          <w:p w14:paraId="751BB7B3" w14:textId="77777777" w:rsidR="00E2261F" w:rsidRPr="001425D0" w:rsidRDefault="00E2261F" w:rsidP="001439AA">
            <w:pPr>
              <w:rPr>
                <w:rFonts w:asciiTheme="minorHAnsi" w:eastAsiaTheme="minorEastAsia" w:hAnsiTheme="minorHAnsi" w:cstheme="minorHAnsi"/>
                <w:sz w:val="18"/>
                <w:szCs w:val="18"/>
                <w:highlight w:val="yellow"/>
              </w:rPr>
            </w:pPr>
          </w:p>
        </w:tc>
        <w:tc>
          <w:tcPr>
            <w:tcW w:w="580" w:type="pct"/>
            <w:shd w:val="clear" w:color="auto" w:fill="C0D842"/>
          </w:tcPr>
          <w:p w14:paraId="436334FB" w14:textId="77777777" w:rsidR="00713AE4" w:rsidRPr="001425D0" w:rsidRDefault="00713AE4" w:rsidP="00713AE4">
            <w:pPr>
              <w:rPr>
                <w:rFonts w:asciiTheme="minorHAnsi" w:hAnsiTheme="minorHAnsi" w:cstheme="minorHAnsi"/>
              </w:rPr>
            </w:pPr>
            <w:r>
              <w:rPr>
                <w:rFonts w:asciiTheme="minorHAnsi" w:hAnsiTheme="minorHAnsi" w:cstheme="minorHAnsi"/>
              </w:rPr>
              <w:t>Committee.</w:t>
            </w:r>
          </w:p>
          <w:p w14:paraId="4FF44AD6" w14:textId="77777777" w:rsidR="00E2261F" w:rsidRPr="001425D0" w:rsidRDefault="00E2261F" w:rsidP="001E5DB9">
            <w:pPr>
              <w:spacing w:after="160" w:line="259" w:lineRule="auto"/>
              <w:rPr>
                <w:rFonts w:asciiTheme="minorHAnsi" w:eastAsiaTheme="minorEastAsia" w:hAnsiTheme="minorHAnsi" w:cstheme="minorHAnsi"/>
                <w:sz w:val="18"/>
                <w:szCs w:val="18"/>
                <w:highlight w:val="yellow"/>
              </w:rPr>
            </w:pPr>
          </w:p>
        </w:tc>
      </w:tr>
      <w:tr w:rsidR="002E0D2D" w:rsidRPr="00A53235" w14:paraId="2C5CDA95" w14:textId="77777777" w:rsidTr="7781BE05">
        <w:trPr>
          <w:trHeight w:val="3740"/>
        </w:trPr>
        <w:tc>
          <w:tcPr>
            <w:tcW w:w="734" w:type="pct"/>
            <w:shd w:val="clear" w:color="auto" w:fill="C0D842"/>
          </w:tcPr>
          <w:p w14:paraId="7FF41A33" w14:textId="77777777" w:rsidR="00E2261F" w:rsidRDefault="00713AE4" w:rsidP="001439AA">
            <w:pPr>
              <w:jc w:val="center"/>
              <w:rPr>
                <w:rFonts w:asciiTheme="minorHAnsi" w:eastAsiaTheme="minorEastAsia" w:hAnsiTheme="minorHAnsi" w:cstheme="minorBidi"/>
                <w:bCs/>
                <w:i/>
                <w:iCs/>
                <w:sz w:val="18"/>
                <w:szCs w:val="18"/>
                <w:highlight w:val="yellow"/>
              </w:rPr>
            </w:pPr>
            <w:r>
              <w:lastRenderedPageBreak/>
              <w:t xml:space="preserve">Food Hygiene &amp; Allergies </w:t>
            </w:r>
          </w:p>
        </w:tc>
        <w:tc>
          <w:tcPr>
            <w:tcW w:w="1798" w:type="pct"/>
            <w:shd w:val="clear" w:color="auto" w:fill="C0D842"/>
          </w:tcPr>
          <w:p w14:paraId="529E06EB" w14:textId="77777777" w:rsidR="00800B87" w:rsidRPr="001425D0" w:rsidRDefault="00800B87" w:rsidP="4DE8809A">
            <w:pPr>
              <w:pStyle w:val="p1"/>
              <w:rPr>
                <w:rFonts w:asciiTheme="minorHAnsi" w:hAnsiTheme="minorHAnsi" w:cstheme="minorBidi"/>
                <w:lang w:val="uk-UA"/>
              </w:rPr>
            </w:pPr>
            <w:r>
              <w:rPr>
                <w:rFonts w:asciiTheme="minorHAnsi" w:hAnsiTheme="minorHAnsi" w:cstheme="minorBidi"/>
                <w:lang w:val="uk-UA"/>
              </w:rPr>
              <w:t>Consumption of food containing allergens or food that has been stored improperly may result in allergic reactions or foodborne illness.</w:t>
            </w:r>
          </w:p>
          <w:p w14:paraId="137C50E5" w14:textId="77777777" w:rsidR="00E2261F" w:rsidRPr="001425D0" w:rsidRDefault="00E2261F" w:rsidP="00800B87">
            <w:pPr>
              <w:rPr>
                <w:rFonts w:asciiTheme="minorHAnsi" w:eastAsiaTheme="minorEastAsia" w:hAnsiTheme="minorHAnsi" w:cstheme="minorHAnsi"/>
                <w:sz w:val="18"/>
                <w:szCs w:val="18"/>
                <w:highlight w:val="yellow"/>
              </w:rPr>
            </w:pPr>
          </w:p>
        </w:tc>
        <w:tc>
          <w:tcPr>
            <w:tcW w:w="482" w:type="pct"/>
            <w:shd w:val="clear" w:color="auto" w:fill="C0D842"/>
          </w:tcPr>
          <w:p w14:paraId="23382DC5" w14:textId="77777777" w:rsidR="00713AE4" w:rsidRPr="001425D0" w:rsidRDefault="00713AE4" w:rsidP="00713AE4">
            <w:pPr>
              <w:rPr>
                <w:rFonts w:asciiTheme="minorHAnsi" w:hAnsiTheme="minorHAnsi" w:cstheme="minorHAnsi"/>
              </w:rPr>
            </w:pPr>
            <w:r>
              <w:rPr>
                <w:rFonts w:asciiTheme="minorHAnsi" w:hAnsiTheme="minorHAnsi" w:cstheme="minorHAnsi"/>
              </w:rPr>
              <w:t>All participants.</w:t>
            </w:r>
          </w:p>
          <w:p w14:paraId="3D40AA78" w14:textId="77777777" w:rsidR="00E2261F" w:rsidRPr="001425D0"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74D89781" w14:textId="77777777" w:rsidR="00800B87" w:rsidRPr="001425D0" w:rsidRDefault="00800B87" w:rsidP="4DE8809A">
            <w:pPr>
              <w:pStyle w:val="p1"/>
              <w:rPr>
                <w:rFonts w:asciiTheme="minorHAnsi" w:hAnsiTheme="minorHAnsi" w:cstheme="minorBidi"/>
                <w:lang w:val="en-US"/>
              </w:rPr>
            </w:pPr>
            <w:r>
              <w:rPr>
                <w:rFonts w:asciiTheme="minorHAnsi" w:hAnsiTheme="minorHAnsi" w:cstheme="minorBidi"/>
                <w:lang w:val="en-US"/>
              </w:rPr>
              <w:t>Participants will be encouraged to disclose relevant dietary requirements where food is provided. Allergen information will be made available where possible. Food provided by the committee will be prepared by individuals with appropriate food hygiene awareness or certification, or sourced from reputable suppliers. Perishable food will be stored appropriately.</w:t>
            </w:r>
          </w:p>
          <w:p w14:paraId="34392EDE" w14:textId="77777777" w:rsidR="00E2261F" w:rsidRPr="001425D0" w:rsidRDefault="00E2261F" w:rsidP="00800B87">
            <w:pPr>
              <w:rPr>
                <w:rFonts w:asciiTheme="minorHAnsi" w:eastAsiaTheme="minorEastAsia" w:hAnsiTheme="minorHAnsi" w:cstheme="minorHAnsi"/>
                <w:sz w:val="18"/>
                <w:szCs w:val="18"/>
                <w:highlight w:val="yellow"/>
              </w:rPr>
            </w:pPr>
          </w:p>
        </w:tc>
        <w:tc>
          <w:tcPr>
            <w:tcW w:w="580" w:type="pct"/>
            <w:shd w:val="clear" w:color="auto" w:fill="C0D842"/>
          </w:tcPr>
          <w:p w14:paraId="10C7CFFF" w14:textId="77777777" w:rsidR="00713AE4" w:rsidRPr="001425D0" w:rsidRDefault="00713AE4" w:rsidP="00713AE4">
            <w:pPr>
              <w:rPr>
                <w:rFonts w:asciiTheme="minorHAnsi" w:hAnsiTheme="minorHAnsi" w:cstheme="minorHAnsi"/>
              </w:rPr>
            </w:pPr>
            <w:r>
              <w:rPr>
                <w:rFonts w:asciiTheme="minorHAnsi" w:hAnsiTheme="minorHAnsi" w:cstheme="minorHAnsi"/>
              </w:rPr>
              <w:t>Committee.</w:t>
            </w:r>
          </w:p>
          <w:p w14:paraId="5C8318D7" w14:textId="77777777" w:rsidR="00E2261F" w:rsidRPr="001425D0" w:rsidRDefault="00E2261F" w:rsidP="001E5DB9">
            <w:pPr>
              <w:spacing w:after="160" w:line="259" w:lineRule="auto"/>
              <w:rPr>
                <w:rFonts w:asciiTheme="minorHAnsi" w:eastAsiaTheme="minorEastAsia" w:hAnsiTheme="minorHAnsi" w:cstheme="minorHAnsi"/>
                <w:sz w:val="18"/>
                <w:szCs w:val="18"/>
                <w:highlight w:val="yellow"/>
              </w:rPr>
            </w:pPr>
          </w:p>
        </w:tc>
      </w:tr>
      <w:tr w:rsidR="002E0D2D" w:rsidRPr="00A53235" w14:paraId="1B8E49EB" w14:textId="77777777" w:rsidTr="7781BE05">
        <w:trPr>
          <w:trHeight w:val="3740"/>
        </w:trPr>
        <w:tc>
          <w:tcPr>
            <w:tcW w:w="734" w:type="pct"/>
            <w:shd w:val="clear" w:color="auto" w:fill="C0D842"/>
          </w:tcPr>
          <w:p w14:paraId="013A3DE1" w14:textId="77777777" w:rsidR="00713AE4" w:rsidRDefault="00713AE4" w:rsidP="00713AE4">
            <w:pPr>
              <w:jc w:val="center"/>
              <w:rPr>
                <w:rFonts w:ascii="Times New Roman" w:hAnsi="Times New Roman" w:cs="Times New Roman"/>
              </w:rPr>
            </w:pPr>
            <w:r>
              <w:t>Animals / Insects</w:t>
            </w:r>
          </w:p>
          <w:p w14:paraId="3264999C" w14:textId="77777777" w:rsidR="00713AE4" w:rsidRDefault="00713AE4" w:rsidP="00713AE4">
            <w:pPr>
              <w:jc w:val="center"/>
            </w:pPr>
          </w:p>
        </w:tc>
        <w:tc>
          <w:tcPr>
            <w:tcW w:w="1798" w:type="pct"/>
            <w:shd w:val="clear" w:color="auto" w:fill="C0D842"/>
          </w:tcPr>
          <w:p w14:paraId="5865CA57" w14:textId="77777777" w:rsidR="00BB41D2" w:rsidRPr="001425D0" w:rsidRDefault="00BB41D2" w:rsidP="4DE8809A">
            <w:pPr>
              <w:pStyle w:val="p1"/>
              <w:rPr>
                <w:rFonts w:asciiTheme="minorHAnsi" w:hAnsiTheme="minorHAnsi" w:cstheme="minorBidi"/>
                <w:lang w:val="uk-UA"/>
              </w:rPr>
            </w:pPr>
            <w:r>
              <w:rPr>
                <w:rFonts w:asciiTheme="minorHAnsi" w:hAnsiTheme="minorHAnsi" w:cstheme="minorBidi"/>
                <w:lang w:val="uk-UA"/>
              </w:rPr>
              <w:t>Contact with insects, birds, or other animals may result in bites, stings, allergic reactions, or disruption to the event.</w:t>
            </w:r>
          </w:p>
          <w:p w14:paraId="54105AB0" w14:textId="77777777" w:rsidR="00713AE4" w:rsidRPr="001425D0" w:rsidRDefault="00713AE4" w:rsidP="00BB41D2">
            <w:pPr>
              <w:rPr>
                <w:rFonts w:asciiTheme="minorHAnsi" w:eastAsiaTheme="minorEastAsia" w:hAnsiTheme="minorHAnsi" w:cstheme="minorHAnsi"/>
                <w:sz w:val="18"/>
                <w:szCs w:val="18"/>
                <w:highlight w:val="yellow"/>
              </w:rPr>
            </w:pPr>
          </w:p>
        </w:tc>
        <w:tc>
          <w:tcPr>
            <w:tcW w:w="482" w:type="pct"/>
            <w:shd w:val="clear" w:color="auto" w:fill="C0D842"/>
          </w:tcPr>
          <w:p w14:paraId="1273E376" w14:textId="77777777" w:rsidR="00713AE4" w:rsidRPr="001425D0" w:rsidRDefault="00713AE4" w:rsidP="00713AE4">
            <w:pPr>
              <w:rPr>
                <w:rFonts w:asciiTheme="minorHAnsi" w:hAnsiTheme="minorHAnsi" w:cstheme="minorHAnsi"/>
              </w:rPr>
            </w:pPr>
            <w:r>
              <w:rPr>
                <w:rFonts w:asciiTheme="minorHAnsi" w:hAnsiTheme="minorHAnsi" w:cstheme="minorHAnsi"/>
              </w:rPr>
              <w:t>All participants.</w:t>
            </w:r>
          </w:p>
          <w:p w14:paraId="02E9F153" w14:textId="77777777" w:rsidR="00713AE4" w:rsidRPr="001425D0" w:rsidRDefault="00713AE4"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63DBAD41" w14:textId="77777777" w:rsidR="00BB41D2" w:rsidRPr="001425D0" w:rsidRDefault="00BB41D2" w:rsidP="4DE8809A">
            <w:pPr>
              <w:pStyle w:val="p1"/>
              <w:rPr>
                <w:rFonts w:asciiTheme="minorHAnsi" w:hAnsiTheme="minorHAnsi" w:cstheme="minorBidi"/>
                <w:lang w:val="en-US"/>
              </w:rPr>
            </w:pPr>
            <w:r>
              <w:rPr>
                <w:rFonts w:asciiTheme="minorHAnsi" w:hAnsiTheme="minorHAnsi" w:cstheme="minorBidi"/>
                <w:lang w:val="en-US"/>
              </w:rPr>
              <w:t>Food will be stored securely and waste disposed of promptly. Participants with known allergies will be encouraged to bring any required medication. The event area will be monitored for potential environmental hazards.</w:t>
            </w:r>
          </w:p>
          <w:p w14:paraId="7D9287FB" w14:textId="77777777" w:rsidR="00713AE4" w:rsidRPr="001425D0" w:rsidRDefault="00713AE4" w:rsidP="00BB41D2">
            <w:pPr>
              <w:rPr>
                <w:rFonts w:asciiTheme="minorHAnsi" w:eastAsiaTheme="minorEastAsia" w:hAnsiTheme="minorHAnsi" w:cstheme="minorHAnsi"/>
                <w:sz w:val="18"/>
                <w:szCs w:val="18"/>
                <w:highlight w:val="yellow"/>
              </w:rPr>
            </w:pPr>
          </w:p>
        </w:tc>
        <w:tc>
          <w:tcPr>
            <w:tcW w:w="580" w:type="pct"/>
            <w:shd w:val="clear" w:color="auto" w:fill="C0D842"/>
          </w:tcPr>
          <w:p w14:paraId="79779234" w14:textId="77777777" w:rsidR="00BB41D2" w:rsidRPr="001425D0" w:rsidRDefault="00BB41D2" w:rsidP="4DE8809A">
            <w:pPr>
              <w:pStyle w:val="p1"/>
              <w:rPr>
                <w:rFonts w:asciiTheme="minorHAnsi" w:hAnsiTheme="minorHAnsi" w:cstheme="minorBidi"/>
                <w:lang w:val="uk-UA"/>
              </w:rPr>
            </w:pPr>
            <w:r>
              <w:rPr>
                <w:rFonts w:asciiTheme="minorHAnsi" w:hAnsiTheme="minorHAnsi" w:cstheme="minorBidi"/>
                <w:lang w:val="uk-UA"/>
              </w:rPr>
              <w:t>Committee and Participants.</w:t>
            </w:r>
          </w:p>
          <w:p w14:paraId="7B30D5FD" w14:textId="77777777" w:rsidR="00713AE4" w:rsidRPr="001425D0" w:rsidRDefault="00713AE4" w:rsidP="00BB41D2">
            <w:pPr>
              <w:rPr>
                <w:rFonts w:asciiTheme="minorHAnsi" w:eastAsiaTheme="minorEastAsia" w:hAnsiTheme="minorHAnsi" w:cstheme="minorHAnsi"/>
                <w:sz w:val="18"/>
                <w:szCs w:val="18"/>
                <w:highlight w:val="yellow"/>
              </w:rPr>
            </w:pPr>
          </w:p>
        </w:tc>
      </w:tr>
      <w:tr w:rsidR="002E0D2D" w:rsidRPr="00A53235" w14:paraId="05F79DD8" w14:textId="77777777" w:rsidTr="7781BE05">
        <w:trPr>
          <w:trHeight w:val="3740"/>
        </w:trPr>
        <w:tc>
          <w:tcPr>
            <w:tcW w:w="734" w:type="pct"/>
            <w:shd w:val="clear" w:color="auto" w:fill="C0D842"/>
          </w:tcPr>
          <w:p w14:paraId="3CB66B5A" w14:textId="77777777" w:rsidR="00713AE4" w:rsidRDefault="3A9FF101" w:rsidP="7781BE05">
            <w:pPr>
              <w:jc w:val="center"/>
              <w:rPr>
                <w:rFonts w:asciiTheme="minorHAnsi" w:eastAsiaTheme="minorEastAsia" w:hAnsiTheme="minorHAnsi" w:cstheme="minorBidi"/>
              </w:rPr>
            </w:pPr>
            <w:r>
              <w:rPr>
                <w:rFonts w:asciiTheme="minorHAnsi" w:eastAsiaTheme="minorEastAsia" w:hAnsiTheme="minorHAnsi" w:cstheme="minorBidi"/>
              </w:rPr>
              <w:lastRenderedPageBreak/>
              <w:t>Manual Handling</w:t>
            </w:r>
          </w:p>
          <w:p w14:paraId="3D413144" w14:textId="77777777" w:rsidR="00713AE4" w:rsidRDefault="00713AE4" w:rsidP="7781BE05">
            <w:pPr>
              <w:jc w:val="center"/>
              <w:rPr>
                <w:rFonts w:asciiTheme="minorHAnsi" w:eastAsiaTheme="minorEastAsia" w:hAnsiTheme="minorHAnsi" w:cstheme="minorBidi"/>
              </w:rPr>
            </w:pPr>
          </w:p>
        </w:tc>
        <w:tc>
          <w:tcPr>
            <w:tcW w:w="1798" w:type="pct"/>
            <w:shd w:val="clear" w:color="auto" w:fill="C0D842"/>
          </w:tcPr>
          <w:p w14:paraId="090BC1D1" w14:textId="77777777" w:rsidR="00E74908" w:rsidRPr="001425D0" w:rsidRDefault="262FF26D"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Lifting, carrying, or transporting picnic equipment and supplies may result in strains, sprains, or musculoskeletal injuries.</w:t>
            </w:r>
          </w:p>
          <w:p w14:paraId="231726AD" w14:textId="77777777" w:rsidR="00713AE4" w:rsidRPr="001425D0" w:rsidRDefault="00713AE4" w:rsidP="7781BE05">
            <w:pPr>
              <w:rPr>
                <w:rFonts w:asciiTheme="minorHAnsi" w:eastAsiaTheme="minorEastAsia" w:hAnsiTheme="minorHAnsi" w:cstheme="minorBidi"/>
                <w:sz w:val="18"/>
                <w:szCs w:val="18"/>
                <w:highlight w:val="yellow"/>
                <w:lang w:val="en-US"/>
              </w:rPr>
            </w:pPr>
          </w:p>
        </w:tc>
        <w:tc>
          <w:tcPr>
            <w:tcW w:w="482" w:type="pct"/>
            <w:shd w:val="clear" w:color="auto" w:fill="C0D842"/>
          </w:tcPr>
          <w:p w14:paraId="4A3373B8" w14:textId="77777777" w:rsidR="001425D0" w:rsidRPr="001425D0" w:rsidRDefault="4893A073"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and volunteers involved in event setup.</w:t>
            </w:r>
          </w:p>
          <w:p w14:paraId="32EB2E84" w14:textId="77777777" w:rsidR="00713AE4" w:rsidRPr="001425D0" w:rsidRDefault="00713AE4" w:rsidP="7781BE05">
            <w:pPr>
              <w:spacing w:after="160" w:line="259" w:lineRule="auto"/>
              <w:rPr>
                <w:rFonts w:asciiTheme="minorHAnsi" w:eastAsiaTheme="minorEastAsia" w:hAnsiTheme="minorHAnsi" w:cstheme="minorBidi"/>
                <w:i/>
                <w:iCs/>
                <w:sz w:val="18"/>
                <w:szCs w:val="18"/>
                <w:highlight w:val="yellow"/>
                <w:lang w:val="en-US"/>
              </w:rPr>
            </w:pPr>
          </w:p>
          <w:p w14:paraId="03643B2C" w14:textId="77777777" w:rsidR="00713AE4" w:rsidRPr="001425D0" w:rsidRDefault="00713AE4" w:rsidP="7781BE05">
            <w:pPr>
              <w:rPr>
                <w:rFonts w:asciiTheme="minorHAnsi" w:eastAsiaTheme="minorEastAsia" w:hAnsiTheme="minorHAnsi" w:cstheme="minorBidi"/>
                <w:sz w:val="18"/>
                <w:szCs w:val="18"/>
                <w:highlight w:val="yellow"/>
              </w:rPr>
            </w:pPr>
          </w:p>
          <w:p w14:paraId="373EC9D2" w14:textId="77777777" w:rsidR="00713AE4" w:rsidRPr="001425D0" w:rsidRDefault="00713AE4" w:rsidP="7781BE05">
            <w:pPr>
              <w:rPr>
                <w:rFonts w:asciiTheme="minorHAnsi" w:eastAsiaTheme="minorEastAsia" w:hAnsiTheme="minorHAnsi" w:cstheme="minorBidi"/>
                <w:sz w:val="18"/>
                <w:szCs w:val="18"/>
                <w:highlight w:val="yellow"/>
              </w:rPr>
            </w:pPr>
          </w:p>
          <w:p w14:paraId="7ED15806" w14:textId="77777777" w:rsidR="00713AE4" w:rsidRPr="001425D0" w:rsidRDefault="00713AE4" w:rsidP="7781BE05">
            <w:pPr>
              <w:jc w:val="center"/>
              <w:rPr>
                <w:rFonts w:asciiTheme="minorHAnsi" w:eastAsiaTheme="minorEastAsia" w:hAnsiTheme="minorHAnsi" w:cstheme="minorBidi"/>
                <w:sz w:val="18"/>
                <w:szCs w:val="18"/>
                <w:highlight w:val="yellow"/>
              </w:rPr>
            </w:pPr>
          </w:p>
        </w:tc>
        <w:tc>
          <w:tcPr>
            <w:tcW w:w="1406" w:type="pct"/>
            <w:shd w:val="clear" w:color="auto" w:fill="C0D842"/>
          </w:tcPr>
          <w:p w14:paraId="402ADD1C" w14:textId="77777777" w:rsidR="001425D0" w:rsidRPr="001425D0" w:rsidRDefault="4893A073"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Loads will be kept to a manageable weight wherever possible. Multiple people will assist with heavier items, and suitable transport equipment will be used where available.</w:t>
            </w:r>
          </w:p>
          <w:p w14:paraId="4771499F" w14:textId="77777777" w:rsidR="00713AE4" w:rsidRPr="001425D0" w:rsidRDefault="00713AE4" w:rsidP="7781BE05">
            <w:pPr>
              <w:rPr>
                <w:rFonts w:asciiTheme="minorHAnsi" w:eastAsiaTheme="minorEastAsia" w:hAnsiTheme="minorHAnsi" w:cstheme="minorBidi"/>
                <w:sz w:val="18"/>
                <w:szCs w:val="18"/>
                <w:highlight w:val="yellow"/>
                <w:lang w:val="en-US"/>
              </w:rPr>
            </w:pPr>
          </w:p>
        </w:tc>
        <w:tc>
          <w:tcPr>
            <w:tcW w:w="580" w:type="pct"/>
            <w:shd w:val="clear" w:color="auto" w:fill="C0D842"/>
          </w:tcPr>
          <w:p w14:paraId="6022396B" w14:textId="77777777" w:rsidR="00713AE4" w:rsidRPr="001425D0" w:rsidRDefault="3A9FF101" w:rsidP="7781BE05">
            <w:pPr>
              <w:rPr>
                <w:rFonts w:asciiTheme="minorHAnsi" w:eastAsiaTheme="minorEastAsia" w:hAnsiTheme="minorHAnsi" w:cstheme="minorBidi"/>
              </w:rPr>
            </w:pPr>
            <w:r>
              <w:rPr>
                <w:rFonts w:asciiTheme="minorHAnsi" w:eastAsiaTheme="minorEastAsia" w:hAnsiTheme="minorHAnsi" w:cstheme="minorBidi"/>
              </w:rPr>
              <w:t>Committee.</w:t>
            </w:r>
          </w:p>
          <w:p w14:paraId="1C01A3DA" w14:textId="77777777" w:rsidR="00713AE4" w:rsidRPr="001425D0" w:rsidRDefault="00713AE4" w:rsidP="7781BE05">
            <w:pPr>
              <w:spacing w:after="160" w:line="259" w:lineRule="auto"/>
              <w:rPr>
                <w:rFonts w:asciiTheme="minorHAnsi" w:eastAsiaTheme="minorEastAsia" w:hAnsiTheme="minorHAnsi" w:cstheme="minorBidi"/>
                <w:sz w:val="18"/>
                <w:szCs w:val="18"/>
                <w:highlight w:val="yellow"/>
              </w:rPr>
            </w:pPr>
          </w:p>
        </w:tc>
      </w:tr>
      <w:tr w:rsidR="7781BE05" w14:paraId="161C2949" w14:textId="77777777" w:rsidTr="7781BE05">
        <w:trPr>
          <w:trHeight w:val="2235"/>
        </w:trPr>
        <w:tc>
          <w:tcPr>
            <w:tcW w:w="2259" w:type="dxa"/>
            <w:shd w:val="clear" w:color="auto" w:fill="C0D842"/>
          </w:tcPr>
          <w:p w14:paraId="076F0B10" w14:textId="77777777" w:rsidR="33C1CFD1" w:rsidRDefault="33C1CFD1" w:rsidP="7781BE05">
            <w:pPr>
              <w:jc w:val="center"/>
              <w:rPr>
                <w:rFonts w:asciiTheme="minorHAnsi" w:eastAsiaTheme="minorEastAsia" w:hAnsiTheme="minorHAnsi" w:cstheme="minorBidi"/>
                <w:szCs w:val="24"/>
              </w:rPr>
            </w:pPr>
            <w:r>
              <w:rPr>
                <w:rFonts w:asciiTheme="minorHAnsi" w:eastAsiaTheme="minorEastAsia" w:hAnsiTheme="minorHAnsi" w:cstheme="minorBidi"/>
                <w:szCs w:val="24"/>
              </w:rPr>
              <w:t>Alcohol / Drugs</w:t>
            </w:r>
          </w:p>
        </w:tc>
        <w:tc>
          <w:tcPr>
            <w:tcW w:w="5534" w:type="dxa"/>
            <w:shd w:val="clear" w:color="auto" w:fill="C0D842"/>
          </w:tcPr>
          <w:p w14:paraId="4A082301" w14:textId="77777777" w:rsidR="33C1CFD1" w:rsidRDefault="33C1CFD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tc>
        <w:tc>
          <w:tcPr>
            <w:tcW w:w="1483" w:type="dxa"/>
            <w:shd w:val="clear" w:color="auto" w:fill="C0D842"/>
          </w:tcPr>
          <w:p w14:paraId="3533AE10" w14:textId="77777777" w:rsidR="33C1CFD1" w:rsidRDefault="33C1CFD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committee members, venue staff, and members of the public.</w:t>
            </w:r>
          </w:p>
        </w:tc>
        <w:tc>
          <w:tcPr>
            <w:tcW w:w="4327" w:type="dxa"/>
            <w:shd w:val="clear" w:color="auto" w:fill="C0D842"/>
          </w:tcPr>
          <w:p w14:paraId="1AA96758" w14:textId="77777777" w:rsidR="33C1CFD1" w:rsidRDefault="33C1CFD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t>
            </w:r>
            <w:r>
              <w:rPr>
                <w:rFonts w:asciiTheme="minorHAnsi" w:eastAsiaTheme="minorEastAsia" w:hAnsiTheme="minorHAnsi" w:cstheme="minorBidi"/>
                <w:lang w:val="en-US"/>
              </w:rPr>
              <w:lastRenderedPageBreak/>
              <w:t>where practicable to support welfare monitoring and emergency response.</w:t>
            </w:r>
          </w:p>
          <w:p w14:paraId="6FEE520A"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1785" w:type="dxa"/>
            <w:shd w:val="clear" w:color="auto" w:fill="C0D842"/>
          </w:tcPr>
          <w:p w14:paraId="24CE36E1" w14:textId="77777777" w:rsidR="33C1CFD1" w:rsidRDefault="33C1CFD1" w:rsidP="7781BE05">
            <w:pPr>
              <w:rPr>
                <w:rFonts w:asciiTheme="minorHAnsi" w:eastAsiaTheme="minorEastAsia" w:hAnsiTheme="minorHAnsi" w:cstheme="minorBidi"/>
                <w:szCs w:val="24"/>
              </w:rPr>
            </w:pPr>
            <w:r>
              <w:rPr>
                <w:rFonts w:asciiTheme="minorHAnsi" w:eastAsiaTheme="minorEastAsia" w:hAnsiTheme="minorHAnsi" w:cstheme="minorBidi"/>
                <w:szCs w:val="24"/>
              </w:rPr>
              <w:lastRenderedPageBreak/>
              <w:t>Committee, Venue, and Participants.</w:t>
            </w:r>
          </w:p>
        </w:tc>
      </w:tr>
    </w:tbl>
    <w:p w14:paraId="51689D4D" w14:textId="77777777" w:rsidR="00E2261F" w:rsidRDefault="00E2261F" w:rsidP="00E2261F">
      <w:pPr>
        <w:spacing w:after="160" w:line="259" w:lineRule="auto"/>
        <w:rPr>
          <w:rFonts w:asciiTheme="minorHAnsi" w:eastAsiaTheme="minorEastAsia" w:hAnsiTheme="minorHAnsi" w:cstheme="minorBidi"/>
          <w:b/>
          <w:bCs/>
          <w:u w:val="single"/>
        </w:rPr>
      </w:pPr>
    </w:p>
    <w:p w14:paraId="35676D43" w14:textId="77777777" w:rsidR="00E2261F" w:rsidRDefault="00E2261F" w:rsidP="00E2261F">
      <w:pPr>
        <w:spacing w:after="160" w:line="259" w:lineRule="auto"/>
        <w:rPr>
          <w:rFonts w:asciiTheme="minorHAnsi" w:eastAsiaTheme="minorEastAsia" w:hAnsiTheme="minorHAnsi" w:cstheme="minorBidi"/>
          <w:b/>
          <w:bCs/>
          <w:u w:val="single"/>
        </w:rPr>
      </w:pPr>
    </w:p>
    <w:p w14:paraId="5BD77875" w14:textId="77777777" w:rsidR="00E2261F" w:rsidRDefault="00E2261F" w:rsidP="00E2261F">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74350787"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16EBCE1" w14:textId="77777777" w:rsidR="00E2261F" w:rsidRPr="00A53235" w:rsidRDefault="00E2261F" w:rsidP="00E2261F">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3: </w:t>
      </w:r>
      <w:r>
        <w:rPr>
          <w:rFonts w:asciiTheme="minorHAnsi" w:eastAsiaTheme="minorEastAsia" w:hAnsiTheme="minorHAnsi" w:cstheme="minorBidi"/>
          <w:b/>
          <w:bCs/>
          <w:i/>
          <w:iCs/>
          <w:u w:val="single"/>
        </w:rPr>
        <w:t>Clubbing</w:t>
      </w:r>
    </w:p>
    <w:p w14:paraId="0050E0E1"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730C2A" w14:paraId="16721994" w14:textId="77777777" w:rsidTr="4DE8809A">
        <w:trPr>
          <w:trHeight w:val="510"/>
        </w:trPr>
        <w:tc>
          <w:tcPr>
            <w:tcW w:w="2835" w:type="dxa"/>
            <w:vAlign w:val="center"/>
          </w:tcPr>
          <w:p w14:paraId="39CFC2BF" w14:textId="77777777" w:rsidR="00E2261F" w:rsidRPr="00730C2A" w:rsidRDefault="00E2261F" w:rsidP="001E5DB9">
            <w:pPr>
              <w:spacing w:before="40" w:after="40"/>
              <w:rPr>
                <w:rFonts w:asciiTheme="minorHAnsi" w:eastAsiaTheme="minorEastAsia" w:hAnsiTheme="minorHAnsi" w:cstheme="minorHAnsi"/>
                <w:b/>
                <w:bCs/>
                <w:color w:val="000000" w:themeColor="text1"/>
                <w:sz w:val="18"/>
                <w:szCs w:val="18"/>
              </w:rPr>
            </w:pPr>
            <w:r>
              <w:rPr>
                <w:rFonts w:asciiTheme="minorHAnsi" w:eastAsiaTheme="minorEastAsia" w:hAnsiTheme="minorHAnsi" w:cstheme="minorHAnsi"/>
                <w:sz w:val="20"/>
              </w:rPr>
              <w:t>Average number of participants</w:t>
            </w:r>
          </w:p>
        </w:tc>
        <w:tc>
          <w:tcPr>
            <w:tcW w:w="3969" w:type="dxa"/>
            <w:shd w:val="clear" w:color="auto" w:fill="C0D842"/>
            <w:vAlign w:val="center"/>
          </w:tcPr>
          <w:p w14:paraId="726EFD44" w14:textId="77777777" w:rsidR="00164A04" w:rsidRPr="00730C2A" w:rsidRDefault="00164A04" w:rsidP="00164A04">
            <w:pPr>
              <w:spacing w:before="40" w:after="40"/>
              <w:rPr>
                <w:rFonts w:asciiTheme="minorHAnsi" w:eastAsiaTheme="minorEastAsia" w:hAnsiTheme="minorHAnsi" w:cstheme="minorHAnsi"/>
                <w:b/>
                <w:bCs/>
                <w:color w:val="000000" w:themeColor="text1"/>
                <w:sz w:val="18"/>
                <w:szCs w:val="18"/>
              </w:rPr>
            </w:pPr>
            <w:r>
              <w:rPr>
                <w:rFonts w:asciiTheme="minorHAnsi" w:eastAsiaTheme="minorEastAsia" w:hAnsiTheme="minorHAnsi" w:cstheme="minorHAnsi"/>
                <w:b/>
                <w:bCs/>
                <w:color w:val="000000" w:themeColor="text1"/>
                <w:sz w:val="18"/>
                <w:szCs w:val="18"/>
              </w:rPr>
              <w:t>15-20</w:t>
            </w:r>
          </w:p>
          <w:p w14:paraId="26F706CD" w14:textId="77777777" w:rsidR="00E2261F" w:rsidRPr="00730C2A" w:rsidRDefault="00164A04" w:rsidP="00164A04">
            <w:pPr>
              <w:spacing w:before="40" w:after="40"/>
              <w:rPr>
                <w:rFonts w:asciiTheme="minorHAnsi" w:eastAsiaTheme="minorEastAsia" w:hAnsiTheme="minorHAnsi" w:cstheme="minorHAnsi"/>
                <w:b/>
                <w:bCs/>
                <w:color w:val="000000" w:themeColor="text1"/>
                <w:sz w:val="18"/>
                <w:szCs w:val="18"/>
              </w:rPr>
            </w:pPr>
            <w:r>
              <w:rPr>
                <w:rFonts w:asciiTheme="minorHAnsi" w:eastAsiaTheme="minorEastAsia" w:hAnsiTheme="minorHAnsi" w:cstheme="minorHAnsi"/>
                <w:b/>
                <w:bCs/>
                <w:color w:val="000000" w:themeColor="text1"/>
                <w:sz w:val="18"/>
                <w:szCs w:val="18"/>
              </w:rPr>
              <w:t>50-80 (if a collaboration with other societies)</w:t>
            </w:r>
          </w:p>
        </w:tc>
        <w:tc>
          <w:tcPr>
            <w:tcW w:w="4820" w:type="dxa"/>
          </w:tcPr>
          <w:p w14:paraId="6DCCABEE" w14:textId="77777777" w:rsidR="00E2261F" w:rsidRPr="00730C2A" w:rsidRDefault="00E2261F" w:rsidP="001E5DB9">
            <w:pPr>
              <w:spacing w:after="160" w:line="259" w:lineRule="auto"/>
              <w:jc w:val="both"/>
              <w:rPr>
                <w:rFonts w:asciiTheme="minorHAnsi" w:eastAsiaTheme="minorEastAsia" w:hAnsiTheme="minorHAnsi" w:cstheme="minorHAnsi"/>
                <w:sz w:val="20"/>
              </w:rPr>
            </w:pPr>
            <w:r>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3">
              <w:r>
                <w:rPr>
                  <w:rStyle w:val="Hyperlink"/>
                  <w:rFonts w:asciiTheme="minorHAnsi" w:eastAsiaTheme="minorEastAsia" w:hAnsiTheme="minorHAnsi" w:cstheme="minorHAnsi"/>
                  <w:sz w:val="20"/>
                </w:rPr>
                <w:t>here</w:t>
              </w:r>
            </w:hyperlink>
            <w:r>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5FECB1E9" w14:textId="77777777" w:rsidR="00E2261F" w:rsidRPr="00730C2A" w:rsidRDefault="060DFBBD" w:rsidP="4DE8809A">
            <w:pPr>
              <w:pStyle w:val="p1"/>
              <w:rPr>
                <w:lang w:val="en-US"/>
              </w:rPr>
            </w:pPr>
            <w:r>
              <w:rPr>
                <w:rFonts w:ascii="Calibri" w:eastAsia="Calibri" w:hAnsi="Calibri" w:cs="Calibri"/>
              </w:rPr>
              <w:t xml:space="preserve">Venues will be selected with accessibility considerations in mind wherever reasonably practicable, including step-free access and accessible facilities. Event details, including venue address, accessibility information, and any known access limitations, will be shared in advance to allow participants to plan their attendance. Committee members </w:t>
            </w:r>
            <w:r>
              <w:rPr>
                <w:rFonts w:ascii="Calibri" w:eastAsia="Calibri" w:hAnsi="Calibri" w:cs="Calibri"/>
              </w:rPr>
              <w:lastRenderedPageBreak/>
              <w:t>will identify quieter areas where available and ensure that adequate seating options are accessible to attendees. Participants will be encouraged to contact the committee in advance if they have specific access requirements.</w:t>
            </w:r>
          </w:p>
        </w:tc>
      </w:tr>
      <w:tr w:rsidR="00E2261F" w:rsidRPr="00730C2A" w14:paraId="53396EB3" w14:textId="77777777" w:rsidTr="4DE8809A">
        <w:trPr>
          <w:trHeight w:val="510"/>
        </w:trPr>
        <w:tc>
          <w:tcPr>
            <w:tcW w:w="2835" w:type="dxa"/>
            <w:vAlign w:val="center"/>
          </w:tcPr>
          <w:p w14:paraId="324C05C1" w14:textId="77777777" w:rsidR="00E2261F" w:rsidRPr="00730C2A" w:rsidRDefault="00E2261F" w:rsidP="001E5DB9">
            <w:pPr>
              <w:spacing w:before="40" w:after="40"/>
              <w:rPr>
                <w:rFonts w:asciiTheme="minorHAnsi" w:eastAsiaTheme="minorEastAsia" w:hAnsiTheme="minorHAnsi" w:cstheme="minorHAnsi"/>
                <w:sz w:val="20"/>
              </w:rPr>
            </w:pPr>
            <w:r>
              <w:rPr>
                <w:rFonts w:asciiTheme="minorHAnsi" w:eastAsiaTheme="minorEastAsia" w:hAnsiTheme="minorHAnsi" w:cstheme="minorHAnsi"/>
                <w:sz w:val="20"/>
              </w:rPr>
              <w:lastRenderedPageBreak/>
              <w:t>On Campus or Off Campus</w:t>
            </w:r>
          </w:p>
        </w:tc>
        <w:tc>
          <w:tcPr>
            <w:tcW w:w="3969" w:type="dxa"/>
            <w:shd w:val="clear" w:color="auto" w:fill="C0D842"/>
            <w:vAlign w:val="center"/>
          </w:tcPr>
          <w:p w14:paraId="29857F6D" w14:textId="77777777" w:rsidR="00E2261F" w:rsidRPr="00730C2A" w:rsidRDefault="00164A04" w:rsidP="001E5DB9">
            <w:pPr>
              <w:spacing w:before="40" w:after="40"/>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Off Campus </w:t>
            </w:r>
          </w:p>
        </w:tc>
        <w:tc>
          <w:tcPr>
            <w:tcW w:w="4820" w:type="dxa"/>
            <w:vAlign w:val="center"/>
          </w:tcPr>
          <w:p w14:paraId="017648ED" w14:textId="77777777" w:rsidR="00E2261F" w:rsidRPr="00730C2A" w:rsidRDefault="00E2261F" w:rsidP="001E5DB9">
            <w:pPr>
              <w:spacing w:after="160" w:line="259" w:lineRule="auto"/>
              <w:jc w:val="both"/>
              <w:rPr>
                <w:rFonts w:asciiTheme="minorHAnsi" w:eastAsiaTheme="minorEastAsia" w:hAnsiTheme="minorHAnsi" w:cstheme="minorHAnsi"/>
                <w:sz w:val="20"/>
              </w:rPr>
            </w:pPr>
            <w:r>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4">
              <w:r>
                <w:rPr>
                  <w:rStyle w:val="Hyperlink"/>
                  <w:rFonts w:asciiTheme="minorHAnsi" w:eastAsiaTheme="minorEastAsia" w:hAnsiTheme="minorHAnsi" w:cstheme="minorHAnsi"/>
                  <w:sz w:val="20"/>
                </w:rPr>
                <w:t>here</w:t>
              </w:r>
            </w:hyperlink>
            <w:r>
              <w:rPr>
                <w:rFonts w:asciiTheme="minorHAnsi" w:eastAsiaTheme="minorEastAsia" w:hAnsiTheme="minorHAnsi" w:cstheme="minorHAnsi"/>
                <w:sz w:val="20"/>
              </w:rPr>
              <w:t xml:space="preserve"> to help. </w:t>
            </w:r>
          </w:p>
        </w:tc>
        <w:tc>
          <w:tcPr>
            <w:tcW w:w="3827" w:type="dxa"/>
            <w:shd w:val="clear" w:color="auto" w:fill="C0D842"/>
            <w:vAlign w:val="center"/>
          </w:tcPr>
          <w:p w14:paraId="31D854C9" w14:textId="77777777" w:rsidR="00E2261F" w:rsidRPr="00730C2A" w:rsidRDefault="53C33634" w:rsidP="4DE8809A">
            <w:pPr>
              <w:pStyle w:val="p1"/>
              <w:rPr>
                <w:lang w:val="en-US"/>
              </w:rPr>
            </w:pPr>
            <w:r>
              <w:rPr>
                <w:rFonts w:ascii="Calibri" w:eastAsia="Calibri" w:hAnsi="Calibri" w:cs="Calibri"/>
              </w:rPr>
              <w:t>Event promotion and communication will be conducted digitally to minimise paper usage. Participants will be encouraged to use public transport, walking, cycling, licensed taxis, or shared travel arrangements where possible. Venues located within reasonable distance of campus or public transport links will be prioritised where practical. Single-use promotional materials will be avoided wherever reasonably practicable.</w:t>
            </w:r>
          </w:p>
        </w:tc>
      </w:tr>
      <w:tr w:rsidR="00E2261F" w:rsidRPr="00730C2A" w14:paraId="2266029B" w14:textId="77777777" w:rsidTr="4DE8809A">
        <w:trPr>
          <w:trHeight w:val="125"/>
        </w:trPr>
        <w:tc>
          <w:tcPr>
            <w:tcW w:w="2835" w:type="dxa"/>
            <w:vAlign w:val="center"/>
          </w:tcPr>
          <w:p w14:paraId="5D589989" w14:textId="77777777" w:rsidR="00E2261F" w:rsidRPr="00730C2A" w:rsidRDefault="00E2261F" w:rsidP="001E5DB9">
            <w:pPr>
              <w:spacing w:before="40" w:after="40"/>
              <w:rPr>
                <w:rFonts w:asciiTheme="minorHAnsi" w:eastAsiaTheme="minorEastAsia" w:hAnsiTheme="minorHAnsi" w:cstheme="minorHAnsi"/>
                <w:color w:val="000000" w:themeColor="text1"/>
              </w:rPr>
            </w:pPr>
            <w:r>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2B071076" w14:textId="77777777" w:rsidR="00E2261F" w:rsidRPr="00730C2A" w:rsidRDefault="00164A04" w:rsidP="001E5DB9">
            <w:pPr>
              <w:spacing w:before="40" w:after="40"/>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No</w:t>
            </w:r>
          </w:p>
        </w:tc>
        <w:tc>
          <w:tcPr>
            <w:tcW w:w="4820" w:type="dxa"/>
            <w:vAlign w:val="center"/>
          </w:tcPr>
          <w:p w14:paraId="490F43BA" w14:textId="77777777" w:rsidR="00E2261F" w:rsidRPr="00730C2A" w:rsidRDefault="00E2261F" w:rsidP="001E5DB9">
            <w:pPr>
              <w:spacing w:after="160" w:line="259" w:lineRule="auto"/>
              <w:jc w:val="both"/>
              <w:rPr>
                <w:rFonts w:asciiTheme="minorHAnsi" w:eastAsiaTheme="minorEastAsia" w:hAnsiTheme="minorHAnsi" w:cstheme="minorHAnsi"/>
                <w:sz w:val="20"/>
              </w:rPr>
            </w:pPr>
            <w:r>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69A60DA3" w14:textId="77777777" w:rsidR="00E2261F" w:rsidRPr="00730C2A" w:rsidRDefault="183E99EF" w:rsidP="4DE8809A">
            <w:pPr>
              <w:pStyle w:val="p1"/>
              <w:rPr>
                <w:lang w:val="en-US"/>
              </w:rPr>
            </w:pPr>
            <w:r>
              <w:rPr>
                <w:rFonts w:ascii="Calibri" w:eastAsia="Calibri" w:hAnsi="Calibri" w:cs="Calibri"/>
                <w:lang w:val="en-US"/>
              </w:rPr>
              <w:t>First aid provision will be provided by the venue in accordance with its operating procedures. In the event of an emergency, venue staff and emergency services will be contacted as appropriate.</w:t>
            </w:r>
          </w:p>
        </w:tc>
      </w:tr>
    </w:tbl>
    <w:p w14:paraId="3E7EA65C" w14:textId="77777777" w:rsidR="00E2261F" w:rsidRPr="00730C2A" w:rsidRDefault="00E2261F" w:rsidP="00E2261F">
      <w:pPr>
        <w:spacing w:after="160" w:line="259" w:lineRule="auto"/>
        <w:rPr>
          <w:rFonts w:asciiTheme="minorHAnsi" w:eastAsiaTheme="minorEastAsia" w:hAnsiTheme="minorHAnsi" w:cstheme="minorHAnsi"/>
          <w:b/>
          <w:bCs/>
          <w:sz w:val="20"/>
          <w:u w:val="single"/>
        </w:rPr>
      </w:pPr>
    </w:p>
    <w:p w14:paraId="1BC0FE27" w14:textId="77777777" w:rsidR="00580F75" w:rsidRDefault="00580F75" w:rsidP="00E2261F">
      <w:pPr>
        <w:spacing w:after="160" w:line="259" w:lineRule="auto"/>
        <w:rPr>
          <w:rFonts w:asciiTheme="minorHAnsi" w:eastAsiaTheme="minorEastAsia" w:hAnsiTheme="minorHAnsi" w:cstheme="minorBidi"/>
          <w:b/>
          <w:bCs/>
          <w:sz w:val="20"/>
          <w:u w:val="single"/>
        </w:rPr>
      </w:pPr>
    </w:p>
    <w:p w14:paraId="55E2D2C4" w14:textId="77777777" w:rsidR="00580F75" w:rsidRDefault="00580F75" w:rsidP="00E2261F">
      <w:pPr>
        <w:spacing w:after="160" w:line="259" w:lineRule="auto"/>
        <w:rPr>
          <w:rFonts w:asciiTheme="minorHAnsi" w:eastAsiaTheme="minorEastAsia" w:hAnsiTheme="minorHAnsi" w:cstheme="minorBidi"/>
          <w:b/>
          <w:bCs/>
          <w:sz w:val="20"/>
          <w:u w:val="single"/>
        </w:rPr>
      </w:pPr>
    </w:p>
    <w:p w14:paraId="79BC96AC" w14:textId="77777777" w:rsidR="00580F75" w:rsidRDefault="00580F75" w:rsidP="00E2261F">
      <w:pPr>
        <w:spacing w:after="160" w:line="259" w:lineRule="auto"/>
        <w:rPr>
          <w:rFonts w:asciiTheme="minorHAnsi" w:eastAsiaTheme="minorEastAsia" w:hAnsiTheme="minorHAnsi" w:cstheme="minorBidi"/>
          <w:b/>
          <w:bCs/>
          <w:sz w:val="20"/>
          <w:u w:val="single"/>
        </w:rPr>
      </w:pPr>
    </w:p>
    <w:p w14:paraId="52ED2CC9" w14:textId="77777777" w:rsidR="00580F75" w:rsidRPr="00A53235" w:rsidRDefault="00580F75"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028B" w:rsidRPr="00A53235" w14:paraId="23FAECA5" w14:textId="77777777" w:rsidTr="4DE8809A">
        <w:trPr>
          <w:trHeight w:val="734"/>
        </w:trPr>
        <w:tc>
          <w:tcPr>
            <w:tcW w:w="734" w:type="pct"/>
          </w:tcPr>
          <w:p w14:paraId="6FDBEED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636777F0" w14:textId="77777777"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3712282"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645936A"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635409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E2028B" w:rsidRPr="00A53235" w14:paraId="6800647E" w14:textId="77777777" w:rsidTr="4DE8809A">
        <w:trPr>
          <w:trHeight w:val="3740"/>
        </w:trPr>
        <w:tc>
          <w:tcPr>
            <w:tcW w:w="734" w:type="pct"/>
            <w:shd w:val="clear" w:color="auto" w:fill="C0D842"/>
          </w:tcPr>
          <w:p w14:paraId="6C5533FB"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1BB80D4F"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7EE3638A" w14:textId="77777777" w:rsidR="00E2261F" w:rsidRPr="00E2261F" w:rsidRDefault="00E2261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46EAF26"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5542351F"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7FCCAE3"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E2028B" w:rsidRPr="00A53235" w14:paraId="3F5DC904" w14:textId="77777777" w:rsidTr="4DE8809A">
        <w:trPr>
          <w:trHeight w:val="3740"/>
        </w:trPr>
        <w:tc>
          <w:tcPr>
            <w:tcW w:w="734" w:type="pct"/>
            <w:shd w:val="clear" w:color="auto" w:fill="C0D842"/>
          </w:tcPr>
          <w:p w14:paraId="721C238A" w14:textId="77777777" w:rsidR="00E2261F" w:rsidRDefault="00713AE4" w:rsidP="00E50C11">
            <w:pPr>
              <w:jc w:val="center"/>
              <w:rPr>
                <w:rFonts w:asciiTheme="minorHAnsi" w:eastAsiaTheme="minorEastAsia" w:hAnsiTheme="minorHAnsi" w:cstheme="minorBidi"/>
                <w:bCs/>
                <w:i/>
                <w:iCs/>
                <w:sz w:val="18"/>
                <w:szCs w:val="18"/>
                <w:highlight w:val="yellow"/>
              </w:rPr>
            </w:pPr>
            <w:r>
              <w:lastRenderedPageBreak/>
              <w:t>Aggression, Harassment &amp; Personal Safety</w:t>
            </w:r>
          </w:p>
        </w:tc>
        <w:tc>
          <w:tcPr>
            <w:tcW w:w="1798" w:type="pct"/>
            <w:shd w:val="clear" w:color="auto" w:fill="C0D842"/>
          </w:tcPr>
          <w:p w14:paraId="3C8C694F" w14:textId="77777777" w:rsidR="48987B69" w:rsidRDefault="48987B69" w:rsidP="4DE8809A">
            <w:pPr>
              <w:pStyle w:val="p1"/>
              <w:rPr>
                <w:lang w:val="en-US"/>
              </w:rPr>
            </w:pPr>
            <w:r>
              <w:rPr>
                <w:rFonts w:ascii="Calibri" w:eastAsia="Calibri" w:hAnsi="Calibri" w:cs="Calibri"/>
              </w:rPr>
              <w:t>Aggressive, inappropriate, discriminatory, intimidating, or harassing behaviour by attendees or members of the public may result in emotional distress, intimidation, isolation from the group, conflict, or physical harm.</w:t>
            </w:r>
          </w:p>
          <w:p w14:paraId="71B0BF0F" w14:textId="77777777" w:rsidR="00E2261F" w:rsidRPr="00CD132A" w:rsidRDefault="00E2261F" w:rsidP="00730C2A">
            <w:pPr>
              <w:rPr>
                <w:rFonts w:asciiTheme="minorHAnsi" w:eastAsiaTheme="minorEastAsia" w:hAnsiTheme="minorHAnsi" w:cstheme="minorHAnsi"/>
                <w:sz w:val="18"/>
                <w:szCs w:val="18"/>
                <w:highlight w:val="yellow"/>
              </w:rPr>
            </w:pPr>
          </w:p>
        </w:tc>
        <w:tc>
          <w:tcPr>
            <w:tcW w:w="482" w:type="pct"/>
            <w:shd w:val="clear" w:color="auto" w:fill="C0D842"/>
          </w:tcPr>
          <w:p w14:paraId="249E879B" w14:textId="77777777" w:rsidR="48987B69" w:rsidRDefault="48987B69" w:rsidP="4DE8809A">
            <w:pPr>
              <w:pStyle w:val="p1"/>
              <w:rPr>
                <w:lang w:val="uk-UA"/>
              </w:rPr>
            </w:pPr>
            <w:r>
              <w:rPr>
                <w:rFonts w:ascii="Calibri" w:eastAsia="Calibri" w:hAnsi="Calibri" w:cs="Calibri"/>
              </w:rPr>
              <w:t>All participants, committee members, venue staff, and members of the public</w:t>
            </w:r>
          </w:p>
          <w:p w14:paraId="70C5012C" w14:textId="77777777" w:rsidR="00E2261F" w:rsidRPr="00CD132A"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50CAFA35" w14:textId="77777777" w:rsidR="48987B69" w:rsidRDefault="48987B69" w:rsidP="4DE8809A">
            <w:pPr>
              <w:pStyle w:val="p1"/>
              <w:rPr>
                <w:lang w:val="en-US"/>
              </w:rPr>
            </w:pPr>
            <w:r>
              <w:rPr>
                <w:rFonts w:ascii="Calibri" w:eastAsia="Calibri" w:hAnsi="Calibri" w:cs="Calibri"/>
              </w:rPr>
              <w:t>Committee members will monitor attendee welfare throughout the event. Participants will be encouraged to remain with friends or travel in groups. A designated committee contact will be available during the event. Unacceptable behaviour will not be tolerated and may result in removal from the event. Venue security or staff will be contacted where necessary. Serious incidents will be reported to the Students’ Guild and/or venue management. Emergency services will be contacted if there is an immediate risk to safety.</w:t>
            </w:r>
          </w:p>
          <w:p w14:paraId="15ED9B99" w14:textId="77777777" w:rsidR="00E2261F" w:rsidRPr="00CD132A" w:rsidRDefault="00E2261F" w:rsidP="007B4595">
            <w:pPr>
              <w:rPr>
                <w:rFonts w:asciiTheme="minorHAnsi" w:eastAsiaTheme="minorEastAsia" w:hAnsiTheme="minorHAnsi" w:cstheme="minorHAnsi"/>
                <w:sz w:val="18"/>
                <w:szCs w:val="18"/>
                <w:highlight w:val="yellow"/>
              </w:rPr>
            </w:pPr>
          </w:p>
        </w:tc>
        <w:tc>
          <w:tcPr>
            <w:tcW w:w="580" w:type="pct"/>
            <w:shd w:val="clear" w:color="auto" w:fill="C0D842"/>
          </w:tcPr>
          <w:p w14:paraId="5776F5FA" w14:textId="77777777" w:rsidR="007B4595" w:rsidRPr="00CD132A" w:rsidRDefault="007B4595" w:rsidP="4DE8809A">
            <w:pPr>
              <w:pStyle w:val="p1"/>
              <w:rPr>
                <w:rFonts w:asciiTheme="minorHAnsi" w:hAnsiTheme="minorHAnsi" w:cstheme="minorBidi"/>
                <w:lang w:val="uk-UA"/>
              </w:rPr>
            </w:pPr>
            <w:r>
              <w:rPr>
                <w:rFonts w:asciiTheme="minorHAnsi" w:hAnsiTheme="minorHAnsi" w:cstheme="minorBidi"/>
                <w:lang w:val="uk-UA"/>
              </w:rPr>
              <w:t>Committee and Venue.</w:t>
            </w:r>
          </w:p>
          <w:p w14:paraId="09C756E8" w14:textId="77777777" w:rsidR="00E2261F" w:rsidRPr="00CD132A" w:rsidRDefault="00E2261F" w:rsidP="007B4595">
            <w:pPr>
              <w:rPr>
                <w:rFonts w:asciiTheme="minorHAnsi" w:eastAsiaTheme="minorEastAsia" w:hAnsiTheme="minorHAnsi" w:cstheme="minorHAnsi"/>
                <w:sz w:val="18"/>
                <w:szCs w:val="18"/>
                <w:highlight w:val="yellow"/>
              </w:rPr>
            </w:pPr>
          </w:p>
        </w:tc>
      </w:tr>
      <w:tr w:rsidR="00E2028B" w:rsidRPr="00A53235" w14:paraId="3A3A8D73" w14:textId="77777777" w:rsidTr="4DE8809A">
        <w:trPr>
          <w:trHeight w:val="3740"/>
        </w:trPr>
        <w:tc>
          <w:tcPr>
            <w:tcW w:w="734" w:type="pct"/>
            <w:shd w:val="clear" w:color="auto" w:fill="C0D842"/>
          </w:tcPr>
          <w:p w14:paraId="0BF563EA" w14:textId="77777777" w:rsidR="00713AE4" w:rsidRDefault="00713AE4" w:rsidP="00713AE4">
            <w:pPr>
              <w:jc w:val="center"/>
              <w:rPr>
                <w:rFonts w:ascii="Times New Roman" w:hAnsi="Times New Roman" w:cs="Times New Roman"/>
              </w:rPr>
            </w:pPr>
            <w:r>
              <w:t>Alcohol / Drugs</w:t>
            </w:r>
          </w:p>
          <w:p w14:paraId="6006CA18"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F83DC7F" w14:textId="77777777" w:rsidR="00E2028B" w:rsidRPr="00CD132A" w:rsidRDefault="00E2028B" w:rsidP="4DE8809A">
            <w:pPr>
              <w:pStyle w:val="p1"/>
              <w:rPr>
                <w:rFonts w:asciiTheme="minorHAnsi" w:hAnsiTheme="minorHAnsi" w:cstheme="minorBidi"/>
                <w:lang w:val="en-US"/>
              </w:rPr>
            </w:pPr>
            <w:r>
              <w:rPr>
                <w:rFonts w:asciiTheme="minorHAnsi" w:hAnsiTheme="minorHAnsi" w:cstheme="minorBidi"/>
                <w:lang w:val="en-US"/>
              </w:rPr>
              <w:t>Excessive alcohol consumption or substance misuse may result in impaired judgement, accidents, inappropriate behaviour, illness, or medical emergencies.</w:t>
            </w:r>
          </w:p>
          <w:p w14:paraId="00AEF5EB" w14:textId="77777777" w:rsidR="00E2261F" w:rsidRPr="00CD132A"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531CDC90" w14:textId="77777777" w:rsidR="00713AE4" w:rsidRPr="00CD132A" w:rsidRDefault="00713AE4" w:rsidP="00713AE4">
            <w:pPr>
              <w:rPr>
                <w:rFonts w:asciiTheme="minorHAnsi" w:hAnsiTheme="minorHAnsi" w:cstheme="minorHAnsi"/>
              </w:rPr>
            </w:pPr>
            <w:r>
              <w:rPr>
                <w:rFonts w:asciiTheme="minorHAnsi" w:hAnsiTheme="minorHAnsi" w:cstheme="minorHAnsi"/>
              </w:rPr>
              <w:t>All participants.</w:t>
            </w:r>
          </w:p>
          <w:p w14:paraId="15464FE4" w14:textId="77777777" w:rsidR="00E2261F" w:rsidRPr="00CD132A" w:rsidRDefault="00E2261F" w:rsidP="001E5DB9">
            <w:pPr>
              <w:spacing w:after="160" w:line="259" w:lineRule="auto"/>
              <w:rPr>
                <w:rFonts w:asciiTheme="minorHAnsi" w:eastAsiaTheme="minorEastAsia" w:hAnsiTheme="minorHAnsi" w:cstheme="minorHAnsi"/>
                <w:i/>
                <w:iCs/>
                <w:sz w:val="18"/>
                <w:szCs w:val="18"/>
                <w:highlight w:val="yellow"/>
              </w:rPr>
            </w:pPr>
          </w:p>
        </w:tc>
        <w:tc>
          <w:tcPr>
            <w:tcW w:w="1406" w:type="pct"/>
            <w:shd w:val="clear" w:color="auto" w:fill="C0D842"/>
          </w:tcPr>
          <w:p w14:paraId="45739905" w14:textId="77777777" w:rsidR="00E2028B" w:rsidRPr="00CD132A" w:rsidRDefault="2DD0BA87" w:rsidP="4DE8809A">
            <w:pPr>
              <w:pStyle w:val="p1"/>
              <w:rPr>
                <w:lang w:val="en-US"/>
              </w:rPr>
            </w:pPr>
            <w:r>
              <w:rPr>
                <w:rFonts w:ascii="Calibri" w:eastAsia="Calibri" w:hAnsi="Calibri" w:cs="Calibri"/>
              </w:rPr>
              <w:t xml:space="preserve">Alcohol consumption remains the responsibility of individual attendees. Committee members will encourage responsible drinking and adequate hydration. Venue licensing requirements and policies will be followed at all times. Illegal drug use and dangerous behaviour will not be tolerated. Venue staff or security will be contacted where attendees are excessively intoxicated, behaving dangerously, or require assistance. Participants will be encouraged to supervise their drinks and use personal safety measures such as bottle covers or stoppers where </w:t>
            </w:r>
            <w:r>
              <w:rPr>
                <w:rFonts w:ascii="Calibri" w:eastAsia="Calibri" w:hAnsi="Calibri" w:cs="Calibri"/>
              </w:rPr>
              <w:lastRenderedPageBreak/>
              <w:t>appropriate. Participants will be encouraged to use safe transport home, including licensed taxis, public transport, or travelling with friends. A nominated committee member will remain sober where practicable. Emergency services will be contacted in the event of a medical emergency.</w:t>
            </w:r>
          </w:p>
          <w:p w14:paraId="7EC241AF" w14:textId="77777777" w:rsidR="00E2261F" w:rsidRPr="00CD132A" w:rsidRDefault="00E2261F" w:rsidP="00E2028B">
            <w:pPr>
              <w:rPr>
                <w:rFonts w:asciiTheme="minorHAnsi" w:eastAsiaTheme="minorEastAsia" w:hAnsiTheme="minorHAnsi" w:cstheme="minorHAnsi"/>
                <w:sz w:val="18"/>
                <w:szCs w:val="18"/>
                <w:highlight w:val="yellow"/>
              </w:rPr>
            </w:pPr>
          </w:p>
          <w:p w14:paraId="7D5ED3DA"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580" w:type="pct"/>
            <w:shd w:val="clear" w:color="auto" w:fill="C0D842"/>
          </w:tcPr>
          <w:p w14:paraId="39F24702" w14:textId="77777777" w:rsidR="00E2028B" w:rsidRPr="00CD132A" w:rsidRDefault="00E2028B" w:rsidP="4DE8809A">
            <w:pPr>
              <w:pStyle w:val="p1"/>
              <w:rPr>
                <w:rFonts w:asciiTheme="minorHAnsi" w:hAnsiTheme="minorHAnsi" w:cstheme="minorBidi"/>
                <w:lang w:val="uk-UA"/>
              </w:rPr>
            </w:pPr>
            <w:r>
              <w:rPr>
                <w:rFonts w:asciiTheme="minorHAnsi" w:hAnsiTheme="minorHAnsi" w:cstheme="minorBidi"/>
                <w:lang w:val="uk-UA"/>
              </w:rPr>
              <w:lastRenderedPageBreak/>
              <w:t>Committee and Venue, Participants.</w:t>
            </w:r>
          </w:p>
          <w:p w14:paraId="1E9AF876" w14:textId="77777777" w:rsidR="00E2261F" w:rsidRPr="00CD132A" w:rsidRDefault="00E2261F" w:rsidP="00E2028B">
            <w:pPr>
              <w:rPr>
                <w:rFonts w:asciiTheme="minorHAnsi" w:eastAsiaTheme="minorEastAsia" w:hAnsiTheme="minorHAnsi" w:cstheme="minorHAnsi"/>
                <w:sz w:val="18"/>
                <w:szCs w:val="18"/>
                <w:highlight w:val="yellow"/>
              </w:rPr>
            </w:pPr>
          </w:p>
        </w:tc>
      </w:tr>
      <w:tr w:rsidR="00E2028B" w:rsidRPr="00A53235" w14:paraId="3DADD5FD" w14:textId="77777777" w:rsidTr="4DE8809A">
        <w:trPr>
          <w:trHeight w:val="3740"/>
        </w:trPr>
        <w:tc>
          <w:tcPr>
            <w:tcW w:w="734" w:type="pct"/>
            <w:shd w:val="clear" w:color="auto" w:fill="C0D842"/>
          </w:tcPr>
          <w:p w14:paraId="735152A9" w14:textId="77777777" w:rsidR="00713AE4" w:rsidRDefault="00713AE4" w:rsidP="00713AE4">
            <w:pPr>
              <w:jc w:val="center"/>
              <w:rPr>
                <w:rFonts w:ascii="Times New Roman" w:hAnsi="Times New Roman" w:cs="Times New Roman"/>
              </w:rPr>
            </w:pPr>
            <w:r>
              <w:t>Night-Time Travel</w:t>
            </w:r>
          </w:p>
          <w:p w14:paraId="11DD0E1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8724306" w14:textId="77777777" w:rsidR="1D461B1E" w:rsidRDefault="1D461B1E" w:rsidP="4DE8809A">
            <w:pPr>
              <w:pStyle w:val="p1"/>
              <w:rPr>
                <w:lang w:val="en-US"/>
              </w:rPr>
            </w:pPr>
            <w:r>
              <w:rPr>
                <w:rFonts w:ascii="Calibri" w:eastAsia="Calibri" w:hAnsi="Calibri" w:cs="Calibri"/>
              </w:rPr>
              <w:t>Travelling to and from the venue during hours of darkness may increase the risk of accidents, becoming lost, personal safety incidents, or vulnerability when travelling alone.</w:t>
            </w:r>
          </w:p>
          <w:p w14:paraId="02821FA4" w14:textId="77777777" w:rsidR="00E2261F" w:rsidRPr="00CD132A" w:rsidRDefault="00E2261F" w:rsidP="0095055F">
            <w:pPr>
              <w:rPr>
                <w:rFonts w:asciiTheme="minorHAnsi" w:eastAsiaTheme="minorEastAsia" w:hAnsiTheme="minorHAnsi" w:cstheme="minorHAnsi"/>
                <w:sz w:val="18"/>
                <w:szCs w:val="18"/>
                <w:highlight w:val="yellow"/>
              </w:rPr>
            </w:pPr>
          </w:p>
        </w:tc>
        <w:tc>
          <w:tcPr>
            <w:tcW w:w="482" w:type="pct"/>
            <w:shd w:val="clear" w:color="auto" w:fill="C0D842"/>
          </w:tcPr>
          <w:p w14:paraId="55047D9D" w14:textId="77777777" w:rsidR="00713AE4" w:rsidRPr="00CD132A" w:rsidRDefault="00713AE4" w:rsidP="4DE8809A">
            <w:pPr>
              <w:rPr>
                <w:rFonts w:asciiTheme="minorHAnsi" w:hAnsiTheme="minorHAnsi" w:cstheme="minorBidi"/>
              </w:rPr>
            </w:pPr>
            <w:r>
              <w:rPr>
                <w:rFonts w:asciiTheme="minorHAnsi" w:hAnsiTheme="minorHAnsi" w:cstheme="minorBidi"/>
              </w:rPr>
              <w:t>All participants and committee members.</w:t>
            </w:r>
          </w:p>
          <w:p w14:paraId="2853E23B" w14:textId="77777777" w:rsidR="00E2261F" w:rsidRPr="00CD132A" w:rsidRDefault="00E2261F" w:rsidP="4DE8809A">
            <w:pPr>
              <w:spacing w:after="160" w:line="259" w:lineRule="auto"/>
              <w:rPr>
                <w:rFonts w:asciiTheme="minorHAnsi" w:eastAsiaTheme="minorEastAsia" w:hAnsiTheme="minorHAnsi" w:cstheme="minorBidi"/>
                <w:i/>
                <w:iCs/>
                <w:sz w:val="18"/>
                <w:szCs w:val="18"/>
                <w:highlight w:val="yellow"/>
              </w:rPr>
            </w:pPr>
          </w:p>
          <w:p w14:paraId="351AB505" w14:textId="77777777" w:rsidR="00713AE4" w:rsidRPr="00CD132A" w:rsidRDefault="00713AE4" w:rsidP="00713AE4">
            <w:pPr>
              <w:rPr>
                <w:rFonts w:asciiTheme="minorHAnsi" w:eastAsiaTheme="minorEastAsia" w:hAnsiTheme="minorHAnsi" w:cstheme="minorHAnsi"/>
                <w:sz w:val="18"/>
                <w:szCs w:val="18"/>
                <w:highlight w:val="yellow"/>
              </w:rPr>
            </w:pPr>
          </w:p>
          <w:p w14:paraId="5C9F5483" w14:textId="77777777" w:rsidR="00713AE4" w:rsidRPr="00CD132A" w:rsidRDefault="00713AE4" w:rsidP="00713AE4">
            <w:pPr>
              <w:rPr>
                <w:rFonts w:asciiTheme="minorHAnsi" w:eastAsiaTheme="minorEastAsia" w:hAnsiTheme="minorHAnsi" w:cstheme="minorHAnsi"/>
                <w:i/>
                <w:iCs/>
                <w:sz w:val="18"/>
                <w:szCs w:val="18"/>
                <w:highlight w:val="yellow"/>
              </w:rPr>
            </w:pPr>
          </w:p>
          <w:p w14:paraId="6779FB4E" w14:textId="77777777" w:rsidR="00713AE4" w:rsidRPr="00CD132A" w:rsidRDefault="00713AE4" w:rsidP="00713AE4">
            <w:pPr>
              <w:jc w:val="center"/>
              <w:rPr>
                <w:rFonts w:asciiTheme="minorHAnsi" w:eastAsiaTheme="minorEastAsia" w:hAnsiTheme="minorHAnsi" w:cstheme="minorHAnsi"/>
                <w:sz w:val="18"/>
                <w:szCs w:val="18"/>
                <w:highlight w:val="yellow"/>
              </w:rPr>
            </w:pPr>
          </w:p>
        </w:tc>
        <w:tc>
          <w:tcPr>
            <w:tcW w:w="1406" w:type="pct"/>
            <w:shd w:val="clear" w:color="auto" w:fill="C0D842"/>
          </w:tcPr>
          <w:p w14:paraId="4DAAD7BF" w14:textId="77777777" w:rsidR="28BDDEA5" w:rsidRDefault="28BDDEA5" w:rsidP="4DE8809A">
            <w:pPr>
              <w:pStyle w:val="p1"/>
              <w:rPr>
                <w:lang w:val="en-US"/>
              </w:rPr>
            </w:pPr>
            <w:r>
              <w:rPr>
                <w:rFonts w:ascii="Calibri" w:eastAsia="Calibri" w:hAnsi="Calibri" w:cs="Calibri"/>
              </w:rPr>
              <w:t xml:space="preserve">Venue location and transport information will be shared in advance. Participants will be encouraged to travel in groups, use well-lit routes, use licensed taxis or public transport, and utilise University safety resources such as SafeZone. Committee members will remain available until attendees have departed safely where practicable. Participants will be encouraged to plan their route home before the event. Emergency services will </w:t>
            </w:r>
            <w:r>
              <w:rPr>
                <w:rFonts w:ascii="Calibri" w:eastAsia="Calibri" w:hAnsi="Calibri" w:cs="Calibri"/>
              </w:rPr>
              <w:lastRenderedPageBreak/>
              <w:t>be contacted if there is an immediate risk to safety.</w:t>
            </w:r>
          </w:p>
          <w:p w14:paraId="2E239042" w14:textId="77777777" w:rsidR="00E2261F" w:rsidRPr="00CD132A" w:rsidRDefault="00E2261F" w:rsidP="001E5DB9">
            <w:pPr>
              <w:spacing w:after="160" w:line="259" w:lineRule="auto"/>
              <w:rPr>
                <w:rFonts w:asciiTheme="minorHAnsi" w:eastAsiaTheme="minorEastAsia" w:hAnsiTheme="minorHAnsi" w:cstheme="minorHAnsi"/>
                <w:sz w:val="18"/>
                <w:szCs w:val="18"/>
                <w:highlight w:val="yellow"/>
              </w:rPr>
            </w:pPr>
          </w:p>
        </w:tc>
        <w:tc>
          <w:tcPr>
            <w:tcW w:w="580" w:type="pct"/>
            <w:shd w:val="clear" w:color="auto" w:fill="C0D842"/>
          </w:tcPr>
          <w:p w14:paraId="2561ED99" w14:textId="77777777" w:rsidR="00A27284" w:rsidRPr="00CD132A" w:rsidRDefault="00A27284" w:rsidP="4DE8809A">
            <w:pPr>
              <w:pStyle w:val="p1"/>
              <w:rPr>
                <w:rFonts w:asciiTheme="minorHAnsi" w:hAnsiTheme="minorHAnsi" w:cstheme="minorBidi"/>
                <w:lang w:val="uk-UA"/>
              </w:rPr>
            </w:pPr>
            <w:r>
              <w:rPr>
                <w:rFonts w:asciiTheme="minorHAnsi" w:hAnsiTheme="minorHAnsi" w:cstheme="minorBidi"/>
                <w:lang w:val="uk-UA"/>
              </w:rPr>
              <w:lastRenderedPageBreak/>
              <w:t>Committee and Participants.</w:t>
            </w:r>
          </w:p>
          <w:p w14:paraId="38E4D435" w14:textId="77777777" w:rsidR="00E2261F" w:rsidRPr="00CD132A" w:rsidRDefault="00E2261F" w:rsidP="00A27284">
            <w:pPr>
              <w:rPr>
                <w:rFonts w:asciiTheme="minorHAnsi" w:eastAsiaTheme="minorEastAsia" w:hAnsiTheme="minorHAnsi" w:cstheme="minorHAnsi"/>
                <w:sz w:val="18"/>
                <w:szCs w:val="18"/>
                <w:highlight w:val="yellow"/>
              </w:rPr>
            </w:pPr>
          </w:p>
        </w:tc>
      </w:tr>
      <w:tr w:rsidR="00E2028B" w:rsidRPr="00A53235" w14:paraId="4B2F0A53" w14:textId="77777777" w:rsidTr="4DE8809A">
        <w:trPr>
          <w:trHeight w:val="3740"/>
        </w:trPr>
        <w:tc>
          <w:tcPr>
            <w:tcW w:w="734" w:type="pct"/>
            <w:shd w:val="clear" w:color="auto" w:fill="C0D842"/>
          </w:tcPr>
          <w:p w14:paraId="50F7117E" w14:textId="77777777" w:rsidR="00713AE4" w:rsidRDefault="00713AE4" w:rsidP="00713AE4">
            <w:pPr>
              <w:jc w:val="center"/>
              <w:rPr>
                <w:rFonts w:ascii="Times New Roman" w:hAnsi="Times New Roman" w:cs="Times New Roman"/>
              </w:rPr>
            </w:pPr>
            <w:r>
              <w:t>Noise</w:t>
            </w:r>
          </w:p>
          <w:p w14:paraId="3166ECA9" w14:textId="77777777" w:rsidR="00713AE4" w:rsidRDefault="00713AE4" w:rsidP="00713AE4">
            <w:pPr>
              <w:jc w:val="center"/>
            </w:pPr>
          </w:p>
        </w:tc>
        <w:tc>
          <w:tcPr>
            <w:tcW w:w="1798" w:type="pct"/>
            <w:shd w:val="clear" w:color="auto" w:fill="C0D842"/>
          </w:tcPr>
          <w:p w14:paraId="5491D9B9" w14:textId="77777777" w:rsidR="021D9CA3" w:rsidRDefault="021D9CA3" w:rsidP="4DE8809A">
            <w:pPr>
              <w:pStyle w:val="p1"/>
              <w:rPr>
                <w:lang w:val="uk-UA"/>
              </w:rPr>
            </w:pPr>
            <w:r>
              <w:rPr>
                <w:rFonts w:ascii="Calibri" w:eastAsia="Calibri" w:hAnsi="Calibri" w:cs="Calibri"/>
              </w:rPr>
              <w:t>Exposure to elevated noise levels may result in discomfort, temporary hearing effects, communication difficulties, or sensory overload for some attendees.</w:t>
            </w:r>
          </w:p>
          <w:p w14:paraId="7A5A6F3C" w14:textId="77777777" w:rsidR="00713AE4" w:rsidRPr="00CD132A" w:rsidRDefault="00713AE4" w:rsidP="00A27284">
            <w:pPr>
              <w:rPr>
                <w:rFonts w:asciiTheme="minorHAnsi" w:hAnsiTheme="minorHAnsi" w:cstheme="minorHAnsi"/>
              </w:rPr>
            </w:pPr>
          </w:p>
        </w:tc>
        <w:tc>
          <w:tcPr>
            <w:tcW w:w="482" w:type="pct"/>
            <w:shd w:val="clear" w:color="auto" w:fill="C0D842"/>
          </w:tcPr>
          <w:p w14:paraId="7A6A599D" w14:textId="77777777" w:rsidR="00713AE4" w:rsidRPr="00CD132A" w:rsidRDefault="00713AE4" w:rsidP="00713AE4">
            <w:pPr>
              <w:rPr>
                <w:rFonts w:asciiTheme="minorHAnsi" w:hAnsiTheme="minorHAnsi" w:cstheme="minorHAnsi"/>
              </w:rPr>
            </w:pPr>
            <w:r>
              <w:rPr>
                <w:rFonts w:asciiTheme="minorHAnsi" w:hAnsiTheme="minorHAnsi" w:cstheme="minorHAnsi"/>
              </w:rPr>
              <w:t>All participants.</w:t>
            </w:r>
          </w:p>
          <w:p w14:paraId="5CFCCFF3" w14:textId="77777777" w:rsidR="00713AE4" w:rsidRPr="00CD132A" w:rsidRDefault="00713AE4" w:rsidP="00713AE4">
            <w:pPr>
              <w:rPr>
                <w:rFonts w:asciiTheme="minorHAnsi" w:hAnsiTheme="minorHAnsi" w:cstheme="minorHAnsi"/>
              </w:rPr>
            </w:pPr>
          </w:p>
          <w:p w14:paraId="69C2771D" w14:textId="77777777" w:rsidR="00713AE4" w:rsidRPr="00CD132A" w:rsidRDefault="00713AE4" w:rsidP="00713AE4">
            <w:pPr>
              <w:rPr>
                <w:rFonts w:asciiTheme="minorHAnsi" w:hAnsiTheme="minorHAnsi" w:cstheme="minorHAnsi"/>
              </w:rPr>
            </w:pPr>
          </w:p>
          <w:p w14:paraId="64608B92" w14:textId="77777777" w:rsidR="00713AE4" w:rsidRPr="00CD132A" w:rsidRDefault="00713AE4" w:rsidP="00713AE4">
            <w:pPr>
              <w:jc w:val="center"/>
              <w:rPr>
                <w:rFonts w:asciiTheme="minorHAnsi" w:hAnsiTheme="minorHAnsi" w:cstheme="minorHAnsi"/>
              </w:rPr>
            </w:pPr>
          </w:p>
        </w:tc>
        <w:tc>
          <w:tcPr>
            <w:tcW w:w="1406" w:type="pct"/>
            <w:shd w:val="clear" w:color="auto" w:fill="C0D842"/>
          </w:tcPr>
          <w:p w14:paraId="66D7396D" w14:textId="77777777" w:rsidR="1E7E1293" w:rsidRDefault="1E7E1293" w:rsidP="4DE8809A">
            <w:pPr>
              <w:pStyle w:val="p1"/>
              <w:rPr>
                <w:lang w:val="en-US"/>
              </w:rPr>
            </w:pPr>
            <w:r>
              <w:rPr>
                <w:rFonts w:ascii="Calibri" w:eastAsia="Calibri" w:hAnsi="Calibri" w:cs="Calibri"/>
              </w:rPr>
              <w:t>Participants will be informed that loud music may be present. Access to quieter areas will be identified where available. Attendees may choose to use hearing protection if required. Participants who feel unwell or overwhelmed will be encouraged to move to a quieter area or seek assistance from committee members or venue staff.</w:t>
            </w:r>
          </w:p>
          <w:p w14:paraId="69C2FF2F" w14:textId="77777777" w:rsidR="00713AE4" w:rsidRPr="00CD132A" w:rsidRDefault="00713AE4" w:rsidP="00A27284">
            <w:pPr>
              <w:rPr>
                <w:rFonts w:asciiTheme="minorHAnsi" w:hAnsiTheme="minorHAnsi" w:cstheme="minorHAnsi"/>
              </w:rPr>
            </w:pPr>
          </w:p>
        </w:tc>
        <w:tc>
          <w:tcPr>
            <w:tcW w:w="580" w:type="pct"/>
            <w:shd w:val="clear" w:color="auto" w:fill="C0D842"/>
          </w:tcPr>
          <w:p w14:paraId="78C4A030" w14:textId="77777777" w:rsidR="00DA2C1F" w:rsidRPr="00CD132A" w:rsidRDefault="00DA2C1F" w:rsidP="4DE8809A">
            <w:pPr>
              <w:pStyle w:val="p1"/>
              <w:rPr>
                <w:rFonts w:asciiTheme="minorHAnsi" w:hAnsiTheme="minorHAnsi" w:cstheme="minorBidi"/>
                <w:lang w:val="uk-UA"/>
              </w:rPr>
            </w:pPr>
            <w:r>
              <w:rPr>
                <w:rFonts w:asciiTheme="minorHAnsi" w:hAnsiTheme="minorHAnsi" w:cstheme="minorBidi"/>
                <w:lang w:val="uk-UA"/>
              </w:rPr>
              <w:t>Venue, Committee and Participants</w:t>
            </w:r>
          </w:p>
          <w:p w14:paraId="2A4243C8" w14:textId="77777777" w:rsidR="00713AE4" w:rsidRPr="00CD132A" w:rsidRDefault="00713AE4" w:rsidP="00DA2C1F">
            <w:pPr>
              <w:rPr>
                <w:rFonts w:asciiTheme="minorHAnsi" w:hAnsiTheme="minorHAnsi" w:cstheme="minorHAnsi"/>
              </w:rPr>
            </w:pPr>
          </w:p>
        </w:tc>
      </w:tr>
      <w:tr w:rsidR="00E2028B" w:rsidRPr="00A53235" w14:paraId="274BDD8C" w14:textId="77777777" w:rsidTr="4DE8809A">
        <w:trPr>
          <w:trHeight w:val="3740"/>
        </w:trPr>
        <w:tc>
          <w:tcPr>
            <w:tcW w:w="734" w:type="pct"/>
            <w:shd w:val="clear" w:color="auto" w:fill="C0D842"/>
          </w:tcPr>
          <w:p w14:paraId="66ABF49B" w14:textId="77777777" w:rsidR="00713AE4" w:rsidRDefault="00713AE4" w:rsidP="00713AE4">
            <w:pPr>
              <w:jc w:val="center"/>
              <w:rPr>
                <w:rFonts w:ascii="Times New Roman" w:hAnsi="Times New Roman" w:cs="Times New Roman"/>
              </w:rPr>
            </w:pPr>
            <w:r>
              <w:lastRenderedPageBreak/>
              <w:t>Slips, Trips &amp; Falls</w:t>
            </w:r>
          </w:p>
          <w:p w14:paraId="6DD3D212" w14:textId="77777777" w:rsidR="00713AE4" w:rsidRDefault="00713AE4" w:rsidP="00713AE4">
            <w:pPr>
              <w:jc w:val="center"/>
            </w:pPr>
          </w:p>
        </w:tc>
        <w:tc>
          <w:tcPr>
            <w:tcW w:w="1798" w:type="pct"/>
            <w:shd w:val="clear" w:color="auto" w:fill="C0D842"/>
          </w:tcPr>
          <w:p w14:paraId="722EEEBA" w14:textId="77777777" w:rsidR="283EDBA2" w:rsidRDefault="283EDBA2" w:rsidP="4DE8809A">
            <w:pPr>
              <w:pStyle w:val="p1"/>
              <w:rPr>
                <w:lang w:val="uk-UA"/>
              </w:rPr>
            </w:pPr>
            <w:r>
              <w:rPr>
                <w:rFonts w:ascii="Calibri" w:eastAsia="Calibri" w:hAnsi="Calibri" w:cs="Calibri"/>
              </w:rPr>
              <w:t>Slips, trips, or falls may be caused by spillages, uneven surfaces, poor lighting, crowded conditions, stairs, dancing areas, or obstructions within the venue.</w:t>
            </w:r>
          </w:p>
          <w:p w14:paraId="0D894EE2" w14:textId="77777777" w:rsidR="00713AE4" w:rsidRPr="00CD132A" w:rsidRDefault="00713AE4" w:rsidP="00DA2C1F">
            <w:pPr>
              <w:rPr>
                <w:rFonts w:asciiTheme="minorHAnsi" w:hAnsiTheme="minorHAnsi" w:cstheme="minorHAnsi"/>
              </w:rPr>
            </w:pPr>
          </w:p>
        </w:tc>
        <w:tc>
          <w:tcPr>
            <w:tcW w:w="482" w:type="pct"/>
            <w:shd w:val="clear" w:color="auto" w:fill="C0D842"/>
          </w:tcPr>
          <w:p w14:paraId="67A3EA93" w14:textId="77777777" w:rsidR="00DA2C1F" w:rsidRPr="00CD132A" w:rsidRDefault="00DA2C1F" w:rsidP="4DE8809A">
            <w:pPr>
              <w:pStyle w:val="p1"/>
              <w:rPr>
                <w:rFonts w:asciiTheme="minorHAnsi" w:hAnsiTheme="minorHAnsi" w:cstheme="minorBidi"/>
                <w:lang w:val="uk-UA"/>
              </w:rPr>
            </w:pPr>
            <w:r>
              <w:rPr>
                <w:rFonts w:asciiTheme="minorHAnsi" w:hAnsiTheme="minorHAnsi" w:cstheme="minorBidi"/>
                <w:lang w:val="uk-UA"/>
              </w:rPr>
              <w:t>All participants, committee members, and venue staff.</w:t>
            </w:r>
          </w:p>
          <w:p w14:paraId="166AE544" w14:textId="77777777" w:rsidR="00713AE4" w:rsidRPr="00CD132A" w:rsidRDefault="00713AE4" w:rsidP="00713AE4">
            <w:pPr>
              <w:rPr>
                <w:rFonts w:asciiTheme="minorHAnsi" w:hAnsiTheme="minorHAnsi" w:cstheme="minorHAnsi"/>
              </w:rPr>
            </w:pPr>
          </w:p>
          <w:p w14:paraId="1DEA2FB5" w14:textId="77777777" w:rsidR="00713AE4" w:rsidRPr="00CD132A" w:rsidRDefault="00713AE4" w:rsidP="00713AE4">
            <w:pPr>
              <w:rPr>
                <w:rFonts w:asciiTheme="minorHAnsi" w:hAnsiTheme="minorHAnsi" w:cstheme="minorHAnsi"/>
              </w:rPr>
            </w:pPr>
          </w:p>
          <w:p w14:paraId="3C34E99A" w14:textId="77777777" w:rsidR="00713AE4" w:rsidRPr="00CD132A" w:rsidRDefault="00713AE4" w:rsidP="00713AE4">
            <w:pPr>
              <w:jc w:val="center"/>
              <w:rPr>
                <w:rFonts w:asciiTheme="minorHAnsi" w:hAnsiTheme="minorHAnsi" w:cstheme="minorHAnsi"/>
              </w:rPr>
            </w:pPr>
          </w:p>
        </w:tc>
        <w:tc>
          <w:tcPr>
            <w:tcW w:w="1406" w:type="pct"/>
            <w:shd w:val="clear" w:color="auto" w:fill="C0D842"/>
          </w:tcPr>
          <w:p w14:paraId="54F29149" w14:textId="77777777" w:rsidR="00713AE4" w:rsidRPr="00CD132A" w:rsidRDefault="6DBA4289" w:rsidP="4DE8809A">
            <w:pPr>
              <w:rPr>
                <w:rFonts w:ascii="Calibri" w:eastAsia="Calibri" w:hAnsi="Calibri" w:cs="Calibri"/>
                <w:szCs w:val="24"/>
                <w:lang w:val="en-US"/>
              </w:rPr>
            </w:pPr>
            <w:r>
              <w:rPr>
                <w:rFonts w:ascii="Calibri" w:eastAsia="Calibri" w:hAnsi="Calibri" w:cs="Calibri"/>
                <w:szCs w:val="24"/>
              </w:rPr>
              <w:t>Participants will be encouraged to remain aware of their surroundings. Hazards identified during the event, including spillages or obstructions, will be reported immediately to venue staff. Emergency exits, walkways, and access routes will be kept clear. Participants will be encouraged to wear suitable footwear and take care in crowded or poorly lit areas.</w:t>
            </w:r>
          </w:p>
        </w:tc>
        <w:tc>
          <w:tcPr>
            <w:tcW w:w="580" w:type="pct"/>
            <w:shd w:val="clear" w:color="auto" w:fill="C0D842"/>
          </w:tcPr>
          <w:p w14:paraId="78BC7D46" w14:textId="77777777" w:rsidR="00121369" w:rsidRPr="00CD132A" w:rsidRDefault="00121369" w:rsidP="4DE8809A">
            <w:pPr>
              <w:pStyle w:val="p1"/>
              <w:rPr>
                <w:rFonts w:asciiTheme="minorHAnsi" w:hAnsiTheme="minorHAnsi" w:cstheme="minorBidi"/>
                <w:lang w:val="uk-UA"/>
              </w:rPr>
            </w:pPr>
            <w:r>
              <w:rPr>
                <w:rFonts w:asciiTheme="minorHAnsi" w:hAnsiTheme="minorHAnsi" w:cstheme="minorBidi"/>
                <w:lang w:val="uk-UA"/>
              </w:rPr>
              <w:t>Committee and Venue.</w:t>
            </w:r>
          </w:p>
          <w:p w14:paraId="721EEBE0" w14:textId="77777777" w:rsidR="00713AE4" w:rsidRPr="00CD132A" w:rsidRDefault="00713AE4" w:rsidP="00121369">
            <w:pPr>
              <w:rPr>
                <w:rFonts w:asciiTheme="minorHAnsi" w:hAnsiTheme="minorHAnsi" w:cstheme="minorHAnsi"/>
              </w:rPr>
            </w:pPr>
          </w:p>
        </w:tc>
      </w:tr>
      <w:tr w:rsidR="00E2028B" w:rsidRPr="00A53235" w14:paraId="01F2A31C" w14:textId="77777777" w:rsidTr="4DE8809A">
        <w:trPr>
          <w:trHeight w:val="3740"/>
        </w:trPr>
        <w:tc>
          <w:tcPr>
            <w:tcW w:w="734" w:type="pct"/>
            <w:shd w:val="clear" w:color="auto" w:fill="C0D842"/>
          </w:tcPr>
          <w:p w14:paraId="247F105D" w14:textId="77777777" w:rsidR="00FF64A7" w:rsidRDefault="00FF64A7" w:rsidP="00FF64A7">
            <w:pPr>
              <w:jc w:val="center"/>
            </w:pPr>
            <w:r>
              <w:t>Fire</w:t>
            </w:r>
          </w:p>
        </w:tc>
        <w:tc>
          <w:tcPr>
            <w:tcW w:w="1798" w:type="pct"/>
            <w:shd w:val="clear" w:color="auto" w:fill="C0D842"/>
          </w:tcPr>
          <w:p w14:paraId="39A384B8" w14:textId="77777777" w:rsidR="00FF64A7" w:rsidRPr="00CD132A" w:rsidRDefault="6BF34858" w:rsidP="4DE8809A">
            <w:pPr>
              <w:rPr>
                <w:rFonts w:ascii="Calibri" w:eastAsia="Calibri" w:hAnsi="Calibri" w:cs="Calibri"/>
                <w:szCs w:val="24"/>
                <w:lang w:val="en-US"/>
              </w:rPr>
            </w:pPr>
            <w:r>
              <w:rPr>
                <w:rFonts w:ascii="Calibri" w:eastAsia="Calibri" w:hAnsi="Calibri" w:cs="Calibri"/>
                <w:szCs w:val="24"/>
              </w:rPr>
              <w:t>Fire, smoke, blocked exits, or emergency evacuation procedures may result in injury, panic, smoke inhalation, or difficulty leaving the venue safely.</w:t>
            </w:r>
          </w:p>
        </w:tc>
        <w:tc>
          <w:tcPr>
            <w:tcW w:w="482" w:type="pct"/>
            <w:shd w:val="clear" w:color="auto" w:fill="C0D842"/>
          </w:tcPr>
          <w:p w14:paraId="512764E1" w14:textId="77777777" w:rsidR="00FF64A7" w:rsidRPr="00CD132A" w:rsidRDefault="79F89A0A" w:rsidP="4DE8809A">
            <w:pPr>
              <w:rPr>
                <w:rFonts w:asciiTheme="minorHAnsi" w:hAnsiTheme="minorHAnsi" w:cstheme="minorBidi"/>
              </w:rPr>
            </w:pPr>
            <w:r>
              <w:rPr>
                <w:rFonts w:ascii="Calibri" w:eastAsia="Calibri" w:hAnsi="Calibri" w:cs="Calibri"/>
                <w:szCs w:val="24"/>
              </w:rPr>
              <w:t>All attendees, committee members, venue staff, and members of the public</w:t>
            </w:r>
            <w:r>
              <w:rPr>
                <w:rFonts w:asciiTheme="minorHAnsi" w:hAnsiTheme="minorHAnsi" w:cstheme="minorBidi"/>
              </w:rPr>
              <w:t>.</w:t>
            </w:r>
          </w:p>
        </w:tc>
        <w:tc>
          <w:tcPr>
            <w:tcW w:w="1406" w:type="pct"/>
            <w:shd w:val="clear" w:color="auto" w:fill="C0D842"/>
          </w:tcPr>
          <w:p w14:paraId="6F55E400" w14:textId="77777777" w:rsidR="00FF64A7" w:rsidRPr="00CD132A" w:rsidRDefault="7422D6A5" w:rsidP="4DE8809A">
            <w:pPr>
              <w:rPr>
                <w:rFonts w:ascii="Calibri" w:eastAsia="Calibri" w:hAnsi="Calibri" w:cs="Calibri"/>
                <w:szCs w:val="24"/>
                <w:lang w:val="en-US"/>
              </w:rPr>
            </w:pPr>
            <w:r>
              <w:rPr>
                <w:rFonts w:ascii="Calibri" w:eastAsia="Calibri" w:hAnsi="Calibri" w:cs="Calibri"/>
                <w:szCs w:val="24"/>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tc>
        <w:tc>
          <w:tcPr>
            <w:tcW w:w="580" w:type="pct"/>
            <w:shd w:val="clear" w:color="auto" w:fill="C0D842"/>
          </w:tcPr>
          <w:p w14:paraId="4D18D327" w14:textId="77777777" w:rsidR="001D3344" w:rsidRPr="00CD132A" w:rsidRDefault="001D3344" w:rsidP="4DE8809A">
            <w:pPr>
              <w:pStyle w:val="p1"/>
              <w:rPr>
                <w:rFonts w:asciiTheme="minorHAnsi" w:hAnsiTheme="minorHAnsi" w:cstheme="minorBidi"/>
                <w:lang w:val="uk-UA"/>
              </w:rPr>
            </w:pPr>
            <w:r>
              <w:rPr>
                <w:rFonts w:asciiTheme="minorHAnsi" w:hAnsiTheme="minorHAnsi" w:cstheme="minorBidi"/>
                <w:lang w:val="uk-UA"/>
              </w:rPr>
              <w:t>Venue and Committee.</w:t>
            </w:r>
          </w:p>
          <w:p w14:paraId="4C696273" w14:textId="77777777" w:rsidR="00FF64A7" w:rsidRPr="00CD132A" w:rsidRDefault="00FF64A7" w:rsidP="00FF64A7">
            <w:pPr>
              <w:rPr>
                <w:rFonts w:asciiTheme="minorHAnsi" w:hAnsiTheme="minorHAnsi" w:cstheme="minorHAnsi"/>
              </w:rPr>
            </w:pPr>
          </w:p>
        </w:tc>
      </w:tr>
    </w:tbl>
    <w:p w14:paraId="546807AB" w14:textId="77777777" w:rsidR="00E2261F" w:rsidRDefault="00E2261F" w:rsidP="00E2261F">
      <w:pPr>
        <w:spacing w:after="160" w:line="259" w:lineRule="auto"/>
        <w:rPr>
          <w:rFonts w:asciiTheme="minorHAnsi" w:eastAsiaTheme="minorEastAsia" w:hAnsiTheme="minorHAnsi" w:cstheme="minorBidi"/>
          <w:b/>
          <w:bCs/>
          <w:u w:val="single"/>
        </w:rPr>
      </w:pPr>
    </w:p>
    <w:p w14:paraId="35FB0231" w14:textId="77777777" w:rsidR="00E2261F" w:rsidRDefault="00E2261F" w:rsidP="00E2261F">
      <w:pPr>
        <w:spacing w:after="160" w:line="259" w:lineRule="auto"/>
        <w:rPr>
          <w:rFonts w:asciiTheme="minorHAnsi" w:eastAsiaTheme="minorEastAsia" w:hAnsiTheme="minorHAnsi" w:cstheme="minorBidi"/>
          <w:b/>
          <w:bCs/>
          <w:u w:val="single"/>
        </w:rPr>
      </w:pPr>
    </w:p>
    <w:p w14:paraId="798FDED3" w14:textId="77777777" w:rsidR="00E2261F" w:rsidRDefault="00E2261F" w:rsidP="00E2261F">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1F643A5E"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631FE969" w14:textId="77777777" w:rsidR="00E2261F" w:rsidRPr="00A53235" w:rsidRDefault="00E2261F" w:rsidP="00E2261F">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4: </w:t>
      </w:r>
      <w:r>
        <w:rPr>
          <w:rFonts w:asciiTheme="minorHAnsi" w:eastAsiaTheme="minorEastAsia" w:hAnsiTheme="minorHAnsi" w:cstheme="minorBidi"/>
          <w:b/>
          <w:bCs/>
          <w:i/>
          <w:iCs/>
          <w:u w:val="single"/>
        </w:rPr>
        <w:t>Quiz/Games Nights</w:t>
      </w:r>
    </w:p>
    <w:p w14:paraId="5A4A4300"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4D6B974A" w14:textId="77777777" w:rsidTr="7781BE05">
        <w:trPr>
          <w:trHeight w:val="510"/>
        </w:trPr>
        <w:tc>
          <w:tcPr>
            <w:tcW w:w="2835" w:type="dxa"/>
            <w:vAlign w:val="center"/>
          </w:tcPr>
          <w:p w14:paraId="6DF93961"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0D1B2B0A" w14:textId="77777777" w:rsidR="00E2261F" w:rsidRPr="00164A04" w:rsidRDefault="00164A04" w:rsidP="7781BE05">
            <w:pPr>
              <w:spacing w:before="40" w:after="40"/>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15-30</w:t>
            </w:r>
          </w:p>
        </w:tc>
        <w:tc>
          <w:tcPr>
            <w:tcW w:w="4820" w:type="dxa"/>
          </w:tcPr>
          <w:p w14:paraId="664EC837"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763DEE9" w14:textId="77777777" w:rsidR="00E2261F" w:rsidRPr="0063177A" w:rsidRDefault="4892B62E"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Events will be held in accessible university or public venues wherever reasonably practicable. Event information, including accessibility details and location information, will be shared with participants in advance to allow them to plan their attendance. Adequate seating will be available throughout the event. Participation in activities will be voluntary, and attendees may take breaks or choose not to participate in individual games if they wish. Where possible, quieter spaces will be identified for participants who may require them. Participants will be encouraged to contact the committee in advance if they have specific access requirements.</w:t>
            </w:r>
          </w:p>
        </w:tc>
      </w:tr>
      <w:tr w:rsidR="00E2261F" w:rsidRPr="00A53235" w14:paraId="6DC9BB5F" w14:textId="77777777" w:rsidTr="7781BE05">
        <w:trPr>
          <w:trHeight w:val="510"/>
        </w:trPr>
        <w:tc>
          <w:tcPr>
            <w:tcW w:w="2835" w:type="dxa"/>
            <w:vAlign w:val="center"/>
          </w:tcPr>
          <w:p w14:paraId="3397DB75" w14:textId="77777777" w:rsidR="00E2261F" w:rsidRPr="00A53235" w:rsidRDefault="00E2261F" w:rsidP="001E5DB9">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t>On Campus or Off Campus</w:t>
            </w:r>
          </w:p>
        </w:tc>
        <w:tc>
          <w:tcPr>
            <w:tcW w:w="3969" w:type="dxa"/>
            <w:shd w:val="clear" w:color="auto" w:fill="C0D842"/>
            <w:vAlign w:val="center"/>
          </w:tcPr>
          <w:p w14:paraId="63CAEEB8" w14:textId="77777777" w:rsidR="00E2261F" w:rsidRPr="00164A04" w:rsidRDefault="00164A04"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 On Campus and Off Campus</w:t>
            </w:r>
          </w:p>
        </w:tc>
        <w:tc>
          <w:tcPr>
            <w:tcW w:w="4820" w:type="dxa"/>
            <w:vAlign w:val="center"/>
          </w:tcPr>
          <w:p w14:paraId="7B34F32A"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396188CC" w14:textId="77777777" w:rsidR="00E2261F" w:rsidRPr="0063177A" w:rsidRDefault="426D6D0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Event promotion and communication will be conducted digitally to minimise paper usage. Participants will be encouraged to use public transport, walking, cycling, or shared travel arrangements where possible. </w:t>
            </w:r>
            <w:r>
              <w:rPr>
                <w:rFonts w:asciiTheme="minorHAnsi" w:eastAsiaTheme="minorEastAsia" w:hAnsiTheme="minorHAnsi" w:cstheme="minorBidi"/>
                <w:lang w:val="en-US"/>
              </w:rPr>
              <w:lastRenderedPageBreak/>
              <w:t>Where materials are required for games or quizzes, reusable resources will be used wherever practical. Single-use materials will be avoided wherever reasonably practicable, and any waste generated during the event will be disposed of responsibly.</w:t>
            </w:r>
          </w:p>
        </w:tc>
      </w:tr>
      <w:tr w:rsidR="00E2261F" w:rsidRPr="00A53235" w14:paraId="2CDEF1F4" w14:textId="77777777" w:rsidTr="7781BE05">
        <w:trPr>
          <w:trHeight w:val="125"/>
        </w:trPr>
        <w:tc>
          <w:tcPr>
            <w:tcW w:w="2835" w:type="dxa"/>
            <w:vAlign w:val="center"/>
          </w:tcPr>
          <w:p w14:paraId="6F260D5E" w14:textId="77777777" w:rsidR="00E2261F" w:rsidRPr="00A53235" w:rsidRDefault="00E2261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21DBB1AE" w14:textId="77777777" w:rsidR="00E2261F" w:rsidRPr="00164A04" w:rsidRDefault="00164A04" w:rsidP="001E5DB9">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043C34A9" w14:textId="77777777" w:rsidR="00E2261F" w:rsidRPr="00A53235" w:rsidRDefault="00E2261F" w:rsidP="001E5DB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BCDFB5" w14:textId="77777777" w:rsidR="00E2261F" w:rsidRPr="0063177A" w:rsidRDefault="7AFB2149"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First aid provision will be provided by the venue in accordance with its procedures. For events held on university premises, Estate Patrol and emergency services can be contacted if required. For off-campus events, venue staff and/or emergency services will be contacted where appropriate. Committee members will be familiar with relevant emergency procedures and venue evacuation arrangements where possible.</w:t>
            </w:r>
          </w:p>
        </w:tc>
      </w:tr>
    </w:tbl>
    <w:p w14:paraId="7FF4F740" w14:textId="77777777" w:rsidR="00E2261F" w:rsidRDefault="00E2261F" w:rsidP="00E2261F">
      <w:pPr>
        <w:spacing w:after="160" w:line="259" w:lineRule="auto"/>
        <w:rPr>
          <w:rFonts w:asciiTheme="minorHAnsi" w:eastAsiaTheme="minorEastAsia" w:hAnsiTheme="minorHAnsi" w:cstheme="minorBidi"/>
          <w:b/>
          <w:bCs/>
          <w:sz w:val="20"/>
          <w:u w:val="single"/>
        </w:rPr>
      </w:pPr>
    </w:p>
    <w:p w14:paraId="73BE5BBE" w14:textId="77777777" w:rsidR="00C33BD4" w:rsidRDefault="00C33BD4" w:rsidP="00E2261F">
      <w:pPr>
        <w:spacing w:after="160" w:line="259" w:lineRule="auto"/>
        <w:rPr>
          <w:rFonts w:asciiTheme="minorHAnsi" w:eastAsiaTheme="minorEastAsia" w:hAnsiTheme="minorHAnsi" w:cstheme="minorBidi"/>
          <w:b/>
          <w:bCs/>
          <w:sz w:val="20"/>
          <w:u w:val="single"/>
        </w:rPr>
      </w:pPr>
    </w:p>
    <w:p w14:paraId="68D26DD9" w14:textId="77777777" w:rsidR="00C33BD4" w:rsidRDefault="00C33BD4" w:rsidP="00E2261F">
      <w:pPr>
        <w:spacing w:after="160" w:line="259" w:lineRule="auto"/>
        <w:rPr>
          <w:rFonts w:asciiTheme="minorHAnsi" w:eastAsiaTheme="minorEastAsia" w:hAnsiTheme="minorHAnsi" w:cstheme="minorBidi"/>
          <w:b/>
          <w:bCs/>
          <w:sz w:val="20"/>
          <w:u w:val="single"/>
        </w:rPr>
      </w:pPr>
    </w:p>
    <w:p w14:paraId="6BCD1856" w14:textId="77777777" w:rsidR="00C33BD4" w:rsidRDefault="00C33BD4" w:rsidP="00E2261F">
      <w:pPr>
        <w:spacing w:after="160" w:line="259" w:lineRule="auto"/>
        <w:rPr>
          <w:rFonts w:asciiTheme="minorHAnsi" w:eastAsiaTheme="minorEastAsia" w:hAnsiTheme="minorHAnsi" w:cstheme="minorBidi"/>
          <w:b/>
          <w:bCs/>
          <w:sz w:val="20"/>
          <w:u w:val="single"/>
        </w:rPr>
      </w:pPr>
    </w:p>
    <w:p w14:paraId="362B9AC5" w14:textId="77777777" w:rsidR="00C33BD4" w:rsidRDefault="00C33BD4" w:rsidP="00E2261F">
      <w:pPr>
        <w:spacing w:after="160" w:line="259" w:lineRule="auto"/>
        <w:rPr>
          <w:rFonts w:asciiTheme="minorHAnsi" w:eastAsiaTheme="minorEastAsia" w:hAnsiTheme="minorHAnsi" w:cstheme="minorBidi"/>
          <w:b/>
          <w:bCs/>
          <w:sz w:val="20"/>
          <w:u w:val="single"/>
        </w:rPr>
      </w:pPr>
    </w:p>
    <w:p w14:paraId="41DD5766" w14:textId="77777777" w:rsidR="00C33BD4" w:rsidRDefault="00C33BD4" w:rsidP="00E2261F">
      <w:pPr>
        <w:spacing w:after="160" w:line="259" w:lineRule="auto"/>
        <w:rPr>
          <w:rFonts w:asciiTheme="minorHAnsi" w:eastAsiaTheme="minorEastAsia" w:hAnsiTheme="minorHAnsi" w:cstheme="minorBidi"/>
          <w:b/>
          <w:bCs/>
          <w:sz w:val="20"/>
          <w:u w:val="single"/>
        </w:rPr>
      </w:pPr>
    </w:p>
    <w:p w14:paraId="636ECA1B" w14:textId="77777777" w:rsidR="00C33BD4" w:rsidRDefault="00C33BD4" w:rsidP="00E2261F">
      <w:pPr>
        <w:spacing w:after="160" w:line="259" w:lineRule="auto"/>
        <w:rPr>
          <w:rFonts w:asciiTheme="minorHAnsi" w:eastAsiaTheme="minorEastAsia" w:hAnsiTheme="minorHAnsi" w:cstheme="minorBidi"/>
          <w:b/>
          <w:bCs/>
          <w:sz w:val="20"/>
          <w:u w:val="single"/>
        </w:rPr>
      </w:pPr>
    </w:p>
    <w:p w14:paraId="2C4C56C9" w14:textId="77777777" w:rsidR="00C33BD4" w:rsidRDefault="00C33BD4" w:rsidP="00E2261F">
      <w:pPr>
        <w:spacing w:after="160" w:line="259" w:lineRule="auto"/>
        <w:rPr>
          <w:rFonts w:asciiTheme="minorHAnsi" w:eastAsiaTheme="minorEastAsia" w:hAnsiTheme="minorHAnsi" w:cstheme="minorBidi"/>
          <w:b/>
          <w:bCs/>
          <w:sz w:val="20"/>
          <w:u w:val="single"/>
        </w:rPr>
      </w:pPr>
    </w:p>
    <w:p w14:paraId="07AA22DB" w14:textId="77777777" w:rsidR="00C33BD4" w:rsidRPr="00A53235" w:rsidRDefault="00C33BD4"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29ACBA7E" w14:textId="77777777" w:rsidTr="7781BE05">
        <w:trPr>
          <w:trHeight w:val="734"/>
        </w:trPr>
        <w:tc>
          <w:tcPr>
            <w:tcW w:w="734" w:type="pct"/>
          </w:tcPr>
          <w:p w14:paraId="2507EA20"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3BAD9ACD" w14:textId="77777777"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E1887C3"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E1CFCC9"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91A86A9"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35037DEF" w14:textId="77777777" w:rsidTr="7781BE05">
        <w:trPr>
          <w:trHeight w:val="3740"/>
        </w:trPr>
        <w:tc>
          <w:tcPr>
            <w:tcW w:w="734" w:type="pct"/>
            <w:shd w:val="clear" w:color="auto" w:fill="C0D842"/>
          </w:tcPr>
          <w:p w14:paraId="627B36FB"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2BF938C4"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13037B2B" w14:textId="77777777" w:rsidR="00E2261F" w:rsidRPr="00E2261F" w:rsidRDefault="00E2261F" w:rsidP="001E5DB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0798CA6F"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B9AC571"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4B952D9B" w14:textId="77777777" w:rsidR="00E2261F" w:rsidRPr="00A53235" w:rsidRDefault="00E2261F"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2E0D2D" w:rsidRPr="00A53235" w14:paraId="7D8C32FC" w14:textId="77777777" w:rsidTr="7781BE05">
        <w:trPr>
          <w:trHeight w:val="3740"/>
        </w:trPr>
        <w:tc>
          <w:tcPr>
            <w:tcW w:w="734" w:type="pct"/>
            <w:shd w:val="clear" w:color="auto" w:fill="C0D842"/>
          </w:tcPr>
          <w:p w14:paraId="6202FF81" w14:textId="77777777" w:rsidR="00713AE4" w:rsidRDefault="00713AE4" w:rsidP="00713AE4">
            <w:pPr>
              <w:jc w:val="center"/>
              <w:rPr>
                <w:rFonts w:ascii="Times New Roman" w:hAnsi="Times New Roman" w:cs="Times New Roman"/>
              </w:rPr>
            </w:pPr>
            <w:r>
              <w:lastRenderedPageBreak/>
              <w:t>Slips, Trips &amp; Falls</w:t>
            </w:r>
          </w:p>
          <w:p w14:paraId="2810F538"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D9C3AC3" w14:textId="77777777" w:rsidR="54F8EC9B" w:rsidRDefault="54F8EC9B"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Trips, slips, or falls caused by cables, bags, furniture, spillages, uneven flooring, poor lighting, or other obstructions within the event space may result in minor or serious injury.</w:t>
            </w:r>
          </w:p>
          <w:p w14:paraId="5D872760" w14:textId="77777777" w:rsidR="00E2261F" w:rsidRPr="00E679A2" w:rsidRDefault="00E2261F" w:rsidP="00C33BD4">
            <w:pPr>
              <w:rPr>
                <w:rFonts w:asciiTheme="minorHAnsi" w:eastAsiaTheme="minorEastAsia" w:hAnsiTheme="minorHAnsi" w:cstheme="minorHAnsi"/>
                <w:sz w:val="18"/>
                <w:szCs w:val="18"/>
                <w:highlight w:val="yellow"/>
              </w:rPr>
            </w:pPr>
          </w:p>
        </w:tc>
        <w:tc>
          <w:tcPr>
            <w:tcW w:w="482" w:type="pct"/>
            <w:shd w:val="clear" w:color="auto" w:fill="C0D842"/>
          </w:tcPr>
          <w:p w14:paraId="24FE743B" w14:textId="77777777" w:rsidR="00C33BD4" w:rsidRPr="00E679A2" w:rsidRDefault="00C33BD4" w:rsidP="4DE8809A">
            <w:pPr>
              <w:pStyle w:val="p1"/>
              <w:rPr>
                <w:rFonts w:asciiTheme="minorHAnsi" w:hAnsiTheme="minorHAnsi" w:cstheme="minorBidi"/>
                <w:lang w:val="uk-UA"/>
              </w:rPr>
            </w:pPr>
            <w:r>
              <w:rPr>
                <w:rFonts w:asciiTheme="minorHAnsi" w:hAnsiTheme="minorHAnsi" w:cstheme="minorBidi"/>
                <w:lang w:val="uk-UA"/>
              </w:rPr>
              <w:t>All participants, committee members, and venue staff.</w:t>
            </w:r>
          </w:p>
          <w:p w14:paraId="50BDB38E" w14:textId="77777777" w:rsidR="00E2261F" w:rsidRPr="00E679A2" w:rsidRDefault="00E2261F" w:rsidP="00C33BD4">
            <w:pPr>
              <w:rPr>
                <w:rFonts w:asciiTheme="minorHAnsi" w:eastAsiaTheme="minorEastAsia" w:hAnsiTheme="minorHAnsi" w:cstheme="minorHAnsi"/>
                <w:i/>
                <w:iCs/>
                <w:sz w:val="18"/>
                <w:szCs w:val="18"/>
                <w:highlight w:val="yellow"/>
              </w:rPr>
            </w:pPr>
          </w:p>
        </w:tc>
        <w:tc>
          <w:tcPr>
            <w:tcW w:w="1406" w:type="pct"/>
            <w:shd w:val="clear" w:color="auto" w:fill="C0D842"/>
          </w:tcPr>
          <w:p w14:paraId="189E2A4D" w14:textId="77777777" w:rsidR="07501E06" w:rsidRDefault="07501E06"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Walkways, exits, and access routes will be kept clear throughout the event. Equipment, bags, and cables will be positioned safely and secured where necessary. Committee members will conduct a visual inspection of the event area before the activity begins and report any hazards identified to venue staff. Spillages or obstructions will be reported or removed where safe to do so.</w:t>
            </w:r>
          </w:p>
          <w:p w14:paraId="06C98C0A" w14:textId="77777777" w:rsidR="00E2261F" w:rsidRPr="00E679A2" w:rsidRDefault="00E2261F" w:rsidP="006A21A9">
            <w:pPr>
              <w:rPr>
                <w:rFonts w:asciiTheme="minorHAnsi" w:eastAsiaTheme="minorEastAsia" w:hAnsiTheme="minorHAnsi" w:cstheme="minorHAnsi"/>
                <w:sz w:val="18"/>
                <w:szCs w:val="18"/>
                <w:highlight w:val="yellow"/>
              </w:rPr>
            </w:pPr>
          </w:p>
        </w:tc>
        <w:tc>
          <w:tcPr>
            <w:tcW w:w="580" w:type="pct"/>
            <w:shd w:val="clear" w:color="auto" w:fill="C0D842"/>
          </w:tcPr>
          <w:p w14:paraId="7D0E1AB8" w14:textId="77777777" w:rsidR="006A21A9" w:rsidRPr="00E679A2" w:rsidRDefault="006A21A9" w:rsidP="4DE8809A">
            <w:pPr>
              <w:pStyle w:val="p1"/>
              <w:rPr>
                <w:rFonts w:asciiTheme="minorHAnsi" w:hAnsiTheme="minorHAnsi" w:cstheme="minorBidi"/>
                <w:lang w:val="uk-UA"/>
              </w:rPr>
            </w:pPr>
            <w:r>
              <w:rPr>
                <w:rFonts w:asciiTheme="minorHAnsi" w:hAnsiTheme="minorHAnsi" w:cstheme="minorBidi"/>
                <w:lang w:val="uk-UA"/>
              </w:rPr>
              <w:t>Committee and Venue.</w:t>
            </w:r>
          </w:p>
          <w:p w14:paraId="212402CD" w14:textId="77777777" w:rsidR="00E2261F" w:rsidRPr="00E679A2" w:rsidRDefault="00E2261F" w:rsidP="006A21A9">
            <w:pPr>
              <w:rPr>
                <w:rFonts w:asciiTheme="minorHAnsi" w:eastAsiaTheme="minorEastAsia" w:hAnsiTheme="minorHAnsi" w:cstheme="minorHAnsi"/>
                <w:sz w:val="18"/>
                <w:szCs w:val="18"/>
                <w:highlight w:val="yellow"/>
              </w:rPr>
            </w:pPr>
          </w:p>
        </w:tc>
      </w:tr>
      <w:tr w:rsidR="002E0D2D" w:rsidRPr="00A53235" w14:paraId="1CBCEDAE" w14:textId="77777777" w:rsidTr="7781BE05">
        <w:trPr>
          <w:trHeight w:val="3740"/>
        </w:trPr>
        <w:tc>
          <w:tcPr>
            <w:tcW w:w="734" w:type="pct"/>
            <w:shd w:val="clear" w:color="auto" w:fill="C0D842"/>
          </w:tcPr>
          <w:p w14:paraId="068CD673"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Manual Handling</w:t>
            </w:r>
          </w:p>
          <w:p w14:paraId="640BB8A4" w14:textId="77777777" w:rsidR="00E2261F" w:rsidRDefault="00E2261F"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0B754A1" w14:textId="77777777" w:rsidR="74C9387A" w:rsidRDefault="74C9387A"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Lifting, moving, carrying, or setting up tables, chairs, equipment, boxes, or event materials may result in strains, sprains, trapped fingers, or musculoskeletal injuries.</w:t>
            </w:r>
          </w:p>
          <w:p w14:paraId="0436714B"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37A504B1" w14:textId="77777777" w:rsidR="00861030" w:rsidRPr="00E679A2" w:rsidRDefault="00861030"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members and volunteers assisting with event setup.</w:t>
            </w:r>
          </w:p>
          <w:p w14:paraId="50B1C7DA" w14:textId="77777777" w:rsidR="00E2261F" w:rsidRPr="00E679A2" w:rsidRDefault="00E2261F" w:rsidP="4DE8809A">
            <w:pPr>
              <w:rPr>
                <w:rFonts w:asciiTheme="minorHAnsi" w:eastAsiaTheme="minorEastAsia" w:hAnsiTheme="minorHAnsi" w:cstheme="minorBidi"/>
                <w:i/>
                <w:iCs/>
                <w:sz w:val="18"/>
                <w:szCs w:val="18"/>
                <w:highlight w:val="yellow"/>
                <w:lang w:val="en-US"/>
              </w:rPr>
            </w:pPr>
          </w:p>
        </w:tc>
        <w:tc>
          <w:tcPr>
            <w:tcW w:w="1406" w:type="pct"/>
            <w:shd w:val="clear" w:color="auto" w:fill="C0D842"/>
          </w:tcPr>
          <w:p w14:paraId="4F4CCFF5" w14:textId="77777777" w:rsidR="0E2538E0" w:rsidRDefault="0E2538E0"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Manual handling will be reduced wherever possible. Appropriate lifting techniques will be used. Heavier or awkward items will be lifted by more than one person where necessary. Furniture and equipment will only be moved where safe and appropriate to do so. Trolleys or other lifting aids will be used where available. Committee members will consider the task, individual, load, and environment before moving heavier items.</w:t>
            </w:r>
          </w:p>
          <w:p w14:paraId="50D2DB12"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442B1F0D" w14:textId="77777777" w:rsidR="00713AE4" w:rsidRPr="00E679A2"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45530393" w14:textId="77777777" w:rsidR="00E2261F" w:rsidRPr="00E679A2" w:rsidRDefault="00E2261F" w:rsidP="4DE8809A">
            <w:pPr>
              <w:spacing w:after="160" w:line="259" w:lineRule="auto"/>
              <w:rPr>
                <w:rFonts w:asciiTheme="minorHAnsi" w:eastAsiaTheme="minorEastAsia" w:hAnsiTheme="minorHAnsi" w:cstheme="minorBidi"/>
                <w:sz w:val="18"/>
                <w:szCs w:val="18"/>
                <w:highlight w:val="yellow"/>
              </w:rPr>
            </w:pPr>
          </w:p>
        </w:tc>
      </w:tr>
      <w:tr w:rsidR="002E0D2D" w:rsidRPr="00A53235" w14:paraId="4F2CA77C" w14:textId="77777777" w:rsidTr="7781BE05">
        <w:trPr>
          <w:trHeight w:val="3740"/>
        </w:trPr>
        <w:tc>
          <w:tcPr>
            <w:tcW w:w="734" w:type="pct"/>
            <w:shd w:val="clear" w:color="auto" w:fill="C0D842"/>
          </w:tcPr>
          <w:p w14:paraId="16F6E66F"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Noise</w:t>
            </w:r>
          </w:p>
          <w:p w14:paraId="18F2E8F9" w14:textId="77777777" w:rsidR="00E2261F" w:rsidRDefault="00E2261F"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9E05839" w14:textId="77777777" w:rsidR="5A0F358F" w:rsidRDefault="5A0F358F"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Elevated noise levels resulting from group discussions, games, music, amplified sound, or large attendance numbers may cause discomfort, communication difficulties, sensory overload, or temporary hearing effects.</w:t>
            </w:r>
          </w:p>
          <w:p w14:paraId="6EA54C49" w14:textId="77777777" w:rsidR="00E2261F" w:rsidRPr="00E679A2" w:rsidRDefault="00E2261F"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566C7498" w14:textId="77777777" w:rsidR="00713AE4" w:rsidRPr="00E679A2"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19C1D099" w14:textId="77777777" w:rsidR="00E2261F" w:rsidRPr="00E679A2" w:rsidRDefault="00E2261F"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B6C4E35" w14:textId="77777777" w:rsidR="51AC5864" w:rsidRDefault="51AC586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Noise levels will be monitored and maintained at an appropriate level for the venue. Committee members will ensure activities do not cause disruption to neighbouring groups or spaces. Speaker volume will be kept at a reasonable level where amplified sound is used. Participants may move to quieter areas if required. Participants will be advised that music or elevated noise may be present where relevant.</w:t>
            </w:r>
          </w:p>
          <w:p w14:paraId="45010BD0" w14:textId="77777777" w:rsidR="00E2261F" w:rsidRPr="00E679A2" w:rsidRDefault="00E2261F" w:rsidP="4DE8809A">
            <w:pPr>
              <w:rPr>
                <w:rFonts w:asciiTheme="minorHAnsi" w:eastAsiaTheme="minorEastAsia" w:hAnsiTheme="minorHAnsi" w:cstheme="minorBidi"/>
                <w:sz w:val="18"/>
                <w:szCs w:val="18"/>
                <w:highlight w:val="yellow"/>
              </w:rPr>
            </w:pPr>
          </w:p>
        </w:tc>
        <w:tc>
          <w:tcPr>
            <w:tcW w:w="580" w:type="pct"/>
            <w:shd w:val="clear" w:color="auto" w:fill="C0D842"/>
          </w:tcPr>
          <w:p w14:paraId="542F0C1E" w14:textId="77777777" w:rsidR="00713AE4" w:rsidRPr="00E679A2"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2BF0C7C5" w14:textId="77777777" w:rsidR="00E2261F" w:rsidRPr="00E679A2" w:rsidRDefault="00E2261F" w:rsidP="4DE8809A">
            <w:pPr>
              <w:spacing w:after="160" w:line="259" w:lineRule="auto"/>
              <w:rPr>
                <w:rFonts w:asciiTheme="minorHAnsi" w:eastAsiaTheme="minorEastAsia" w:hAnsiTheme="minorHAnsi" w:cstheme="minorBidi"/>
                <w:sz w:val="18"/>
                <w:szCs w:val="18"/>
                <w:highlight w:val="yellow"/>
              </w:rPr>
            </w:pPr>
          </w:p>
        </w:tc>
      </w:tr>
      <w:tr w:rsidR="002E0D2D" w:rsidRPr="00A53235" w14:paraId="278CF36E" w14:textId="77777777" w:rsidTr="7781BE05">
        <w:trPr>
          <w:trHeight w:val="3740"/>
        </w:trPr>
        <w:tc>
          <w:tcPr>
            <w:tcW w:w="734" w:type="pct"/>
            <w:shd w:val="clear" w:color="auto" w:fill="C0D842"/>
          </w:tcPr>
          <w:p w14:paraId="7F220E7E" w14:textId="77777777" w:rsidR="00FF64A7" w:rsidRPr="00713AE4" w:rsidRDefault="00FF64A7" w:rsidP="4DE8809A">
            <w:pPr>
              <w:ind w:firstLine="720"/>
              <w:rPr>
                <w:rFonts w:asciiTheme="minorHAnsi" w:eastAsiaTheme="minorEastAsia" w:hAnsiTheme="minorHAnsi" w:cstheme="minorBidi"/>
              </w:rPr>
            </w:pPr>
            <w:r>
              <w:rPr>
                <w:rFonts w:asciiTheme="minorHAnsi" w:eastAsiaTheme="minorEastAsia" w:hAnsiTheme="minorHAnsi" w:cstheme="minorBidi"/>
              </w:rPr>
              <w:t>Fire</w:t>
            </w:r>
          </w:p>
        </w:tc>
        <w:tc>
          <w:tcPr>
            <w:tcW w:w="1798" w:type="pct"/>
            <w:shd w:val="clear" w:color="auto" w:fill="C0D842"/>
          </w:tcPr>
          <w:p w14:paraId="5892FECB" w14:textId="77777777" w:rsidR="5E867426" w:rsidRDefault="5E867426"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Fire, smoke, blocked exits, or emergency evacuation procedures may result in injury, panic, smoke inhalation, or difficulty leaving the venue safely.</w:t>
            </w:r>
          </w:p>
          <w:p w14:paraId="1A4597E0" w14:textId="77777777" w:rsidR="00FF64A7" w:rsidRPr="00E679A2" w:rsidRDefault="00FF64A7" w:rsidP="4DE8809A">
            <w:pPr>
              <w:tabs>
                <w:tab w:val="left" w:pos="1206"/>
              </w:tabs>
              <w:rPr>
                <w:rFonts w:asciiTheme="minorHAnsi" w:eastAsiaTheme="minorEastAsia" w:hAnsiTheme="minorHAnsi" w:cstheme="minorBidi"/>
                <w:sz w:val="18"/>
                <w:szCs w:val="18"/>
                <w:highlight w:val="yellow"/>
                <w:lang w:val="en-US"/>
              </w:rPr>
            </w:pPr>
          </w:p>
        </w:tc>
        <w:tc>
          <w:tcPr>
            <w:tcW w:w="482" w:type="pct"/>
            <w:shd w:val="clear" w:color="auto" w:fill="C0D842"/>
          </w:tcPr>
          <w:p w14:paraId="7AE035F4" w14:textId="77777777" w:rsidR="00FF64A7" w:rsidRPr="00E679A2" w:rsidRDefault="00FF64A7" w:rsidP="4DE8809A">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rPr>
              <w:t>All attendees.</w:t>
            </w:r>
          </w:p>
        </w:tc>
        <w:tc>
          <w:tcPr>
            <w:tcW w:w="1406" w:type="pct"/>
            <w:shd w:val="clear" w:color="auto" w:fill="C0D842"/>
          </w:tcPr>
          <w:p w14:paraId="0682B9B8" w14:textId="77777777" w:rsidR="00E679A2" w:rsidRPr="00E679A2" w:rsidRDefault="3DA7049D"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informed of venue emergency procedures where appropriate. Emergency exits and evacuation routes will remain unobstructed. Attendees will follow instructions provided by venue staff or emergency responders in the event of an evacuation. Committee members will familiarise themselves with venue evacuation arrangements where possible. Any fire hazards identified during the event will be reported to venue staff..</w:t>
            </w:r>
          </w:p>
          <w:p w14:paraId="601B86DB" w14:textId="77777777" w:rsidR="00FF64A7" w:rsidRPr="00E679A2" w:rsidRDefault="00FF64A7"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1B11768C" w14:textId="77777777" w:rsidR="00E679A2" w:rsidRPr="00E679A2" w:rsidRDefault="00E679A2"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Venue.</w:t>
            </w:r>
          </w:p>
          <w:p w14:paraId="07FD9D6C" w14:textId="77777777" w:rsidR="00FF64A7" w:rsidRPr="00E679A2" w:rsidRDefault="00FF64A7" w:rsidP="4DE8809A">
            <w:pPr>
              <w:spacing w:after="160" w:line="259" w:lineRule="auto"/>
              <w:rPr>
                <w:rFonts w:asciiTheme="minorHAnsi" w:eastAsiaTheme="minorEastAsia" w:hAnsiTheme="minorHAnsi" w:cstheme="minorBidi"/>
                <w:sz w:val="18"/>
                <w:szCs w:val="18"/>
                <w:highlight w:val="yellow"/>
              </w:rPr>
            </w:pPr>
          </w:p>
        </w:tc>
      </w:tr>
      <w:tr w:rsidR="7781BE05" w14:paraId="498B406A" w14:textId="77777777" w:rsidTr="7781BE05">
        <w:trPr>
          <w:trHeight w:val="3740"/>
        </w:trPr>
        <w:tc>
          <w:tcPr>
            <w:tcW w:w="2259" w:type="dxa"/>
            <w:shd w:val="clear" w:color="auto" w:fill="C0D842"/>
          </w:tcPr>
          <w:p w14:paraId="65638977" w14:textId="77777777" w:rsidR="1C68AC84" w:rsidRDefault="1C68AC84" w:rsidP="7781BE05">
            <w:pPr>
              <w:ind w:firstLine="720"/>
              <w:rPr>
                <w:rFonts w:asciiTheme="minorHAnsi" w:eastAsiaTheme="minorEastAsia" w:hAnsiTheme="minorHAnsi" w:cstheme="minorBidi"/>
                <w:szCs w:val="24"/>
              </w:rPr>
            </w:pPr>
            <w:r>
              <w:rPr>
                <w:rFonts w:asciiTheme="minorHAnsi" w:eastAsiaTheme="minorEastAsia" w:hAnsiTheme="minorHAnsi" w:cstheme="minorBidi"/>
                <w:szCs w:val="24"/>
              </w:rPr>
              <w:lastRenderedPageBreak/>
              <w:t>Alcohol / Drugs</w:t>
            </w:r>
          </w:p>
        </w:tc>
        <w:tc>
          <w:tcPr>
            <w:tcW w:w="5534" w:type="dxa"/>
            <w:shd w:val="clear" w:color="auto" w:fill="C0D842"/>
          </w:tcPr>
          <w:p w14:paraId="369D9783" w14:textId="77777777" w:rsidR="1C68AC84" w:rsidRDefault="1C68AC84"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tc>
        <w:tc>
          <w:tcPr>
            <w:tcW w:w="1483" w:type="dxa"/>
            <w:shd w:val="clear" w:color="auto" w:fill="C0D842"/>
          </w:tcPr>
          <w:p w14:paraId="56CA4B0A" w14:textId="77777777" w:rsidR="1C68AC84" w:rsidRDefault="1C68AC84" w:rsidP="7781BE05">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29AD9F4B" w14:textId="77777777" w:rsidR="1C68AC84" w:rsidRDefault="1C68AC84"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practicable to support welfare monitoring and emergency response.</w:t>
            </w:r>
          </w:p>
          <w:p w14:paraId="04C4BFDD"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1785" w:type="dxa"/>
            <w:shd w:val="clear" w:color="auto" w:fill="C0D842"/>
          </w:tcPr>
          <w:p w14:paraId="0B013CEE" w14:textId="77777777" w:rsidR="1C68AC84" w:rsidRDefault="1C68AC84"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Venue, and Participants.</w:t>
            </w:r>
          </w:p>
        </w:tc>
      </w:tr>
    </w:tbl>
    <w:p w14:paraId="7E33070F" w14:textId="77777777" w:rsidR="00E2261F" w:rsidRDefault="00E2261F" w:rsidP="00E2261F">
      <w:pPr>
        <w:spacing w:after="160" w:line="259" w:lineRule="auto"/>
        <w:rPr>
          <w:rFonts w:asciiTheme="minorHAnsi" w:eastAsiaTheme="minorEastAsia" w:hAnsiTheme="minorHAnsi" w:cstheme="minorBidi"/>
          <w:b/>
          <w:bCs/>
          <w:u w:val="single"/>
        </w:rPr>
      </w:pPr>
    </w:p>
    <w:p w14:paraId="06A2C184" w14:textId="77777777" w:rsidR="00E2261F" w:rsidRDefault="00E2261F" w:rsidP="00E2261F">
      <w:pPr>
        <w:spacing w:after="160" w:line="259" w:lineRule="auto"/>
        <w:rPr>
          <w:rFonts w:asciiTheme="minorHAnsi" w:eastAsiaTheme="minorEastAsia" w:hAnsiTheme="minorHAnsi" w:cstheme="minorBidi"/>
          <w:b/>
          <w:bCs/>
          <w:u w:val="single"/>
        </w:rPr>
      </w:pPr>
    </w:p>
    <w:p w14:paraId="2CE68A32" w14:textId="77777777" w:rsidR="00E2261F" w:rsidRDefault="00E2261F" w:rsidP="00E2261F">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3505E35" w14:textId="77777777" w:rsidR="00164A04" w:rsidRPr="00A53235" w:rsidRDefault="00164A04" w:rsidP="00164A0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lastRenderedPageBreak/>
        <w:t xml:space="preserve">Activity Type 5: </w:t>
      </w:r>
      <w:r>
        <w:rPr>
          <w:rFonts w:asciiTheme="minorHAnsi" w:eastAsiaTheme="minorEastAsia" w:hAnsiTheme="minorHAnsi" w:cstheme="minorBidi"/>
          <w:b/>
          <w:bCs/>
          <w:i/>
          <w:iCs/>
          <w:u w:val="single"/>
        </w:rPr>
        <w:t>Film Screenings</w:t>
      </w:r>
    </w:p>
    <w:p w14:paraId="5D3ADA03"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5142490A" w14:textId="77777777" w:rsidTr="4DE8809A">
        <w:trPr>
          <w:trHeight w:val="510"/>
        </w:trPr>
        <w:tc>
          <w:tcPr>
            <w:tcW w:w="2835" w:type="dxa"/>
            <w:vAlign w:val="center"/>
          </w:tcPr>
          <w:p w14:paraId="35CA9F39"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394B2A65" w14:textId="77777777" w:rsidR="00164A04" w:rsidRPr="00164A04" w:rsidRDefault="00164A04" w:rsidP="4DE8809A">
            <w:pPr>
              <w:spacing w:before="40" w:after="40"/>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10-20</w:t>
            </w:r>
          </w:p>
        </w:tc>
        <w:tc>
          <w:tcPr>
            <w:tcW w:w="4820" w:type="dxa"/>
          </w:tcPr>
          <w:p w14:paraId="13A6329F"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9F0ADA3" w14:textId="77777777" w:rsidR="00164A04" w:rsidRPr="00622C68" w:rsidRDefault="22F1745D" w:rsidP="4DE8809A">
            <w:pPr>
              <w:pStyle w:val="p1"/>
              <w:rPr>
                <w:rFonts w:ascii="Calibri" w:eastAsia="Calibri" w:hAnsi="Calibri" w:cs="Calibri"/>
                <w:lang w:val="en-US"/>
              </w:rPr>
            </w:pPr>
            <w:r>
              <w:rPr>
                <w:rFonts w:ascii="Calibri" w:eastAsia="Calibri" w:hAnsi="Calibri" w:cs="Calibri"/>
                <w:lang w:val="en-US"/>
              </w:rPr>
              <w:t>Events will be held in accessible university or public venues wherever reasonably practicable. Venue details, including accessibility information, location information, and any known access limitations, will be shared with participants in advance to allow them to plan their attendance. Adequate seating will be available throughout the event. Where possible, quieter areas will be identified for attendees who may require them. Content warnings will be provided in advance where films contain potentially distressing themes, flashing images, violence, war-related content, or other sensitive material. Participants will be encouraged to contact the committee in advance if they have specific access requirements.</w:t>
            </w:r>
          </w:p>
        </w:tc>
      </w:tr>
      <w:tr w:rsidR="00164A04" w:rsidRPr="00A53235" w14:paraId="3122DFCA" w14:textId="77777777" w:rsidTr="4DE8809A">
        <w:trPr>
          <w:trHeight w:val="510"/>
        </w:trPr>
        <w:tc>
          <w:tcPr>
            <w:tcW w:w="2835" w:type="dxa"/>
            <w:vAlign w:val="center"/>
          </w:tcPr>
          <w:p w14:paraId="76F8E403" w14:textId="77777777" w:rsidR="00164A04" w:rsidRPr="00A53235" w:rsidRDefault="00164A04" w:rsidP="009D14B6">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t>On Campus or Off Campus</w:t>
            </w:r>
          </w:p>
        </w:tc>
        <w:tc>
          <w:tcPr>
            <w:tcW w:w="3969" w:type="dxa"/>
            <w:shd w:val="clear" w:color="auto" w:fill="C0D842"/>
            <w:vAlign w:val="center"/>
          </w:tcPr>
          <w:p w14:paraId="4550500F" w14:textId="77777777" w:rsidR="00164A04" w:rsidRPr="00164A04" w:rsidRDefault="00164A04"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 On Campus and Off Campus</w:t>
            </w:r>
          </w:p>
        </w:tc>
        <w:tc>
          <w:tcPr>
            <w:tcW w:w="4820" w:type="dxa"/>
            <w:vAlign w:val="center"/>
          </w:tcPr>
          <w:p w14:paraId="351C2ACA"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14A24AF9" w14:textId="77777777" w:rsidR="00164A04" w:rsidRPr="00622C68" w:rsidRDefault="3DB82F0F" w:rsidP="4DE8809A">
            <w:pPr>
              <w:pStyle w:val="p1"/>
              <w:rPr>
                <w:rFonts w:ascii="Calibri" w:eastAsia="Calibri" w:hAnsi="Calibri" w:cs="Calibri"/>
                <w:lang w:val="en-US"/>
              </w:rPr>
            </w:pPr>
            <w:r>
              <w:rPr>
                <w:rFonts w:ascii="Calibri" w:eastAsia="Calibri" w:hAnsi="Calibri" w:cs="Calibri"/>
                <w:lang w:val="en-US"/>
              </w:rPr>
              <w:t xml:space="preserve">Event promotion and communication will be conducted digitally to minimise paper usage. Participants will be encouraged to use reusable cups and containers where refreshments are provided. Attendees will be encouraged to </w:t>
            </w:r>
            <w:r>
              <w:rPr>
                <w:rFonts w:ascii="Calibri" w:eastAsia="Calibri" w:hAnsi="Calibri" w:cs="Calibri"/>
                <w:lang w:val="en-US"/>
              </w:rPr>
              <w:lastRenderedPageBreak/>
              <w:t>travel by walking, cycling, public transport, or shared transport where possible. Waste generated during the event will be minimised and disposed of responsibly. Venues accessible by public transport will be prioritised where practical.</w:t>
            </w:r>
          </w:p>
        </w:tc>
      </w:tr>
      <w:tr w:rsidR="00164A04" w:rsidRPr="00A53235" w14:paraId="4236E8F0" w14:textId="77777777" w:rsidTr="4DE8809A">
        <w:trPr>
          <w:trHeight w:val="125"/>
        </w:trPr>
        <w:tc>
          <w:tcPr>
            <w:tcW w:w="2835" w:type="dxa"/>
            <w:vAlign w:val="center"/>
          </w:tcPr>
          <w:p w14:paraId="21F01E1A"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3BF9D7F" w14:textId="77777777" w:rsidR="00164A04" w:rsidRPr="00164A04" w:rsidRDefault="00164A04" w:rsidP="009D14B6">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3909C0A4"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6303390" w14:textId="77777777" w:rsidR="00164A04" w:rsidRPr="00622C68" w:rsidRDefault="3146889C" w:rsidP="4DE8809A">
            <w:pPr>
              <w:pStyle w:val="p1"/>
              <w:rPr>
                <w:rFonts w:ascii="Calibri" w:eastAsia="Calibri" w:hAnsi="Calibri" w:cs="Calibri"/>
                <w:lang w:val="en-US"/>
              </w:rPr>
            </w:pPr>
            <w:r>
              <w:rPr>
                <w:rFonts w:ascii="Calibri" w:eastAsia="Calibri" w:hAnsi="Calibri" w:cs="Calibri"/>
                <w:lang w:val="en-US"/>
              </w:rPr>
              <w:t>First aid provision will be provided by the venue in accordance with its procedures. For events held on university premises, Estate Patrol and emergency services can be contacted if required. For off-campus events, venue staff and/or emergency services will be contacted where appropriate. Committee members will familiarise themselves with relevant venue emergency procedures and evacuation arrangements where possible.</w:t>
            </w:r>
          </w:p>
        </w:tc>
      </w:tr>
    </w:tbl>
    <w:p w14:paraId="4F931FEB" w14:textId="77777777" w:rsidR="00164A04" w:rsidRPr="00A53235" w:rsidRDefault="00164A0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91819" w:rsidRPr="00A53235" w14:paraId="45A11816" w14:textId="77777777" w:rsidTr="4DE8809A">
        <w:trPr>
          <w:trHeight w:val="734"/>
        </w:trPr>
        <w:tc>
          <w:tcPr>
            <w:tcW w:w="734" w:type="pct"/>
          </w:tcPr>
          <w:p w14:paraId="5A3C6751"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5A546C4F"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3CC0363"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4AAF45B"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D6D4FF3"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D91819" w:rsidRPr="00A53235" w14:paraId="1C57EB09" w14:textId="77777777" w:rsidTr="4DE8809A">
        <w:trPr>
          <w:trHeight w:val="3740"/>
        </w:trPr>
        <w:tc>
          <w:tcPr>
            <w:tcW w:w="734" w:type="pct"/>
            <w:shd w:val="clear" w:color="auto" w:fill="C0D842"/>
          </w:tcPr>
          <w:p w14:paraId="5025D2AB"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60FB952"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4455868" w14:textId="77777777" w:rsidR="00164A04" w:rsidRPr="00E2261F" w:rsidRDefault="00164A04" w:rsidP="009D14B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635D4A8C"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01C29E"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1793CE24"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D91819" w:rsidRPr="00A53235" w14:paraId="36C4158F" w14:textId="77777777" w:rsidTr="4DE8809A">
        <w:trPr>
          <w:trHeight w:val="3740"/>
        </w:trPr>
        <w:tc>
          <w:tcPr>
            <w:tcW w:w="734" w:type="pct"/>
            <w:shd w:val="clear" w:color="auto" w:fill="C0D842"/>
          </w:tcPr>
          <w:p w14:paraId="73E07555" w14:textId="77777777" w:rsidR="00713AE4" w:rsidRDefault="00713AE4" w:rsidP="4DE8809A">
            <w:pPr>
              <w:jc w:val="center"/>
              <w:rPr>
                <w:rFonts w:ascii="Calibri" w:eastAsia="Calibri" w:hAnsi="Calibri" w:cs="Calibri"/>
              </w:rPr>
            </w:pPr>
            <w:r>
              <w:rPr>
                <w:rFonts w:ascii="Calibri" w:eastAsia="Calibri" w:hAnsi="Calibri" w:cs="Calibri"/>
              </w:rPr>
              <w:t>Lasers, Strobes &amp; Flashing Images</w:t>
            </w:r>
          </w:p>
          <w:p w14:paraId="05023F82"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424B1AFE" w14:textId="77777777" w:rsidR="675FF715" w:rsidRDefault="675FF715" w:rsidP="4DE8809A">
            <w:pPr>
              <w:pStyle w:val="p1"/>
              <w:rPr>
                <w:rFonts w:ascii="Calibri" w:eastAsia="Calibri" w:hAnsi="Calibri" w:cs="Calibri"/>
                <w:lang w:val="uk-UA"/>
              </w:rPr>
            </w:pPr>
            <w:r>
              <w:rPr>
                <w:rFonts w:ascii="Calibri" w:eastAsia="Calibri" w:hAnsi="Calibri" w:cs="Calibri"/>
                <w:lang w:val="uk-UA"/>
              </w:rPr>
              <w:t>Exposure to flashing images, strobe effects, rapidly changing visual content, or lighting warnings in film content may trigger seizures, migraines, dizziness, sensory overload, or other adverse reactions.</w:t>
            </w:r>
          </w:p>
          <w:p w14:paraId="56576806"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723EA1A4" w14:textId="77777777" w:rsidR="675FF715" w:rsidRDefault="675FF715" w:rsidP="4DE8809A">
            <w:pPr>
              <w:pStyle w:val="p1"/>
              <w:rPr>
                <w:rFonts w:ascii="Calibri" w:eastAsia="Calibri" w:hAnsi="Calibri" w:cs="Calibri"/>
                <w:lang w:val="uk-UA"/>
              </w:rPr>
            </w:pPr>
            <w:r>
              <w:rPr>
                <w:rFonts w:ascii="Calibri" w:eastAsia="Calibri" w:hAnsi="Calibri" w:cs="Calibri"/>
                <w:lang w:val="uk-UA"/>
              </w:rPr>
              <w:t>Participants with epilepsy, neurological conditions, sensory sensitivities, migraines, or other relevant medical conditions.</w:t>
            </w:r>
          </w:p>
          <w:p w14:paraId="67CC0D42" w14:textId="77777777" w:rsidR="00164A04" w:rsidRPr="000C5070" w:rsidRDefault="00164A04" w:rsidP="4DE8809A">
            <w:pPr>
              <w:rPr>
                <w:rFonts w:ascii="Calibri" w:eastAsia="Calibri" w:hAnsi="Calibri" w:cs="Calibri"/>
                <w:i/>
                <w:iCs/>
                <w:sz w:val="18"/>
                <w:szCs w:val="18"/>
                <w:highlight w:val="yellow"/>
                <w:lang w:val="en-US"/>
              </w:rPr>
            </w:pPr>
          </w:p>
        </w:tc>
        <w:tc>
          <w:tcPr>
            <w:tcW w:w="1406" w:type="pct"/>
            <w:shd w:val="clear" w:color="auto" w:fill="C0D842"/>
          </w:tcPr>
          <w:p w14:paraId="1A258069" w14:textId="77777777" w:rsidR="675FF715" w:rsidRDefault="675FF715" w:rsidP="4DE8809A">
            <w:pPr>
              <w:pStyle w:val="p1"/>
              <w:rPr>
                <w:rFonts w:ascii="Calibri" w:eastAsia="Calibri" w:hAnsi="Calibri" w:cs="Calibri"/>
                <w:lang w:val="en-US"/>
              </w:rPr>
            </w:pPr>
            <w:r>
              <w:rPr>
                <w:rFonts w:ascii="Calibri" w:eastAsia="Calibri" w:hAnsi="Calibri" w:cs="Calibri"/>
                <w:lang w:val="en-US"/>
              </w:rPr>
              <w:t>Film content and venue information will be reviewed where possible for warnings relating to flashing images, strobe effects, or rapidly changing visual content. Appropriate content warnings will be provided in advance. Participants will be informed of any known flashing imagery and may leave the screening at any time if required. Where possible, attendees will be advised to contact the committee in advance if they have specific concerns or access requirements.</w:t>
            </w:r>
          </w:p>
          <w:p w14:paraId="2BBBF10C"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641B15F9" w14:textId="77777777" w:rsidR="00713AE4" w:rsidRPr="000C5070" w:rsidRDefault="00713AE4" w:rsidP="4DE8809A">
            <w:pPr>
              <w:rPr>
                <w:rFonts w:ascii="Calibri" w:eastAsia="Calibri" w:hAnsi="Calibri" w:cs="Calibri"/>
              </w:rPr>
            </w:pPr>
            <w:r>
              <w:rPr>
                <w:rFonts w:ascii="Calibri" w:eastAsia="Calibri" w:hAnsi="Calibri" w:cs="Calibri"/>
              </w:rPr>
              <w:t>Committee.</w:t>
            </w:r>
          </w:p>
          <w:p w14:paraId="7E26EFA2" w14:textId="77777777" w:rsidR="00164A04" w:rsidRPr="000C5070" w:rsidRDefault="00164A04" w:rsidP="4DE8809A">
            <w:pPr>
              <w:spacing w:after="160" w:line="259" w:lineRule="auto"/>
              <w:rPr>
                <w:rFonts w:ascii="Calibri" w:eastAsia="Calibri" w:hAnsi="Calibri" w:cs="Calibri"/>
                <w:sz w:val="18"/>
                <w:szCs w:val="18"/>
                <w:highlight w:val="yellow"/>
              </w:rPr>
            </w:pPr>
          </w:p>
        </w:tc>
      </w:tr>
      <w:tr w:rsidR="00D91819" w:rsidRPr="00A53235" w14:paraId="1631B845" w14:textId="77777777" w:rsidTr="4DE8809A">
        <w:trPr>
          <w:trHeight w:val="3740"/>
        </w:trPr>
        <w:tc>
          <w:tcPr>
            <w:tcW w:w="734" w:type="pct"/>
            <w:shd w:val="clear" w:color="auto" w:fill="C0D842"/>
          </w:tcPr>
          <w:p w14:paraId="1B7BE498" w14:textId="77777777" w:rsidR="00713AE4" w:rsidRDefault="00713AE4" w:rsidP="4DE8809A">
            <w:pPr>
              <w:jc w:val="center"/>
              <w:rPr>
                <w:rFonts w:ascii="Calibri" w:eastAsia="Calibri" w:hAnsi="Calibri" w:cs="Calibri"/>
              </w:rPr>
            </w:pPr>
            <w:r>
              <w:rPr>
                <w:rFonts w:ascii="Calibri" w:eastAsia="Calibri" w:hAnsi="Calibri" w:cs="Calibri"/>
              </w:rPr>
              <w:lastRenderedPageBreak/>
              <w:t>Equipment &amp; Electrical Safety</w:t>
            </w:r>
          </w:p>
          <w:p w14:paraId="7AFD664B"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664A4B99" w14:textId="77777777" w:rsidR="5DBA397C" w:rsidRDefault="5DBA397C" w:rsidP="4DE8809A">
            <w:pPr>
              <w:pStyle w:val="p1"/>
              <w:rPr>
                <w:rFonts w:ascii="Calibri" w:eastAsia="Calibri" w:hAnsi="Calibri" w:cs="Calibri"/>
                <w:lang w:val="uk-UA"/>
              </w:rPr>
            </w:pPr>
            <w:r>
              <w:rPr>
                <w:rFonts w:ascii="Calibri" w:eastAsia="Calibri" w:hAnsi="Calibri" w:cs="Calibri"/>
                <w:lang w:val="uk-UA"/>
              </w:rPr>
              <w:t>Electrical equipment, projectors, screens, speakers, extension leads, and cables may create risks of electric shock, overheating, equipment failure, fire, or trips and falls.</w:t>
            </w:r>
          </w:p>
          <w:p w14:paraId="4B430C44"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663A64D1" w14:textId="77777777" w:rsidR="006B227D" w:rsidRPr="000C5070" w:rsidRDefault="006B227D" w:rsidP="4DE8809A">
            <w:pPr>
              <w:pStyle w:val="p1"/>
              <w:rPr>
                <w:rFonts w:ascii="Calibri" w:eastAsia="Calibri" w:hAnsi="Calibri" w:cs="Calibri"/>
                <w:lang w:val="uk-UA"/>
              </w:rPr>
            </w:pPr>
            <w:r>
              <w:rPr>
                <w:rFonts w:ascii="Calibri" w:eastAsia="Calibri" w:hAnsi="Calibri" w:cs="Calibri"/>
                <w:lang w:val="uk-UA"/>
              </w:rPr>
              <w:t>All participants, committee members, and venue staff.</w:t>
            </w:r>
          </w:p>
          <w:p w14:paraId="693A9724" w14:textId="77777777" w:rsidR="00164A04" w:rsidRPr="000C5070" w:rsidRDefault="00164A04" w:rsidP="4DE8809A">
            <w:pPr>
              <w:rPr>
                <w:rFonts w:ascii="Calibri" w:eastAsia="Calibri" w:hAnsi="Calibri" w:cs="Calibri"/>
                <w:i/>
                <w:iCs/>
                <w:sz w:val="18"/>
                <w:szCs w:val="18"/>
                <w:highlight w:val="yellow"/>
                <w:lang w:val="en-US"/>
              </w:rPr>
            </w:pPr>
          </w:p>
        </w:tc>
        <w:tc>
          <w:tcPr>
            <w:tcW w:w="1406" w:type="pct"/>
            <w:shd w:val="clear" w:color="auto" w:fill="C0D842"/>
          </w:tcPr>
          <w:p w14:paraId="07C52B87" w14:textId="77777777" w:rsidR="5374E2E5" w:rsidRDefault="5374E2E5" w:rsidP="4DE8809A">
            <w:pPr>
              <w:pStyle w:val="p1"/>
              <w:rPr>
                <w:rFonts w:ascii="Calibri" w:eastAsia="Calibri" w:hAnsi="Calibri" w:cs="Calibri"/>
                <w:lang w:val="en-US"/>
              </w:rPr>
            </w:pPr>
            <w:r>
              <w:rPr>
                <w:rFonts w:ascii="Calibri" w:eastAsia="Calibri" w:hAnsi="Calibri" w:cs="Calibri"/>
                <w:lang w:val="en-US"/>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be reported and removed from use. Committee members will not attempt to repair electrical equipment themselves.</w:t>
            </w:r>
          </w:p>
          <w:p w14:paraId="32239FA7"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1BB099B2" w14:textId="77777777" w:rsidR="00713AE4" w:rsidRPr="000C5070" w:rsidRDefault="00713AE4" w:rsidP="4DE8809A">
            <w:pPr>
              <w:rPr>
                <w:rFonts w:ascii="Calibri" w:eastAsia="Calibri" w:hAnsi="Calibri" w:cs="Calibri"/>
              </w:rPr>
            </w:pPr>
            <w:r>
              <w:rPr>
                <w:rFonts w:ascii="Calibri" w:eastAsia="Calibri" w:hAnsi="Calibri" w:cs="Calibri"/>
              </w:rPr>
              <w:t>Committee &amp; Venue.</w:t>
            </w:r>
          </w:p>
          <w:p w14:paraId="6104F4D7" w14:textId="77777777" w:rsidR="00164A04" w:rsidRPr="000C5070" w:rsidRDefault="00164A04" w:rsidP="4DE8809A">
            <w:pPr>
              <w:spacing w:after="160" w:line="259" w:lineRule="auto"/>
              <w:rPr>
                <w:rFonts w:ascii="Calibri" w:eastAsia="Calibri" w:hAnsi="Calibri" w:cs="Calibri"/>
                <w:sz w:val="18"/>
                <w:szCs w:val="18"/>
                <w:highlight w:val="yellow"/>
              </w:rPr>
            </w:pPr>
          </w:p>
        </w:tc>
      </w:tr>
      <w:tr w:rsidR="00D91819" w:rsidRPr="00A53235" w14:paraId="27601A58" w14:textId="77777777" w:rsidTr="4DE8809A">
        <w:trPr>
          <w:trHeight w:val="3740"/>
        </w:trPr>
        <w:tc>
          <w:tcPr>
            <w:tcW w:w="734" w:type="pct"/>
            <w:shd w:val="clear" w:color="auto" w:fill="C0D842"/>
          </w:tcPr>
          <w:p w14:paraId="0C76F295" w14:textId="77777777" w:rsidR="00713AE4" w:rsidRDefault="00713AE4" w:rsidP="4DE8809A">
            <w:pPr>
              <w:jc w:val="center"/>
              <w:rPr>
                <w:rFonts w:ascii="Calibri" w:eastAsia="Calibri" w:hAnsi="Calibri" w:cs="Calibri"/>
              </w:rPr>
            </w:pPr>
            <w:r>
              <w:rPr>
                <w:rFonts w:ascii="Calibri" w:eastAsia="Calibri" w:hAnsi="Calibri" w:cs="Calibri"/>
              </w:rPr>
              <w:t>Slips, Trips &amp; Falls</w:t>
            </w:r>
          </w:p>
          <w:p w14:paraId="4A44E47E"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8" w:type="pct"/>
            <w:shd w:val="clear" w:color="auto" w:fill="C0D842"/>
          </w:tcPr>
          <w:p w14:paraId="4FFE8F9D" w14:textId="77777777" w:rsidR="7395B79A" w:rsidRDefault="7395B79A" w:rsidP="4DE8809A">
            <w:pPr>
              <w:pStyle w:val="p1"/>
              <w:rPr>
                <w:rFonts w:ascii="Calibri" w:eastAsia="Calibri" w:hAnsi="Calibri" w:cs="Calibri"/>
                <w:lang w:val="uk-UA"/>
              </w:rPr>
            </w:pPr>
            <w:r>
              <w:rPr>
                <w:rFonts w:ascii="Calibri" w:eastAsia="Calibri" w:hAnsi="Calibri" w:cs="Calibri"/>
                <w:lang w:val="uk-UA"/>
              </w:rPr>
              <w:t>Slips, trips, or falls may be caused by cables, personal belongings, spillages, low lighting conditions, stairs, seating areas, or obstructions within the venue.</w:t>
            </w:r>
          </w:p>
          <w:p w14:paraId="73D84BB4" w14:textId="77777777" w:rsidR="00164A04" w:rsidRPr="000C5070" w:rsidRDefault="00164A04" w:rsidP="4DE8809A">
            <w:pPr>
              <w:rPr>
                <w:rFonts w:ascii="Calibri" w:eastAsia="Calibri" w:hAnsi="Calibri" w:cs="Calibri"/>
                <w:sz w:val="18"/>
                <w:szCs w:val="18"/>
                <w:highlight w:val="yellow"/>
                <w:lang w:val="en-US"/>
              </w:rPr>
            </w:pPr>
          </w:p>
        </w:tc>
        <w:tc>
          <w:tcPr>
            <w:tcW w:w="482" w:type="pct"/>
            <w:shd w:val="clear" w:color="auto" w:fill="C0D842"/>
          </w:tcPr>
          <w:p w14:paraId="4BDD3825" w14:textId="77777777" w:rsidR="00713AE4" w:rsidRPr="000C5070" w:rsidRDefault="00713AE4" w:rsidP="4DE8809A">
            <w:pPr>
              <w:rPr>
                <w:rFonts w:ascii="Calibri" w:eastAsia="Calibri" w:hAnsi="Calibri" w:cs="Calibri"/>
              </w:rPr>
            </w:pPr>
            <w:r>
              <w:rPr>
                <w:rFonts w:ascii="Calibri" w:eastAsia="Calibri" w:hAnsi="Calibri" w:cs="Calibri"/>
              </w:rPr>
              <w:t>All participants.</w:t>
            </w:r>
          </w:p>
          <w:p w14:paraId="00BFB1BF" w14:textId="77777777" w:rsidR="00164A04" w:rsidRPr="000C5070" w:rsidRDefault="00164A04" w:rsidP="4DE8809A">
            <w:pPr>
              <w:spacing w:after="160" w:line="259" w:lineRule="auto"/>
              <w:rPr>
                <w:rFonts w:ascii="Calibri" w:eastAsia="Calibri" w:hAnsi="Calibri" w:cs="Calibri"/>
                <w:i/>
                <w:iCs/>
                <w:sz w:val="18"/>
                <w:szCs w:val="18"/>
                <w:highlight w:val="yellow"/>
              </w:rPr>
            </w:pPr>
          </w:p>
        </w:tc>
        <w:tc>
          <w:tcPr>
            <w:tcW w:w="1406" w:type="pct"/>
            <w:shd w:val="clear" w:color="auto" w:fill="C0D842"/>
          </w:tcPr>
          <w:p w14:paraId="551298BE" w14:textId="77777777" w:rsidR="2F455571" w:rsidRDefault="2F455571" w:rsidP="4DE8809A">
            <w:pPr>
              <w:pStyle w:val="p1"/>
              <w:rPr>
                <w:rFonts w:ascii="Calibri" w:eastAsia="Calibri" w:hAnsi="Calibri" w:cs="Calibri"/>
                <w:lang w:val="en-US"/>
              </w:rPr>
            </w:pPr>
            <w:r>
              <w:rPr>
                <w:rFonts w:ascii="Calibri" w:eastAsia="Calibri" w:hAnsi="Calibri" w:cs="Calibri"/>
                <w:lang w:val="en-US"/>
              </w:rPr>
              <w:t>Walkways, exits, and access routes will be kept clear. Cables will be secured where possible and participants will be encouraged to keep personal belongings away from walkways. Hazards identified during the event, including spillages or obstructions, will be reported to venue staff or addressed promptly where safe to do so. Participants will be encouraged to take care when moving around the venue, especially in low lighting.</w:t>
            </w:r>
          </w:p>
          <w:p w14:paraId="457A9F3E" w14:textId="77777777" w:rsidR="00164A04" w:rsidRPr="000C5070" w:rsidRDefault="00164A04" w:rsidP="4DE8809A">
            <w:pPr>
              <w:rPr>
                <w:rFonts w:ascii="Calibri" w:eastAsia="Calibri" w:hAnsi="Calibri" w:cs="Calibri"/>
                <w:sz w:val="18"/>
                <w:szCs w:val="18"/>
                <w:highlight w:val="yellow"/>
                <w:lang w:val="en-US"/>
              </w:rPr>
            </w:pPr>
          </w:p>
        </w:tc>
        <w:tc>
          <w:tcPr>
            <w:tcW w:w="580" w:type="pct"/>
            <w:shd w:val="clear" w:color="auto" w:fill="C0D842"/>
          </w:tcPr>
          <w:p w14:paraId="0C3BFA3F" w14:textId="77777777" w:rsidR="007C0348" w:rsidRPr="000C5070" w:rsidRDefault="007C0348" w:rsidP="4DE8809A">
            <w:pPr>
              <w:pStyle w:val="p1"/>
              <w:rPr>
                <w:rFonts w:ascii="Calibri" w:eastAsia="Calibri" w:hAnsi="Calibri" w:cs="Calibri"/>
                <w:lang w:val="uk-UA"/>
              </w:rPr>
            </w:pPr>
            <w:r>
              <w:rPr>
                <w:rFonts w:ascii="Calibri" w:eastAsia="Calibri" w:hAnsi="Calibri" w:cs="Calibri"/>
                <w:lang w:val="uk-UA"/>
              </w:rPr>
              <w:t>Committee and Venue.</w:t>
            </w:r>
          </w:p>
          <w:p w14:paraId="73FC0BDD" w14:textId="77777777" w:rsidR="00164A04" w:rsidRPr="000C5070" w:rsidRDefault="00164A04" w:rsidP="4DE8809A">
            <w:pPr>
              <w:rPr>
                <w:rFonts w:ascii="Calibri" w:eastAsia="Calibri" w:hAnsi="Calibri" w:cs="Calibri"/>
                <w:sz w:val="18"/>
                <w:szCs w:val="18"/>
                <w:highlight w:val="yellow"/>
              </w:rPr>
            </w:pPr>
          </w:p>
        </w:tc>
      </w:tr>
      <w:tr w:rsidR="00D91819" w:rsidRPr="00A53235" w14:paraId="66FB4C8A" w14:textId="77777777" w:rsidTr="4DE8809A">
        <w:trPr>
          <w:trHeight w:val="3740"/>
        </w:trPr>
        <w:tc>
          <w:tcPr>
            <w:tcW w:w="734" w:type="pct"/>
            <w:shd w:val="clear" w:color="auto" w:fill="C0D842"/>
          </w:tcPr>
          <w:p w14:paraId="2CDF5B97" w14:textId="77777777" w:rsidR="00FF64A7" w:rsidRDefault="00FF64A7" w:rsidP="4DE8809A">
            <w:pPr>
              <w:jc w:val="center"/>
              <w:rPr>
                <w:rFonts w:ascii="Calibri" w:eastAsia="Calibri" w:hAnsi="Calibri" w:cs="Calibri"/>
              </w:rPr>
            </w:pPr>
            <w:r>
              <w:rPr>
                <w:rFonts w:ascii="Calibri" w:eastAsia="Calibri" w:hAnsi="Calibri" w:cs="Calibri"/>
              </w:rPr>
              <w:lastRenderedPageBreak/>
              <w:t>Fire</w:t>
            </w:r>
          </w:p>
        </w:tc>
        <w:tc>
          <w:tcPr>
            <w:tcW w:w="1798" w:type="pct"/>
            <w:shd w:val="clear" w:color="auto" w:fill="C0D842"/>
          </w:tcPr>
          <w:p w14:paraId="0FC97D7C" w14:textId="77777777" w:rsidR="2D6435D2" w:rsidRDefault="2D6435D2" w:rsidP="4DE8809A">
            <w:pPr>
              <w:pStyle w:val="p1"/>
              <w:rPr>
                <w:rFonts w:ascii="Calibri" w:eastAsia="Calibri" w:hAnsi="Calibri" w:cs="Calibri"/>
                <w:lang w:val="uk-UA"/>
              </w:rPr>
            </w:pPr>
            <w:r>
              <w:rPr>
                <w:rFonts w:ascii="Calibri" w:eastAsia="Calibri" w:hAnsi="Calibri" w:cs="Calibri"/>
                <w:lang w:val="uk-UA"/>
              </w:rPr>
              <w:t>Fire, smoke, blocked exits, electrical faults, or emergency evacuation procedures may result in injury, panic, smoke inhalation, or difficulty leaving the venue safely.</w:t>
            </w:r>
          </w:p>
          <w:p w14:paraId="3FDFB86B" w14:textId="77777777" w:rsidR="00FF64A7" w:rsidRPr="000C5070" w:rsidRDefault="00FF64A7" w:rsidP="4DE8809A">
            <w:pPr>
              <w:tabs>
                <w:tab w:val="left" w:pos="1206"/>
              </w:tabs>
              <w:rPr>
                <w:rFonts w:ascii="Calibri" w:eastAsia="Calibri" w:hAnsi="Calibri" w:cs="Calibri"/>
                <w:sz w:val="18"/>
                <w:szCs w:val="18"/>
                <w:highlight w:val="yellow"/>
                <w:lang w:val="en-US"/>
              </w:rPr>
            </w:pPr>
          </w:p>
        </w:tc>
        <w:tc>
          <w:tcPr>
            <w:tcW w:w="482" w:type="pct"/>
            <w:shd w:val="clear" w:color="auto" w:fill="C0D842"/>
          </w:tcPr>
          <w:p w14:paraId="04B2A775" w14:textId="77777777" w:rsidR="00FF64A7" w:rsidRPr="000C5070" w:rsidRDefault="00FF64A7" w:rsidP="4DE8809A">
            <w:pPr>
              <w:spacing w:after="160" w:line="259" w:lineRule="auto"/>
              <w:rPr>
                <w:rFonts w:ascii="Calibri" w:eastAsia="Calibri" w:hAnsi="Calibri" w:cs="Calibri"/>
                <w:i/>
                <w:iCs/>
                <w:sz w:val="18"/>
                <w:szCs w:val="18"/>
                <w:highlight w:val="yellow"/>
              </w:rPr>
            </w:pPr>
            <w:r>
              <w:rPr>
                <w:rFonts w:ascii="Calibri" w:eastAsia="Calibri" w:hAnsi="Calibri" w:cs="Calibri"/>
              </w:rPr>
              <w:t>All attendees.</w:t>
            </w:r>
          </w:p>
        </w:tc>
        <w:tc>
          <w:tcPr>
            <w:tcW w:w="1406" w:type="pct"/>
            <w:shd w:val="clear" w:color="auto" w:fill="C0D842"/>
          </w:tcPr>
          <w:p w14:paraId="54CEEB06" w14:textId="77777777" w:rsidR="737F5F30" w:rsidRDefault="737F5F30" w:rsidP="4DE8809A">
            <w:pPr>
              <w:pStyle w:val="p1"/>
              <w:rPr>
                <w:rFonts w:ascii="Calibri" w:eastAsia="Calibri" w:hAnsi="Calibri" w:cs="Calibri"/>
                <w:lang w:val="en-US"/>
              </w:rPr>
            </w:pPr>
            <w:r>
              <w:rPr>
                <w:rFonts w:ascii="Calibri" w:eastAsia="Calibri" w:hAnsi="Calibri" w:cs="Calibri"/>
                <w:lang w:val="en-US"/>
              </w:rPr>
              <w:t>Committee members will familiarise themselves with venue emergency procedures where possible. Emergency exits and evacuation routes will remain unobstructed. Electrical equipment will be checked visually for obvious damage before use where reasonably practicable. Attendees will follow instructions provided by venue staff or emergency responders in the event of an evacuation. Any fire hazards identified during the event will be reported to venue staff.</w:t>
            </w:r>
          </w:p>
          <w:p w14:paraId="211B35E0" w14:textId="77777777" w:rsidR="00FF64A7" w:rsidRPr="000C5070" w:rsidRDefault="00FF64A7" w:rsidP="4DE8809A">
            <w:pPr>
              <w:spacing w:after="160" w:line="259" w:lineRule="auto"/>
              <w:rPr>
                <w:rFonts w:ascii="Calibri" w:eastAsia="Calibri" w:hAnsi="Calibri" w:cs="Calibri"/>
                <w:sz w:val="18"/>
                <w:szCs w:val="18"/>
                <w:highlight w:val="yellow"/>
                <w:lang w:val="en-US"/>
              </w:rPr>
            </w:pPr>
          </w:p>
        </w:tc>
        <w:tc>
          <w:tcPr>
            <w:tcW w:w="580" w:type="pct"/>
            <w:shd w:val="clear" w:color="auto" w:fill="C0D842"/>
          </w:tcPr>
          <w:p w14:paraId="2BEE8D0C" w14:textId="77777777" w:rsidR="00746365" w:rsidRPr="000C5070" w:rsidRDefault="00746365" w:rsidP="4DE8809A">
            <w:pPr>
              <w:pStyle w:val="p1"/>
              <w:rPr>
                <w:rFonts w:ascii="Calibri" w:eastAsia="Calibri" w:hAnsi="Calibri" w:cs="Calibri"/>
                <w:lang w:val="uk-UA"/>
              </w:rPr>
            </w:pPr>
            <w:r>
              <w:rPr>
                <w:rFonts w:ascii="Calibri" w:eastAsia="Calibri" w:hAnsi="Calibri" w:cs="Calibri"/>
                <w:lang w:val="uk-UA"/>
              </w:rPr>
              <w:t>Committee and Venue.</w:t>
            </w:r>
          </w:p>
          <w:p w14:paraId="79A5C173" w14:textId="77777777" w:rsidR="00FF64A7" w:rsidRPr="000C5070" w:rsidRDefault="00FF64A7" w:rsidP="4DE8809A">
            <w:pPr>
              <w:spacing w:after="160" w:line="259" w:lineRule="auto"/>
              <w:rPr>
                <w:rFonts w:ascii="Calibri" w:eastAsia="Calibri" w:hAnsi="Calibri" w:cs="Calibri"/>
                <w:sz w:val="18"/>
                <w:szCs w:val="18"/>
                <w:highlight w:val="yellow"/>
              </w:rPr>
            </w:pPr>
          </w:p>
        </w:tc>
      </w:tr>
      <w:tr w:rsidR="00D91819" w:rsidRPr="00A53235" w14:paraId="18472CC4" w14:textId="77777777" w:rsidTr="4DE8809A">
        <w:trPr>
          <w:trHeight w:val="3740"/>
        </w:trPr>
        <w:tc>
          <w:tcPr>
            <w:tcW w:w="734" w:type="pct"/>
            <w:shd w:val="clear" w:color="auto" w:fill="C0D842"/>
          </w:tcPr>
          <w:p w14:paraId="51B43C66" w14:textId="77777777" w:rsidR="00E16087" w:rsidRDefault="00E16087" w:rsidP="4DE8809A">
            <w:pPr>
              <w:jc w:val="center"/>
              <w:rPr>
                <w:rFonts w:ascii="Calibri" w:eastAsia="Calibri" w:hAnsi="Calibri" w:cs="Calibri"/>
              </w:rPr>
            </w:pPr>
            <w:r>
              <w:rPr>
                <w:rFonts w:ascii="Calibri" w:eastAsia="Calibri" w:hAnsi="Calibri" w:cs="Calibri"/>
              </w:rPr>
              <w:t>Distressing content</w:t>
            </w:r>
          </w:p>
        </w:tc>
        <w:tc>
          <w:tcPr>
            <w:tcW w:w="1798" w:type="pct"/>
            <w:shd w:val="clear" w:color="auto" w:fill="C0D842"/>
          </w:tcPr>
          <w:p w14:paraId="0A7DEEF9" w14:textId="77777777" w:rsidR="1369CF19" w:rsidRDefault="1369CF19" w:rsidP="4DE8809A">
            <w:pPr>
              <w:pStyle w:val="p1"/>
              <w:rPr>
                <w:rFonts w:ascii="Calibri" w:eastAsia="Calibri" w:hAnsi="Calibri" w:cs="Calibri"/>
                <w:lang w:val="uk-UA"/>
              </w:rPr>
            </w:pPr>
            <w:r>
              <w:rPr>
                <w:rFonts w:ascii="Calibri" w:eastAsia="Calibri" w:hAnsi="Calibri" w:cs="Calibri"/>
                <w:lang w:val="uk-UA"/>
              </w:rPr>
              <w:t>Exposure to sensitive or potentially distressing film content, including violence, war, injury, death, discrimination, or other emotional themes, may cause emotional distress, anxiety, discomfort, or participants needing to leave the screening.</w:t>
            </w:r>
          </w:p>
          <w:p w14:paraId="1C4578BD" w14:textId="77777777" w:rsidR="00E16087" w:rsidRPr="000C5070" w:rsidRDefault="00E16087" w:rsidP="4DE8809A">
            <w:pPr>
              <w:rPr>
                <w:rFonts w:ascii="Calibri" w:eastAsia="Calibri" w:hAnsi="Calibri" w:cs="Calibri"/>
                <w:lang w:val="en-US"/>
              </w:rPr>
            </w:pPr>
          </w:p>
        </w:tc>
        <w:tc>
          <w:tcPr>
            <w:tcW w:w="482" w:type="pct"/>
            <w:shd w:val="clear" w:color="auto" w:fill="C0D842"/>
          </w:tcPr>
          <w:p w14:paraId="30359991" w14:textId="77777777" w:rsidR="00E16087" w:rsidRPr="000C5070" w:rsidRDefault="00D91819" w:rsidP="4DE8809A">
            <w:pPr>
              <w:rPr>
                <w:rFonts w:ascii="Calibri" w:eastAsia="Calibri" w:hAnsi="Calibri" w:cs="Calibri"/>
              </w:rPr>
            </w:pPr>
            <w:r>
              <w:rPr>
                <w:rFonts w:ascii="Calibri" w:eastAsia="Calibri" w:hAnsi="Calibri" w:cs="Calibri"/>
              </w:rPr>
              <w:t>All attendees.</w:t>
            </w:r>
          </w:p>
        </w:tc>
        <w:tc>
          <w:tcPr>
            <w:tcW w:w="1406" w:type="pct"/>
            <w:shd w:val="clear" w:color="auto" w:fill="C0D842"/>
          </w:tcPr>
          <w:p w14:paraId="13511E47" w14:textId="77777777" w:rsidR="53833897" w:rsidRDefault="53833897" w:rsidP="4DE8809A">
            <w:pPr>
              <w:pStyle w:val="p1"/>
              <w:rPr>
                <w:rFonts w:ascii="Calibri" w:eastAsia="Calibri" w:hAnsi="Calibri" w:cs="Calibri"/>
                <w:lang w:val="en-US"/>
              </w:rPr>
            </w:pPr>
            <w:r>
              <w:rPr>
                <w:rFonts w:ascii="Calibri" w:eastAsia="Calibri" w:hAnsi="Calibri" w:cs="Calibri"/>
                <w:lang w:val="en-US"/>
              </w:rPr>
              <w:t>Appropriate content warnings will be provided in advance of the screening where relevant. Attendees will be informed of any potentially distressing themes and may leave the screening at any time if they feel uncomfortable. Where possible, a quiet space will be identified for attendees requiring a break from the screening. Participants will be encouraged to contact the committee in advance if they have concerns about specific content.</w:t>
            </w:r>
          </w:p>
          <w:p w14:paraId="2A035207" w14:textId="77777777" w:rsidR="00E16087" w:rsidRPr="000C5070" w:rsidRDefault="00E16087" w:rsidP="4DE8809A">
            <w:pPr>
              <w:rPr>
                <w:rFonts w:ascii="Calibri" w:eastAsia="Calibri" w:hAnsi="Calibri" w:cs="Calibri"/>
                <w:lang w:val="en-US"/>
              </w:rPr>
            </w:pPr>
          </w:p>
        </w:tc>
        <w:tc>
          <w:tcPr>
            <w:tcW w:w="580" w:type="pct"/>
            <w:shd w:val="clear" w:color="auto" w:fill="C0D842"/>
          </w:tcPr>
          <w:p w14:paraId="5C6E8DEA" w14:textId="77777777" w:rsidR="00E16087" w:rsidRPr="000C5070" w:rsidRDefault="00E16087" w:rsidP="4DE8809A">
            <w:pPr>
              <w:rPr>
                <w:rFonts w:ascii="Calibri" w:eastAsia="Calibri" w:hAnsi="Calibri" w:cs="Calibri"/>
              </w:rPr>
            </w:pPr>
            <w:r>
              <w:rPr>
                <w:rFonts w:ascii="Calibri" w:eastAsia="Calibri" w:hAnsi="Calibri" w:cs="Calibri"/>
              </w:rPr>
              <w:t>Committee.</w:t>
            </w:r>
          </w:p>
        </w:tc>
      </w:tr>
    </w:tbl>
    <w:p w14:paraId="7D8D1E1C" w14:textId="77777777" w:rsidR="00164A04" w:rsidRDefault="00164A04" w:rsidP="00164A04">
      <w:pPr>
        <w:spacing w:after="160" w:line="259" w:lineRule="auto"/>
        <w:rPr>
          <w:rFonts w:asciiTheme="minorHAnsi" w:eastAsiaTheme="minorEastAsia" w:hAnsiTheme="minorHAnsi" w:cstheme="minorBidi"/>
          <w:b/>
          <w:bCs/>
          <w:u w:val="single"/>
        </w:rPr>
      </w:pPr>
    </w:p>
    <w:p w14:paraId="29C9203E" w14:textId="77777777" w:rsidR="00164A04" w:rsidRDefault="00164A04" w:rsidP="00164A04">
      <w:pPr>
        <w:spacing w:after="160" w:line="259" w:lineRule="auto"/>
        <w:rPr>
          <w:rFonts w:asciiTheme="minorHAnsi" w:eastAsiaTheme="minorEastAsia" w:hAnsiTheme="minorHAnsi" w:cstheme="minorBidi"/>
          <w:b/>
          <w:bCs/>
          <w:u w:val="single"/>
        </w:rPr>
      </w:pPr>
    </w:p>
    <w:p w14:paraId="23E6BEF8" w14:textId="77777777" w:rsidR="00164A04" w:rsidRDefault="00164A04" w:rsidP="00164A04">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6638FEC4" w14:textId="77777777" w:rsidR="00164A04" w:rsidRPr="00A53235" w:rsidRDefault="00164A04" w:rsidP="00164A0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6: Bowling </w:t>
      </w:r>
    </w:p>
    <w:p w14:paraId="33929AC4"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798E5991" w14:textId="77777777" w:rsidTr="4DE8809A">
        <w:trPr>
          <w:trHeight w:val="510"/>
        </w:trPr>
        <w:tc>
          <w:tcPr>
            <w:tcW w:w="2835" w:type="dxa"/>
            <w:vAlign w:val="center"/>
          </w:tcPr>
          <w:p w14:paraId="1A482AD2"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5D9F770E" w14:textId="77777777" w:rsidR="00164A04" w:rsidRPr="00A53235" w:rsidRDefault="00164A04" w:rsidP="4DE880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10-20</w:t>
            </w:r>
          </w:p>
        </w:tc>
        <w:tc>
          <w:tcPr>
            <w:tcW w:w="4820" w:type="dxa"/>
          </w:tcPr>
          <w:p w14:paraId="49A739D7"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F62BA35" w14:textId="77777777" w:rsidR="00164A04" w:rsidRPr="005F6BB8" w:rsidRDefault="0C3EC4A1" w:rsidP="005F6BB8">
            <w:pPr>
              <w:pStyle w:val="p1"/>
            </w:pPr>
            <w:r>
              <w:rPr>
                <w:lang w:val="en-US"/>
              </w:rPr>
              <w:t>Venues will be selected with accessibility considerations in mind wherever reasonably practicable, including step-free access and accessible facilities. Venue information, including accessibility details, location information, and any known access limitations, will be shared with participants in advance to allow them to plan their attendance. Adequate seating will be available throughout the activity. Where possible, quieter areas will be identified for attendees who may require them. Participants will be encouraged to contact the committee in advance if they have specific access requirements.</w:t>
            </w:r>
          </w:p>
        </w:tc>
      </w:tr>
      <w:tr w:rsidR="00164A04" w:rsidRPr="00A53235" w14:paraId="095BCBD4" w14:textId="77777777" w:rsidTr="4DE8809A">
        <w:trPr>
          <w:trHeight w:val="510"/>
        </w:trPr>
        <w:tc>
          <w:tcPr>
            <w:tcW w:w="2835" w:type="dxa"/>
            <w:vAlign w:val="center"/>
          </w:tcPr>
          <w:p w14:paraId="650F1978" w14:textId="77777777" w:rsidR="00164A04" w:rsidRPr="00A53235" w:rsidRDefault="00164A04" w:rsidP="009D14B6">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t>On Campus or Off Campus</w:t>
            </w:r>
          </w:p>
        </w:tc>
        <w:tc>
          <w:tcPr>
            <w:tcW w:w="3969" w:type="dxa"/>
            <w:shd w:val="clear" w:color="auto" w:fill="C0D842"/>
            <w:vAlign w:val="center"/>
          </w:tcPr>
          <w:p w14:paraId="0F50EBEF"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E77F369"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AC1D6D7" w14:textId="77777777" w:rsidR="00164A04" w:rsidRPr="001268E9" w:rsidRDefault="20B9871D" w:rsidP="001268E9">
            <w:pPr>
              <w:pStyle w:val="p1"/>
            </w:pPr>
            <w:r>
              <w:rPr>
                <w:lang w:val="en-US"/>
              </w:rPr>
              <w:t xml:space="preserve">Event promotion and communication will be conducted digitally to minimise paper usage. Participants will be encouraged to use public transport, walking, cycling, or shared travel arrangements where possible. Venues accessible by public transport will be prioritised where practical. Single-use promotional </w:t>
            </w:r>
            <w:r>
              <w:rPr>
                <w:lang w:val="en-US"/>
              </w:rPr>
              <w:lastRenderedPageBreak/>
              <w:t>materials will be avoided wherever reasonably practicable.</w:t>
            </w:r>
          </w:p>
        </w:tc>
      </w:tr>
      <w:tr w:rsidR="00164A04" w:rsidRPr="00A53235" w14:paraId="2E94D031" w14:textId="77777777" w:rsidTr="4DE8809A">
        <w:trPr>
          <w:trHeight w:val="125"/>
        </w:trPr>
        <w:tc>
          <w:tcPr>
            <w:tcW w:w="2835" w:type="dxa"/>
            <w:vAlign w:val="center"/>
          </w:tcPr>
          <w:p w14:paraId="21A72FB3"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25DDBBE6"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67E202D"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FA52BF9" w14:textId="77777777" w:rsidR="00164A04" w:rsidRPr="001268E9" w:rsidRDefault="1C5B675B" w:rsidP="001268E9">
            <w:pPr>
              <w:pStyle w:val="p1"/>
            </w:pPr>
            <w:r>
              <w:rPr>
                <w:lang w:val="en-US"/>
              </w:rPr>
              <w:t>First aid provision will be provided by the venue in accordance with its procedures. Venue staff will be contacted in the event of an injury or medical emergency. Emergency services will be contacted where necessary. Committee members will familiarise themselves with relevant venue emergency procedures and evacuation arrangements where possible.</w:t>
            </w:r>
          </w:p>
        </w:tc>
      </w:tr>
    </w:tbl>
    <w:p w14:paraId="1E03AE76" w14:textId="77777777" w:rsidR="00164A04" w:rsidRDefault="00164A04" w:rsidP="00164A04">
      <w:pPr>
        <w:spacing w:after="160" w:line="259" w:lineRule="auto"/>
        <w:rPr>
          <w:rFonts w:asciiTheme="minorHAnsi" w:eastAsiaTheme="minorEastAsia" w:hAnsiTheme="minorHAnsi" w:cstheme="minorBidi"/>
          <w:b/>
          <w:bCs/>
          <w:sz w:val="20"/>
          <w:u w:val="single"/>
        </w:rPr>
      </w:pPr>
    </w:p>
    <w:p w14:paraId="0E48A35C" w14:textId="77777777" w:rsidR="001268E9" w:rsidRDefault="001268E9" w:rsidP="00164A04">
      <w:pPr>
        <w:spacing w:after="160" w:line="259" w:lineRule="auto"/>
        <w:rPr>
          <w:rFonts w:asciiTheme="minorHAnsi" w:eastAsiaTheme="minorEastAsia" w:hAnsiTheme="minorHAnsi" w:cstheme="minorBidi"/>
          <w:b/>
          <w:bCs/>
          <w:sz w:val="20"/>
          <w:u w:val="single"/>
        </w:rPr>
      </w:pPr>
    </w:p>
    <w:p w14:paraId="13AFC6A2" w14:textId="77777777" w:rsidR="001268E9" w:rsidRPr="00A53235" w:rsidRDefault="001268E9"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F1670E" w:rsidRPr="00A53235" w14:paraId="4AE82052" w14:textId="77777777" w:rsidTr="4DE8809A">
        <w:trPr>
          <w:trHeight w:val="734"/>
        </w:trPr>
        <w:tc>
          <w:tcPr>
            <w:tcW w:w="732" w:type="pct"/>
          </w:tcPr>
          <w:p w14:paraId="5963EFE5"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6" w:type="pct"/>
          </w:tcPr>
          <w:p w14:paraId="69F70320"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91" w:type="pct"/>
          </w:tcPr>
          <w:p w14:paraId="443FC1C9"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4" w:type="pct"/>
          </w:tcPr>
          <w:p w14:paraId="5CFA09B8"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7F53BF8A"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F1670E" w:rsidRPr="00A53235" w14:paraId="2CA6FC3D" w14:textId="77777777" w:rsidTr="4DE8809A">
        <w:trPr>
          <w:trHeight w:val="3740"/>
        </w:trPr>
        <w:tc>
          <w:tcPr>
            <w:tcW w:w="732" w:type="pct"/>
            <w:shd w:val="clear" w:color="auto" w:fill="C0D842"/>
          </w:tcPr>
          <w:p w14:paraId="462CC820"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3F064167"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6" w:type="pct"/>
            <w:shd w:val="clear" w:color="auto" w:fill="C0D842"/>
          </w:tcPr>
          <w:p w14:paraId="6E07D4B9" w14:textId="77777777" w:rsidR="00164A04" w:rsidRPr="00E2261F" w:rsidRDefault="00164A04" w:rsidP="009D14B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91" w:type="pct"/>
            <w:shd w:val="clear" w:color="auto" w:fill="C0D842"/>
          </w:tcPr>
          <w:p w14:paraId="3D78A1E9"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4" w:type="pct"/>
            <w:shd w:val="clear" w:color="auto" w:fill="C0D842"/>
          </w:tcPr>
          <w:p w14:paraId="57E84647"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78" w:type="pct"/>
            <w:shd w:val="clear" w:color="auto" w:fill="C0D842"/>
          </w:tcPr>
          <w:p w14:paraId="04DCFB72"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F1670E" w:rsidRPr="00A53235" w14:paraId="2AB1B801" w14:textId="77777777" w:rsidTr="4DE8809A">
        <w:trPr>
          <w:trHeight w:val="3740"/>
        </w:trPr>
        <w:tc>
          <w:tcPr>
            <w:tcW w:w="732" w:type="pct"/>
            <w:shd w:val="clear" w:color="auto" w:fill="C0D842"/>
          </w:tcPr>
          <w:p w14:paraId="1D277000" w14:textId="77777777" w:rsidR="00713AE4" w:rsidRDefault="00713AE4" w:rsidP="4DE8809A">
            <w:pPr>
              <w:jc w:val="center"/>
              <w:rPr>
                <w:rFonts w:ascii="Calibri" w:eastAsia="Calibri" w:hAnsi="Calibri" w:cs="Calibri"/>
              </w:rPr>
            </w:pPr>
            <w:r>
              <w:rPr>
                <w:rFonts w:ascii="Calibri" w:eastAsia="Calibri" w:hAnsi="Calibri" w:cs="Calibri"/>
              </w:rPr>
              <w:t>Slips, Trips &amp; Falls</w:t>
            </w:r>
          </w:p>
          <w:p w14:paraId="0D00808D"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6" w:type="pct"/>
            <w:shd w:val="clear" w:color="auto" w:fill="C0D842"/>
          </w:tcPr>
          <w:p w14:paraId="67505ED0" w14:textId="77777777" w:rsidR="3C434557" w:rsidRDefault="3C434557" w:rsidP="4DE8809A">
            <w:pPr>
              <w:pStyle w:val="p1"/>
              <w:rPr>
                <w:rFonts w:ascii="Calibri" w:eastAsia="Calibri" w:hAnsi="Calibri" w:cs="Calibri"/>
                <w:lang w:val="en-US"/>
              </w:rPr>
            </w:pPr>
            <w:r>
              <w:rPr>
                <w:rFonts w:ascii="Calibri" w:eastAsia="Calibri" w:hAnsi="Calibri" w:cs="Calibri"/>
                <w:lang w:val="en-US"/>
              </w:rPr>
              <w:t>Slips, trips, or falls may be caused by bowling lanes, spillages, unsuitable footwear, bowling approaches, low lighting, steps, or obstructions within the venue, potentially resulting in minor or serious injury.</w:t>
            </w:r>
          </w:p>
          <w:p w14:paraId="1152373E" w14:textId="77777777" w:rsidR="00164A04" w:rsidRPr="00E50B9F" w:rsidRDefault="00164A04" w:rsidP="4DE8809A">
            <w:pPr>
              <w:rPr>
                <w:rFonts w:ascii="Calibri" w:eastAsia="Calibri" w:hAnsi="Calibri" w:cs="Calibri"/>
                <w:sz w:val="18"/>
                <w:szCs w:val="18"/>
                <w:highlight w:val="yellow"/>
                <w:lang w:val="en-US"/>
              </w:rPr>
            </w:pPr>
          </w:p>
        </w:tc>
        <w:tc>
          <w:tcPr>
            <w:tcW w:w="491" w:type="pct"/>
            <w:shd w:val="clear" w:color="auto" w:fill="C0D842"/>
          </w:tcPr>
          <w:p w14:paraId="1A1E0BA9" w14:textId="77777777" w:rsidR="1CCD8963" w:rsidRDefault="1CCD8963" w:rsidP="4DE8809A">
            <w:pPr>
              <w:rPr>
                <w:rFonts w:ascii="Calibri" w:eastAsia="Calibri" w:hAnsi="Calibri" w:cs="Calibri"/>
                <w:szCs w:val="24"/>
              </w:rPr>
            </w:pPr>
            <w:r>
              <w:rPr>
                <w:rFonts w:ascii="Calibri" w:eastAsia="Calibri" w:hAnsi="Calibri" w:cs="Calibri"/>
                <w:szCs w:val="24"/>
              </w:rPr>
              <w:t>All participants, committee members, and venue staff.</w:t>
            </w:r>
          </w:p>
          <w:p w14:paraId="0DB20679"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01AF0CA7" w14:textId="77777777" w:rsidR="00F1670E" w:rsidRPr="00E50B9F" w:rsidRDefault="1CCD8963" w:rsidP="4DE8809A">
            <w:pPr>
              <w:pStyle w:val="p1"/>
              <w:rPr>
                <w:rFonts w:ascii="Calibri" w:eastAsia="Calibri" w:hAnsi="Calibri" w:cs="Calibri"/>
                <w:lang w:val="en-US"/>
              </w:rPr>
            </w:pPr>
            <w:r>
              <w:rPr>
                <w:rFonts w:ascii="Calibri" w:eastAsia="Calibri" w:hAnsi="Calibri" w:cs="Calibri"/>
                <w:lang w:val="en-US"/>
              </w:rPr>
              <w:t>Participants will be required to follow venue safety rules and wear appropriate bowling footwear where provided. Walkways, exits, bowling approaches, and access routes will be kept clear of personal belongings and obstructions. Participants will be encouraged to take care when moving around bowling lanes and seating areas. Hazards identified during the activity, including spillages or obstructions, will be reported to venue staff promptly.</w:t>
            </w:r>
          </w:p>
          <w:p w14:paraId="33851B17" w14:textId="77777777" w:rsidR="00164A04" w:rsidRPr="00E50B9F" w:rsidRDefault="00164A04" w:rsidP="4DE8809A">
            <w:pPr>
              <w:rPr>
                <w:rFonts w:ascii="Calibri" w:eastAsia="Calibri" w:hAnsi="Calibri" w:cs="Calibri"/>
                <w:sz w:val="18"/>
                <w:szCs w:val="18"/>
                <w:highlight w:val="yellow"/>
                <w:lang w:val="en-US"/>
              </w:rPr>
            </w:pPr>
          </w:p>
        </w:tc>
        <w:tc>
          <w:tcPr>
            <w:tcW w:w="578" w:type="pct"/>
            <w:shd w:val="clear" w:color="auto" w:fill="C0D842"/>
          </w:tcPr>
          <w:p w14:paraId="146D1295" w14:textId="77777777" w:rsidR="00713AE4" w:rsidRPr="00E50B9F" w:rsidRDefault="00713AE4" w:rsidP="4DE8809A">
            <w:pPr>
              <w:rPr>
                <w:rFonts w:ascii="Calibri" w:eastAsia="Calibri" w:hAnsi="Calibri" w:cs="Calibri"/>
              </w:rPr>
            </w:pPr>
            <w:r>
              <w:rPr>
                <w:rFonts w:ascii="Calibri" w:eastAsia="Calibri" w:hAnsi="Calibri" w:cs="Calibri"/>
              </w:rPr>
              <w:t>Committee &amp; Venue.</w:t>
            </w:r>
          </w:p>
          <w:p w14:paraId="376EA4B6" w14:textId="77777777" w:rsidR="00164A04" w:rsidRPr="00E50B9F" w:rsidRDefault="00164A04" w:rsidP="4DE8809A">
            <w:pPr>
              <w:spacing w:after="160" w:line="259" w:lineRule="auto"/>
              <w:rPr>
                <w:rFonts w:ascii="Calibri" w:eastAsia="Calibri" w:hAnsi="Calibri" w:cs="Calibri"/>
                <w:sz w:val="18"/>
                <w:szCs w:val="18"/>
                <w:highlight w:val="yellow"/>
              </w:rPr>
            </w:pPr>
          </w:p>
        </w:tc>
      </w:tr>
      <w:tr w:rsidR="00F1670E" w:rsidRPr="00A53235" w14:paraId="7BEC953D" w14:textId="77777777" w:rsidTr="4DE8809A">
        <w:trPr>
          <w:trHeight w:val="3740"/>
        </w:trPr>
        <w:tc>
          <w:tcPr>
            <w:tcW w:w="732" w:type="pct"/>
            <w:shd w:val="clear" w:color="auto" w:fill="C0D842"/>
          </w:tcPr>
          <w:p w14:paraId="7EECC8B0" w14:textId="77777777" w:rsidR="00713AE4" w:rsidRDefault="00713AE4" w:rsidP="4DE8809A">
            <w:pPr>
              <w:jc w:val="center"/>
              <w:rPr>
                <w:rFonts w:ascii="Calibri" w:eastAsia="Calibri" w:hAnsi="Calibri" w:cs="Calibri"/>
              </w:rPr>
            </w:pPr>
            <w:r>
              <w:rPr>
                <w:rFonts w:ascii="Calibri" w:eastAsia="Calibri" w:hAnsi="Calibri" w:cs="Calibri"/>
              </w:rPr>
              <w:lastRenderedPageBreak/>
              <w:t xml:space="preserve">Equipment </w:t>
            </w:r>
          </w:p>
          <w:p w14:paraId="5CDC0F55" w14:textId="77777777" w:rsidR="00164A04" w:rsidRDefault="00164A04" w:rsidP="4DE8809A">
            <w:pPr>
              <w:spacing w:after="160" w:line="259" w:lineRule="auto"/>
              <w:jc w:val="center"/>
              <w:rPr>
                <w:rFonts w:ascii="Calibri" w:eastAsia="Calibri" w:hAnsi="Calibri" w:cs="Calibri"/>
                <w:i/>
                <w:iCs/>
                <w:sz w:val="18"/>
                <w:szCs w:val="18"/>
                <w:highlight w:val="yellow"/>
              </w:rPr>
            </w:pPr>
          </w:p>
        </w:tc>
        <w:tc>
          <w:tcPr>
            <w:tcW w:w="1796" w:type="pct"/>
            <w:shd w:val="clear" w:color="auto" w:fill="C0D842"/>
          </w:tcPr>
          <w:p w14:paraId="0145126A" w14:textId="77777777" w:rsidR="49D82CC9" w:rsidRDefault="49D82CC9" w:rsidP="4DE8809A">
            <w:pPr>
              <w:pStyle w:val="p1"/>
              <w:rPr>
                <w:rFonts w:ascii="Calibri" w:eastAsia="Calibri" w:hAnsi="Calibri" w:cs="Calibri"/>
                <w:lang w:val="uk-UA"/>
              </w:rPr>
            </w:pPr>
            <w:r>
              <w:rPr>
                <w:rFonts w:ascii="Calibri" w:eastAsia="Calibri" w:hAnsi="Calibri" w:cs="Calibri"/>
                <w:lang w:val="uk-UA"/>
              </w:rPr>
              <w:t>Injury may be caused by bowling balls, ball return mechanisms, bowling lanes, pins, or misuse of bowling equipment, including trapped fingers, impact injuries, or equipment-related accidents.</w:t>
            </w:r>
          </w:p>
          <w:p w14:paraId="51E01A83" w14:textId="77777777" w:rsidR="00164A04" w:rsidRPr="00E50B9F" w:rsidRDefault="00164A04" w:rsidP="4DE8809A">
            <w:pPr>
              <w:tabs>
                <w:tab w:val="left" w:pos="1206"/>
              </w:tabs>
              <w:rPr>
                <w:rFonts w:ascii="Calibri" w:eastAsia="Calibri" w:hAnsi="Calibri" w:cs="Calibri"/>
                <w:sz w:val="18"/>
                <w:szCs w:val="18"/>
                <w:highlight w:val="yellow"/>
                <w:lang w:val="en-US"/>
              </w:rPr>
            </w:pPr>
          </w:p>
          <w:p w14:paraId="1D6601AA" w14:textId="77777777" w:rsidR="00713AE4" w:rsidRPr="00E50B9F" w:rsidRDefault="00713AE4" w:rsidP="4DE8809A">
            <w:pPr>
              <w:rPr>
                <w:rFonts w:ascii="Calibri" w:eastAsia="Calibri" w:hAnsi="Calibri" w:cs="Calibri"/>
                <w:sz w:val="18"/>
                <w:szCs w:val="18"/>
                <w:highlight w:val="yellow"/>
              </w:rPr>
            </w:pPr>
          </w:p>
          <w:p w14:paraId="6D5A8F2D" w14:textId="77777777" w:rsidR="00713AE4" w:rsidRPr="00E50B9F" w:rsidRDefault="00713AE4" w:rsidP="4DE8809A">
            <w:pPr>
              <w:rPr>
                <w:rFonts w:ascii="Calibri" w:eastAsia="Calibri" w:hAnsi="Calibri" w:cs="Calibri"/>
                <w:sz w:val="18"/>
                <w:szCs w:val="18"/>
                <w:highlight w:val="yellow"/>
              </w:rPr>
            </w:pPr>
          </w:p>
          <w:p w14:paraId="4633A8EF" w14:textId="77777777" w:rsidR="00713AE4" w:rsidRPr="00E50B9F" w:rsidRDefault="00713AE4" w:rsidP="4DE8809A">
            <w:pPr>
              <w:rPr>
                <w:rFonts w:ascii="Calibri" w:eastAsia="Calibri" w:hAnsi="Calibri" w:cs="Calibri"/>
                <w:sz w:val="18"/>
                <w:szCs w:val="18"/>
                <w:highlight w:val="yellow"/>
              </w:rPr>
            </w:pPr>
          </w:p>
          <w:p w14:paraId="46E4AEC4" w14:textId="77777777" w:rsidR="00713AE4" w:rsidRPr="00E50B9F" w:rsidRDefault="00713AE4" w:rsidP="4DE8809A">
            <w:pPr>
              <w:rPr>
                <w:rFonts w:ascii="Calibri" w:eastAsia="Calibri" w:hAnsi="Calibri" w:cs="Calibri"/>
                <w:sz w:val="18"/>
                <w:szCs w:val="18"/>
                <w:highlight w:val="yellow"/>
              </w:rPr>
            </w:pPr>
          </w:p>
        </w:tc>
        <w:tc>
          <w:tcPr>
            <w:tcW w:w="491" w:type="pct"/>
            <w:shd w:val="clear" w:color="auto" w:fill="C0D842"/>
          </w:tcPr>
          <w:p w14:paraId="4E117C27" w14:textId="77777777" w:rsidR="00713AE4" w:rsidRPr="00E50B9F" w:rsidRDefault="00713AE4" w:rsidP="4DE8809A">
            <w:pPr>
              <w:rPr>
                <w:rFonts w:ascii="Calibri" w:eastAsia="Calibri" w:hAnsi="Calibri" w:cs="Calibri"/>
              </w:rPr>
            </w:pPr>
            <w:r>
              <w:rPr>
                <w:rFonts w:ascii="Calibri" w:eastAsia="Calibri" w:hAnsi="Calibri" w:cs="Calibri"/>
              </w:rPr>
              <w:t>All participants.</w:t>
            </w:r>
          </w:p>
          <w:p w14:paraId="0FD4D40A"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72D73E60" w14:textId="77777777" w:rsidR="69554992" w:rsidRDefault="69554992" w:rsidP="4DE8809A">
            <w:pPr>
              <w:pStyle w:val="p1"/>
              <w:rPr>
                <w:rFonts w:ascii="Calibri" w:eastAsia="Calibri" w:hAnsi="Calibri" w:cs="Calibri"/>
                <w:lang w:val="en-US"/>
              </w:rPr>
            </w:pPr>
            <w:r>
              <w:rPr>
                <w:rFonts w:ascii="Calibri" w:eastAsia="Calibri" w:hAnsi="Calibri" w:cs="Calibri"/>
                <w:lang w:val="en-US"/>
              </w:rPr>
              <w:t>Participants will be instructed to follow venue safety guidance and use equipment as intended. Hands and fingers should be kept clear of ball return mechanisms. Participants will be advised not to misuse bowling balls, lanes, or venue equipment. Venue staff will maintain and monitor equipment safety, and any damaged or faulty equipment will be reported to venue staff and not used.</w:t>
            </w:r>
          </w:p>
          <w:p w14:paraId="4680D24D" w14:textId="77777777" w:rsidR="00164A04" w:rsidRPr="00E50B9F" w:rsidRDefault="00164A04" w:rsidP="4DE8809A">
            <w:pPr>
              <w:rPr>
                <w:rFonts w:ascii="Calibri" w:eastAsia="Calibri" w:hAnsi="Calibri" w:cs="Calibri"/>
                <w:sz w:val="18"/>
                <w:szCs w:val="18"/>
                <w:highlight w:val="yellow"/>
              </w:rPr>
            </w:pPr>
          </w:p>
        </w:tc>
        <w:tc>
          <w:tcPr>
            <w:tcW w:w="578" w:type="pct"/>
            <w:shd w:val="clear" w:color="auto" w:fill="C0D842"/>
          </w:tcPr>
          <w:p w14:paraId="57109D54" w14:textId="77777777" w:rsidR="00445DA7" w:rsidRPr="00E50B9F" w:rsidRDefault="00445DA7" w:rsidP="4DE8809A">
            <w:pPr>
              <w:pStyle w:val="p1"/>
              <w:rPr>
                <w:rFonts w:ascii="Calibri" w:eastAsia="Calibri" w:hAnsi="Calibri" w:cs="Calibri"/>
                <w:lang w:val="uk-UA"/>
              </w:rPr>
            </w:pPr>
            <w:r>
              <w:rPr>
                <w:rFonts w:ascii="Calibri" w:eastAsia="Calibri" w:hAnsi="Calibri" w:cs="Calibri"/>
                <w:lang w:val="uk-UA"/>
              </w:rPr>
              <w:t>Venue and Participants.</w:t>
            </w:r>
          </w:p>
          <w:p w14:paraId="337072B0" w14:textId="77777777" w:rsidR="00164A04" w:rsidRPr="00E50B9F" w:rsidRDefault="00164A04" w:rsidP="4DE8809A">
            <w:pPr>
              <w:rPr>
                <w:rFonts w:ascii="Calibri" w:eastAsia="Calibri" w:hAnsi="Calibri" w:cs="Calibri"/>
                <w:sz w:val="18"/>
                <w:szCs w:val="18"/>
                <w:highlight w:val="yellow"/>
              </w:rPr>
            </w:pPr>
          </w:p>
        </w:tc>
      </w:tr>
      <w:tr w:rsidR="00F1670E" w:rsidRPr="00A53235" w14:paraId="056464C4" w14:textId="77777777" w:rsidTr="4DE8809A">
        <w:trPr>
          <w:trHeight w:val="3740"/>
        </w:trPr>
        <w:tc>
          <w:tcPr>
            <w:tcW w:w="732" w:type="pct"/>
            <w:shd w:val="clear" w:color="auto" w:fill="C0D842"/>
          </w:tcPr>
          <w:p w14:paraId="3E26340E" w14:textId="77777777" w:rsidR="00445DA7" w:rsidRDefault="00445DA7" w:rsidP="4DE8809A">
            <w:pPr>
              <w:pStyle w:val="p1"/>
              <w:rPr>
                <w:rFonts w:ascii="Calibri" w:eastAsia="Calibri" w:hAnsi="Calibri" w:cs="Calibri"/>
                <w:lang w:val="uk-UA"/>
              </w:rPr>
            </w:pPr>
            <w:r>
              <w:rPr>
                <w:rFonts w:ascii="Calibri" w:eastAsia="Calibri" w:hAnsi="Calibri" w:cs="Calibri"/>
                <w:lang w:val="uk-UA"/>
              </w:rPr>
              <w:t>Manual Handling</w:t>
            </w:r>
          </w:p>
          <w:p w14:paraId="5AA7D054" w14:textId="77777777" w:rsidR="00164A04" w:rsidRDefault="00164A04" w:rsidP="4DE8809A">
            <w:pPr>
              <w:jc w:val="center"/>
              <w:rPr>
                <w:rFonts w:ascii="Calibri" w:eastAsia="Calibri" w:hAnsi="Calibri" w:cs="Calibri"/>
                <w:i/>
                <w:iCs/>
                <w:sz w:val="18"/>
                <w:szCs w:val="18"/>
                <w:highlight w:val="yellow"/>
              </w:rPr>
            </w:pPr>
          </w:p>
        </w:tc>
        <w:tc>
          <w:tcPr>
            <w:tcW w:w="1796" w:type="pct"/>
            <w:shd w:val="clear" w:color="auto" w:fill="C0D842"/>
          </w:tcPr>
          <w:p w14:paraId="72F01F26" w14:textId="77777777" w:rsidR="5541F64F" w:rsidRDefault="5541F64F" w:rsidP="4DE8809A">
            <w:pPr>
              <w:pStyle w:val="p1"/>
              <w:rPr>
                <w:rFonts w:ascii="Calibri" w:eastAsia="Calibri" w:hAnsi="Calibri" w:cs="Calibri"/>
                <w:lang w:val="uk-UA"/>
              </w:rPr>
            </w:pPr>
            <w:r>
              <w:rPr>
                <w:rFonts w:ascii="Calibri" w:eastAsia="Calibri" w:hAnsi="Calibri" w:cs="Calibri"/>
                <w:lang w:val="uk-UA"/>
              </w:rPr>
              <w:t>Lifting, carrying, or handling bowling balls may result in strains, sprains, trapped fingers, dropped equipment, or other musculoskeletal injuries.</w:t>
            </w:r>
          </w:p>
          <w:p w14:paraId="00E7DF95" w14:textId="77777777" w:rsidR="00164A04" w:rsidRPr="00E50B9F" w:rsidRDefault="00164A04" w:rsidP="4DE8809A">
            <w:pPr>
              <w:rPr>
                <w:rFonts w:ascii="Calibri" w:eastAsia="Calibri" w:hAnsi="Calibri" w:cs="Calibri"/>
                <w:sz w:val="18"/>
                <w:szCs w:val="18"/>
                <w:highlight w:val="yellow"/>
                <w:lang w:val="en-US"/>
              </w:rPr>
            </w:pPr>
          </w:p>
        </w:tc>
        <w:tc>
          <w:tcPr>
            <w:tcW w:w="491" w:type="pct"/>
            <w:shd w:val="clear" w:color="auto" w:fill="C0D842"/>
          </w:tcPr>
          <w:p w14:paraId="5A790476" w14:textId="77777777" w:rsidR="00713AE4" w:rsidRPr="00E50B9F" w:rsidRDefault="00713AE4" w:rsidP="4DE8809A">
            <w:pPr>
              <w:rPr>
                <w:rFonts w:ascii="Calibri" w:eastAsia="Calibri" w:hAnsi="Calibri" w:cs="Calibri"/>
              </w:rPr>
            </w:pPr>
            <w:r>
              <w:rPr>
                <w:rFonts w:ascii="Calibri" w:eastAsia="Calibri" w:hAnsi="Calibri" w:cs="Calibri"/>
              </w:rPr>
              <w:t>All participants.</w:t>
            </w:r>
          </w:p>
          <w:p w14:paraId="6FACF895" w14:textId="77777777" w:rsidR="00164A04" w:rsidRPr="00E50B9F" w:rsidRDefault="00164A04" w:rsidP="4DE8809A">
            <w:pPr>
              <w:spacing w:after="160" w:line="259" w:lineRule="auto"/>
              <w:rPr>
                <w:rFonts w:ascii="Calibri" w:eastAsia="Calibri" w:hAnsi="Calibri" w:cs="Calibri"/>
                <w:i/>
                <w:iCs/>
                <w:sz w:val="18"/>
                <w:szCs w:val="18"/>
                <w:highlight w:val="yellow"/>
              </w:rPr>
            </w:pPr>
          </w:p>
        </w:tc>
        <w:tc>
          <w:tcPr>
            <w:tcW w:w="1404" w:type="pct"/>
            <w:shd w:val="clear" w:color="auto" w:fill="C0D842"/>
          </w:tcPr>
          <w:p w14:paraId="59C97000" w14:textId="77777777" w:rsidR="5ED35597" w:rsidRDefault="5ED35597" w:rsidP="4DE8809A">
            <w:pPr>
              <w:pStyle w:val="p1"/>
              <w:rPr>
                <w:rFonts w:ascii="Calibri" w:eastAsia="Calibri" w:hAnsi="Calibri" w:cs="Calibri"/>
                <w:lang w:val="en-US"/>
              </w:rPr>
            </w:pPr>
            <w:r>
              <w:rPr>
                <w:rFonts w:ascii="Calibri" w:eastAsia="Calibri" w:hAnsi="Calibri" w:cs="Calibri"/>
                <w:lang w:val="en-US"/>
              </w:rPr>
              <w:t>Participants will be encouraged to select a bowling ball appropriate to their strength and ability. Proper lifting and handling techniques should be used, and attendees will be encouraged to assess their own capability before using heavier equipment. Participants should use both hands where appropriate and avoid lifting or carrying balls that are too heavy or awkward to handle safely.</w:t>
            </w:r>
          </w:p>
          <w:p w14:paraId="1FDAA437" w14:textId="77777777" w:rsidR="00164A04" w:rsidRPr="00E50B9F" w:rsidRDefault="00164A04" w:rsidP="4DE8809A">
            <w:pPr>
              <w:rPr>
                <w:rFonts w:ascii="Calibri" w:eastAsia="Calibri" w:hAnsi="Calibri" w:cs="Calibri"/>
                <w:sz w:val="18"/>
                <w:szCs w:val="18"/>
                <w:highlight w:val="yellow"/>
                <w:lang w:val="en-US"/>
              </w:rPr>
            </w:pPr>
          </w:p>
        </w:tc>
        <w:tc>
          <w:tcPr>
            <w:tcW w:w="578" w:type="pct"/>
            <w:shd w:val="clear" w:color="auto" w:fill="C0D842"/>
          </w:tcPr>
          <w:p w14:paraId="21DAA142" w14:textId="77777777" w:rsidR="00F63AFF" w:rsidRPr="00E50B9F" w:rsidRDefault="00F63AFF" w:rsidP="4DE8809A">
            <w:pPr>
              <w:pStyle w:val="p1"/>
              <w:rPr>
                <w:rFonts w:ascii="Calibri" w:eastAsia="Calibri" w:hAnsi="Calibri" w:cs="Calibri"/>
                <w:lang w:val="uk-UA"/>
              </w:rPr>
            </w:pPr>
            <w:r>
              <w:rPr>
                <w:rFonts w:ascii="Calibri" w:eastAsia="Calibri" w:hAnsi="Calibri" w:cs="Calibri"/>
                <w:lang w:val="uk-UA"/>
              </w:rPr>
              <w:t>Participants and Venue.</w:t>
            </w:r>
          </w:p>
          <w:p w14:paraId="5B691B32" w14:textId="77777777" w:rsidR="00164A04" w:rsidRPr="00E50B9F" w:rsidRDefault="00164A04" w:rsidP="4DE8809A">
            <w:pPr>
              <w:spacing w:after="160" w:line="259" w:lineRule="auto"/>
              <w:rPr>
                <w:rFonts w:ascii="Calibri" w:eastAsia="Calibri" w:hAnsi="Calibri" w:cs="Calibri"/>
                <w:sz w:val="18"/>
                <w:szCs w:val="18"/>
                <w:highlight w:val="yellow"/>
              </w:rPr>
            </w:pPr>
          </w:p>
          <w:p w14:paraId="6A452C2C" w14:textId="77777777" w:rsidR="00713AE4" w:rsidRPr="00E50B9F" w:rsidRDefault="00713AE4" w:rsidP="4DE8809A">
            <w:pPr>
              <w:rPr>
                <w:rFonts w:ascii="Calibri" w:eastAsia="Calibri" w:hAnsi="Calibri" w:cs="Calibri"/>
                <w:sz w:val="18"/>
                <w:szCs w:val="18"/>
                <w:highlight w:val="yellow"/>
              </w:rPr>
            </w:pPr>
          </w:p>
          <w:p w14:paraId="7ABC7A1C" w14:textId="77777777" w:rsidR="00713AE4" w:rsidRPr="00E50B9F" w:rsidRDefault="00713AE4" w:rsidP="4DE8809A">
            <w:pPr>
              <w:rPr>
                <w:rFonts w:ascii="Calibri" w:eastAsia="Calibri" w:hAnsi="Calibri" w:cs="Calibri"/>
                <w:sz w:val="18"/>
                <w:szCs w:val="18"/>
                <w:highlight w:val="yellow"/>
              </w:rPr>
            </w:pPr>
          </w:p>
          <w:p w14:paraId="2BA5741E" w14:textId="77777777" w:rsidR="00713AE4" w:rsidRPr="00E50B9F" w:rsidRDefault="00713AE4" w:rsidP="4DE8809A">
            <w:pPr>
              <w:jc w:val="center"/>
              <w:rPr>
                <w:rFonts w:ascii="Calibri" w:eastAsia="Calibri" w:hAnsi="Calibri" w:cs="Calibri"/>
                <w:sz w:val="18"/>
                <w:szCs w:val="18"/>
                <w:highlight w:val="yellow"/>
              </w:rPr>
            </w:pPr>
          </w:p>
        </w:tc>
      </w:tr>
      <w:tr w:rsidR="00F1670E" w:rsidRPr="00A53235" w14:paraId="48F2F515" w14:textId="77777777" w:rsidTr="4DE8809A">
        <w:trPr>
          <w:trHeight w:val="3740"/>
        </w:trPr>
        <w:tc>
          <w:tcPr>
            <w:tcW w:w="732" w:type="pct"/>
            <w:shd w:val="clear" w:color="auto" w:fill="C0D842"/>
          </w:tcPr>
          <w:p w14:paraId="777A59B7" w14:textId="77777777" w:rsidR="00FF64A7" w:rsidRDefault="00FF64A7" w:rsidP="4DE8809A">
            <w:pPr>
              <w:jc w:val="center"/>
              <w:rPr>
                <w:rFonts w:ascii="Calibri" w:eastAsia="Calibri" w:hAnsi="Calibri" w:cs="Calibri"/>
              </w:rPr>
            </w:pPr>
            <w:r>
              <w:rPr>
                <w:rFonts w:ascii="Calibri" w:eastAsia="Calibri" w:hAnsi="Calibri" w:cs="Calibri"/>
              </w:rPr>
              <w:lastRenderedPageBreak/>
              <w:t>Fire</w:t>
            </w:r>
          </w:p>
        </w:tc>
        <w:tc>
          <w:tcPr>
            <w:tcW w:w="1796" w:type="pct"/>
            <w:shd w:val="clear" w:color="auto" w:fill="C0D842"/>
          </w:tcPr>
          <w:p w14:paraId="2BD0A942" w14:textId="77777777" w:rsidR="00E6413B" w:rsidRPr="00E50B9F" w:rsidRDefault="3C40B8AA" w:rsidP="4DE8809A">
            <w:pPr>
              <w:rPr>
                <w:rFonts w:ascii="Calibri" w:eastAsia="Calibri" w:hAnsi="Calibri" w:cs="Calibri"/>
                <w:lang w:val="uk-UA"/>
              </w:rPr>
            </w:pPr>
            <w:r>
              <w:rPr>
                <w:rFonts w:ascii="Calibri" w:eastAsia="Calibri" w:hAnsi="Calibri" w:cs="Calibri"/>
                <w:lang w:val="uk-UA"/>
              </w:rPr>
              <w:t>Fire, smoke, blocked exits, or emergency evacuation procedures may result in injury, panic, smoke inhalation, or difficulty leaving the venue safely.</w:t>
            </w:r>
          </w:p>
          <w:p w14:paraId="7EFA127A" w14:textId="77777777" w:rsidR="00E6413B" w:rsidRPr="00E50B9F" w:rsidRDefault="00E6413B" w:rsidP="4DE8809A">
            <w:pPr>
              <w:pStyle w:val="p1"/>
              <w:rPr>
                <w:rFonts w:ascii="Calibri" w:eastAsia="Calibri" w:hAnsi="Calibri" w:cs="Calibri"/>
                <w:lang w:val="uk-UA"/>
              </w:rPr>
            </w:pPr>
          </w:p>
          <w:p w14:paraId="5AA3D9CA" w14:textId="77777777" w:rsidR="00FF64A7" w:rsidRPr="00E50B9F" w:rsidRDefault="00FF64A7" w:rsidP="4DE8809A">
            <w:pPr>
              <w:rPr>
                <w:rFonts w:ascii="Calibri" w:eastAsia="Calibri" w:hAnsi="Calibri" w:cs="Calibri"/>
                <w:lang w:val="en-US"/>
              </w:rPr>
            </w:pPr>
          </w:p>
        </w:tc>
        <w:tc>
          <w:tcPr>
            <w:tcW w:w="491" w:type="pct"/>
            <w:shd w:val="clear" w:color="auto" w:fill="C0D842"/>
          </w:tcPr>
          <w:p w14:paraId="5AE703CE" w14:textId="77777777" w:rsidR="00FF64A7" w:rsidRPr="00E50B9F" w:rsidRDefault="3C40B8AA" w:rsidP="4DE8809A">
            <w:pPr>
              <w:rPr>
                <w:rFonts w:ascii="Calibri" w:eastAsia="Calibri" w:hAnsi="Calibri" w:cs="Calibri"/>
                <w:szCs w:val="24"/>
              </w:rPr>
            </w:pPr>
            <w:r>
              <w:rPr>
                <w:rFonts w:ascii="Calibri" w:eastAsia="Calibri" w:hAnsi="Calibri" w:cs="Calibri"/>
                <w:szCs w:val="24"/>
              </w:rPr>
              <w:t>All attendees, committee members, and venue staff.</w:t>
            </w:r>
          </w:p>
        </w:tc>
        <w:tc>
          <w:tcPr>
            <w:tcW w:w="1404" w:type="pct"/>
            <w:shd w:val="clear" w:color="auto" w:fill="C0D842"/>
          </w:tcPr>
          <w:p w14:paraId="6B89E57A" w14:textId="77777777" w:rsidR="3C40B8AA" w:rsidRDefault="3C40B8AA" w:rsidP="4DE8809A">
            <w:pPr>
              <w:pStyle w:val="p1"/>
              <w:rPr>
                <w:rFonts w:ascii="Calibri" w:eastAsia="Calibri" w:hAnsi="Calibri" w:cs="Calibri"/>
                <w:lang w:val="en-US"/>
              </w:rPr>
            </w:pPr>
            <w:r>
              <w:rPr>
                <w:rFonts w:ascii="Calibri" w:eastAsia="Calibri" w:hAnsi="Calibri" w:cs="Calibri"/>
                <w:lang w:val="en-US"/>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activity will be reported to venue staff. Emergency services will be contacted where required.</w:t>
            </w:r>
          </w:p>
          <w:p w14:paraId="24356BE3" w14:textId="77777777" w:rsidR="00FF64A7" w:rsidRPr="00E50B9F" w:rsidRDefault="00FF64A7" w:rsidP="4DE8809A">
            <w:pPr>
              <w:rPr>
                <w:rFonts w:ascii="Calibri" w:eastAsia="Calibri" w:hAnsi="Calibri" w:cs="Calibri"/>
                <w:lang w:val="en-US"/>
              </w:rPr>
            </w:pPr>
          </w:p>
        </w:tc>
        <w:tc>
          <w:tcPr>
            <w:tcW w:w="578" w:type="pct"/>
            <w:shd w:val="clear" w:color="auto" w:fill="C0D842"/>
          </w:tcPr>
          <w:p w14:paraId="3078B2F7" w14:textId="77777777" w:rsidR="00EB578C" w:rsidRPr="00E50B9F" w:rsidRDefault="00EB578C" w:rsidP="4DE8809A">
            <w:pPr>
              <w:pStyle w:val="p1"/>
              <w:rPr>
                <w:rFonts w:ascii="Calibri" w:eastAsia="Calibri" w:hAnsi="Calibri" w:cs="Calibri"/>
                <w:lang w:val="uk-UA"/>
              </w:rPr>
            </w:pPr>
            <w:r>
              <w:rPr>
                <w:rFonts w:ascii="Calibri" w:eastAsia="Calibri" w:hAnsi="Calibri" w:cs="Calibri"/>
                <w:lang w:val="uk-UA"/>
              </w:rPr>
              <w:t>Venue and Committee.</w:t>
            </w:r>
          </w:p>
          <w:p w14:paraId="21767CDB" w14:textId="77777777" w:rsidR="00FF64A7" w:rsidRPr="00E50B9F" w:rsidRDefault="00FF64A7" w:rsidP="4DE8809A">
            <w:pPr>
              <w:rPr>
                <w:rFonts w:ascii="Calibri" w:eastAsia="Calibri" w:hAnsi="Calibri" w:cs="Calibri"/>
              </w:rPr>
            </w:pPr>
          </w:p>
          <w:p w14:paraId="59A0B034" w14:textId="77777777" w:rsidR="00FF64A7" w:rsidRPr="00E50B9F" w:rsidRDefault="00FF64A7" w:rsidP="4DE8809A">
            <w:pPr>
              <w:rPr>
                <w:rFonts w:ascii="Calibri" w:eastAsia="Calibri" w:hAnsi="Calibri" w:cs="Calibri"/>
              </w:rPr>
            </w:pPr>
          </w:p>
          <w:p w14:paraId="0494A225" w14:textId="77777777" w:rsidR="00FF64A7" w:rsidRPr="00E50B9F" w:rsidRDefault="00FF64A7" w:rsidP="4DE8809A">
            <w:pPr>
              <w:rPr>
                <w:rFonts w:ascii="Calibri" w:eastAsia="Calibri" w:hAnsi="Calibri" w:cs="Calibri"/>
              </w:rPr>
            </w:pPr>
          </w:p>
          <w:p w14:paraId="551D2475" w14:textId="77777777" w:rsidR="00FF64A7" w:rsidRPr="00E50B9F" w:rsidRDefault="00FF64A7" w:rsidP="4DE8809A">
            <w:pPr>
              <w:rPr>
                <w:rFonts w:ascii="Calibri" w:eastAsia="Calibri" w:hAnsi="Calibri" w:cs="Calibri"/>
              </w:rPr>
            </w:pPr>
          </w:p>
          <w:p w14:paraId="5A0C6D20" w14:textId="77777777" w:rsidR="00FF64A7" w:rsidRPr="00E50B9F" w:rsidRDefault="00FF64A7" w:rsidP="4DE8809A">
            <w:pPr>
              <w:rPr>
                <w:rFonts w:ascii="Calibri" w:eastAsia="Calibri" w:hAnsi="Calibri" w:cs="Calibri"/>
              </w:rPr>
            </w:pPr>
          </w:p>
          <w:p w14:paraId="29C34F8D" w14:textId="77777777" w:rsidR="00FF64A7" w:rsidRPr="00E50B9F" w:rsidRDefault="00FF64A7" w:rsidP="4DE8809A">
            <w:pPr>
              <w:rPr>
                <w:rFonts w:ascii="Calibri" w:eastAsia="Calibri" w:hAnsi="Calibri" w:cs="Calibri"/>
              </w:rPr>
            </w:pPr>
          </w:p>
          <w:p w14:paraId="44CF8F6B" w14:textId="77777777" w:rsidR="00FF64A7" w:rsidRPr="00E50B9F" w:rsidRDefault="00FF64A7" w:rsidP="4DE8809A">
            <w:pPr>
              <w:rPr>
                <w:rFonts w:ascii="Calibri" w:eastAsia="Calibri" w:hAnsi="Calibri" w:cs="Calibri"/>
              </w:rPr>
            </w:pPr>
          </w:p>
          <w:p w14:paraId="69BDC260" w14:textId="77777777" w:rsidR="00FF64A7" w:rsidRPr="00E50B9F" w:rsidRDefault="00FF64A7" w:rsidP="4DE8809A">
            <w:pPr>
              <w:rPr>
                <w:rFonts w:ascii="Calibri" w:eastAsia="Calibri" w:hAnsi="Calibri" w:cs="Calibri"/>
              </w:rPr>
            </w:pPr>
          </w:p>
          <w:p w14:paraId="2FD6DA28" w14:textId="77777777" w:rsidR="00FF64A7" w:rsidRPr="00E50B9F" w:rsidRDefault="00FF64A7" w:rsidP="4DE8809A">
            <w:pPr>
              <w:rPr>
                <w:rFonts w:ascii="Calibri" w:eastAsia="Calibri" w:hAnsi="Calibri" w:cs="Calibri"/>
              </w:rPr>
            </w:pPr>
          </w:p>
          <w:p w14:paraId="607BFEFB" w14:textId="77777777" w:rsidR="00FF64A7" w:rsidRPr="00E50B9F" w:rsidRDefault="00FF64A7" w:rsidP="4DE8809A">
            <w:pPr>
              <w:rPr>
                <w:rFonts w:ascii="Calibri" w:eastAsia="Calibri" w:hAnsi="Calibri" w:cs="Calibri"/>
              </w:rPr>
            </w:pPr>
          </w:p>
          <w:p w14:paraId="0FF1C3D8" w14:textId="77777777" w:rsidR="00FF64A7" w:rsidRPr="00E50B9F" w:rsidRDefault="00FF64A7" w:rsidP="4DE8809A">
            <w:pPr>
              <w:rPr>
                <w:rFonts w:ascii="Calibri" w:eastAsia="Calibri" w:hAnsi="Calibri" w:cs="Calibri"/>
              </w:rPr>
            </w:pPr>
          </w:p>
        </w:tc>
      </w:tr>
      <w:tr w:rsidR="4DE8809A" w14:paraId="69AEE0C5" w14:textId="77777777" w:rsidTr="4DE8809A">
        <w:trPr>
          <w:trHeight w:val="3740"/>
        </w:trPr>
        <w:tc>
          <w:tcPr>
            <w:tcW w:w="2253" w:type="dxa"/>
            <w:shd w:val="clear" w:color="auto" w:fill="C0D842"/>
          </w:tcPr>
          <w:p w14:paraId="2BB108A3" w14:textId="77777777" w:rsidR="630EE941" w:rsidRDefault="630EE941" w:rsidP="4DE8809A">
            <w:pPr>
              <w:jc w:val="center"/>
              <w:rPr>
                <w:rFonts w:ascii="Calibri" w:eastAsia="Calibri" w:hAnsi="Calibri" w:cs="Calibri"/>
                <w:szCs w:val="24"/>
              </w:rPr>
            </w:pPr>
            <w:r>
              <w:rPr>
                <w:rFonts w:ascii="Calibri" w:eastAsia="Calibri" w:hAnsi="Calibri" w:cs="Calibri"/>
                <w:szCs w:val="24"/>
              </w:rPr>
              <w:t>Night-Time Travel / Personal Safety</w:t>
            </w:r>
          </w:p>
        </w:tc>
        <w:tc>
          <w:tcPr>
            <w:tcW w:w="5527" w:type="dxa"/>
            <w:shd w:val="clear" w:color="auto" w:fill="C0D842"/>
          </w:tcPr>
          <w:p w14:paraId="41A51F2B" w14:textId="77777777" w:rsidR="630EE941" w:rsidRDefault="630EE941" w:rsidP="4DE8809A">
            <w:pPr>
              <w:pStyle w:val="p1"/>
              <w:rPr>
                <w:rFonts w:ascii="Calibri" w:eastAsia="Calibri" w:hAnsi="Calibri" w:cs="Calibri"/>
                <w:lang w:val="uk-UA"/>
              </w:rPr>
            </w:pPr>
            <w:r>
              <w:rPr>
                <w:rFonts w:ascii="Calibri" w:eastAsia="Calibri" w:hAnsi="Calibri" w:cs="Calibri"/>
                <w:lang w:val="uk-UA"/>
              </w:rPr>
              <w:t>Travelling to and from the venue during hours of darkness may increase the risk of accidents, becoming lost, vulnerability, or personal safety incidents, particularly when travelling alone.</w:t>
            </w:r>
          </w:p>
        </w:tc>
        <w:tc>
          <w:tcPr>
            <w:tcW w:w="1511" w:type="dxa"/>
            <w:shd w:val="clear" w:color="auto" w:fill="C0D842"/>
          </w:tcPr>
          <w:p w14:paraId="76A9992C" w14:textId="77777777" w:rsidR="630EE941" w:rsidRDefault="630EE941" w:rsidP="4DE8809A">
            <w:pPr>
              <w:rPr>
                <w:rFonts w:ascii="Calibri" w:eastAsia="Calibri" w:hAnsi="Calibri" w:cs="Calibri"/>
              </w:rPr>
            </w:pPr>
            <w:r>
              <w:rPr>
                <w:rFonts w:ascii="Calibri" w:eastAsia="Calibri" w:hAnsi="Calibri" w:cs="Calibri"/>
              </w:rPr>
              <w:t>All participants and committee members.</w:t>
            </w:r>
          </w:p>
        </w:tc>
        <w:tc>
          <w:tcPr>
            <w:tcW w:w="4321" w:type="dxa"/>
            <w:shd w:val="clear" w:color="auto" w:fill="C0D842"/>
          </w:tcPr>
          <w:p w14:paraId="6366240B" w14:textId="77777777" w:rsidR="630EE941" w:rsidRDefault="630EE941" w:rsidP="4DE8809A">
            <w:pPr>
              <w:pStyle w:val="p1"/>
              <w:rPr>
                <w:rFonts w:ascii="Calibri" w:eastAsia="Calibri" w:hAnsi="Calibri" w:cs="Calibri"/>
                <w:lang w:val="en-US"/>
              </w:rPr>
            </w:pPr>
            <w:r>
              <w:rPr>
                <w:rFonts w:ascii="Calibri" w:eastAsia="Calibri" w:hAnsi="Calibri" w:cs="Calibri"/>
                <w:lang w:val="en-US"/>
              </w:rPr>
              <w:t>Venue location and transport information will be shared in advance. Participants will be encouraged to travel in groups, use well-lit routes, use public transport or licensed taxis where available, and plan their route home before the event. Committee members will remain contactable during the event where practicable. Emergency services will be contacted if there is an immediate risk to safety.</w:t>
            </w:r>
          </w:p>
        </w:tc>
        <w:tc>
          <w:tcPr>
            <w:tcW w:w="1776" w:type="dxa"/>
            <w:shd w:val="clear" w:color="auto" w:fill="C0D842"/>
          </w:tcPr>
          <w:p w14:paraId="6081ABF6" w14:textId="77777777" w:rsidR="630EE941" w:rsidRDefault="630EE941" w:rsidP="4DE8809A">
            <w:pPr>
              <w:pStyle w:val="p1"/>
              <w:rPr>
                <w:rFonts w:ascii="Calibri" w:eastAsia="Calibri" w:hAnsi="Calibri" w:cs="Calibri"/>
                <w:lang w:val="uk-UA"/>
              </w:rPr>
            </w:pPr>
            <w:r>
              <w:rPr>
                <w:rFonts w:ascii="Calibri" w:eastAsia="Calibri" w:hAnsi="Calibri" w:cs="Calibri"/>
                <w:lang w:val="uk-UA"/>
              </w:rPr>
              <w:t>Committee and Participants.</w:t>
            </w:r>
          </w:p>
        </w:tc>
      </w:tr>
      <w:tr w:rsidR="007C533F" w14:paraId="50C6E37F" w14:textId="77777777">
        <w:tc>
          <w:tcPr>
            <w:tcW w:w="2259" w:type="dxa"/>
            <w:shd w:val="clear" w:color="auto" w:fill="C0D842"/>
          </w:tcPr>
          <w:p w14:paraId="74F1CEB0"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Contractors / Third-Party Venue</w:t>
            </w:r>
          </w:p>
        </w:tc>
        <w:tc>
          <w:tcPr>
            <w:tcW w:w="5534" w:type="dxa"/>
            <w:shd w:val="clear" w:color="auto" w:fill="C0D842"/>
          </w:tcPr>
          <w:p w14:paraId="7B933011"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Using a third-party venue or contractor without verifying their competence, insurance, or safe systems of work may expose members and the Society to injury, and legal, financial, or reputational risk.</w:t>
            </w:r>
          </w:p>
        </w:tc>
        <w:tc>
          <w:tcPr>
            <w:tcW w:w="1483" w:type="dxa"/>
            <w:shd w:val="clear" w:color="auto" w:fill="C0D842"/>
          </w:tcPr>
          <w:p w14:paraId="58A7FF60"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 xml:space="preserve">Participants, committee members, </w:t>
            </w:r>
            <w:r>
              <w:rPr>
                <w:rFonts w:asciiTheme="minorHAnsi" w:eastAsiaTheme="minorEastAsia" w:hAnsiTheme="minorHAnsi" w:cstheme="minorBidi"/>
                <w:color w:val="000000" w:themeColor="text1"/>
                <w:lang w:val="en-US"/>
              </w:rPr>
              <w:lastRenderedPageBreak/>
              <w:t>and the Society.</w:t>
            </w:r>
          </w:p>
        </w:tc>
        <w:tc>
          <w:tcPr>
            <w:tcW w:w="4327" w:type="dxa"/>
            <w:shd w:val="clear" w:color="auto" w:fill="C0D842"/>
          </w:tcPr>
          <w:p w14:paraId="3FFCE1D0"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 xml:space="preserve">The bowling venue is a professional operator with trained staff and established safety procedures. Before booking, committee members will obtain </w:t>
            </w:r>
            <w:r>
              <w:rPr>
                <w:rFonts w:asciiTheme="minorHAnsi" w:eastAsiaTheme="minorEastAsia" w:hAnsiTheme="minorHAnsi" w:cstheme="minorBidi"/>
                <w:color w:val="000000" w:themeColor="text1"/>
                <w:lang w:val="en-US"/>
              </w:rPr>
              <w:lastRenderedPageBreak/>
              <w:t>and keep on file evidence of the venue's valid Public Liability insurance and their risk assessment / method statements (RAMS), and will seek assistance from the Students' Guild if anything is unclear or appears insufficient. The Students' Guild will be informed of the third-party contracted activity. Members will follow all venue safety rules, briefings, and staff instructions at all times.</w:t>
            </w:r>
          </w:p>
        </w:tc>
        <w:tc>
          <w:tcPr>
            <w:tcW w:w="1940" w:type="dxa"/>
            <w:shd w:val="clear" w:color="auto" w:fill="C0D842"/>
          </w:tcPr>
          <w:p w14:paraId="636FBD88"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Committee and Venue.</w:t>
            </w:r>
          </w:p>
        </w:tc>
      </w:tr>
    </w:tbl>
    <w:p w14:paraId="791257D9" w14:textId="77777777" w:rsidR="00164A04" w:rsidRDefault="00164A04" w:rsidP="00164A04">
      <w:pPr>
        <w:spacing w:after="160" w:line="259" w:lineRule="auto"/>
        <w:rPr>
          <w:rFonts w:asciiTheme="minorHAnsi" w:eastAsiaTheme="minorEastAsia" w:hAnsiTheme="minorHAnsi" w:cstheme="minorBidi"/>
          <w:b/>
          <w:bCs/>
          <w:u w:val="single"/>
        </w:rPr>
      </w:pPr>
    </w:p>
    <w:p w14:paraId="4FC1226E" w14:textId="77777777" w:rsidR="00164A04" w:rsidRDefault="00164A04" w:rsidP="00164A04">
      <w:pPr>
        <w:spacing w:after="160" w:line="259" w:lineRule="auto"/>
        <w:rPr>
          <w:rFonts w:asciiTheme="minorHAnsi" w:eastAsiaTheme="minorEastAsia" w:hAnsiTheme="minorHAnsi" w:cstheme="minorBidi"/>
          <w:b/>
          <w:bCs/>
          <w:u w:val="single"/>
        </w:rPr>
      </w:pPr>
    </w:p>
    <w:p w14:paraId="3F52C6E1" w14:textId="77777777" w:rsidR="00164A04" w:rsidRDefault="00164A04" w:rsidP="00164A04">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65A4754F" w14:textId="77777777" w:rsidR="00164A04" w:rsidRPr="00A53235" w:rsidRDefault="00164A04" w:rsidP="00164A0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7: </w:t>
      </w:r>
      <w:r>
        <w:rPr>
          <w:rFonts w:asciiTheme="minorHAnsi" w:eastAsiaTheme="minorEastAsia" w:hAnsiTheme="minorHAnsi" w:cstheme="minorBidi"/>
          <w:b/>
          <w:bCs/>
          <w:i/>
          <w:iCs/>
          <w:u w:val="single"/>
        </w:rPr>
        <w:t>Beach Trips</w:t>
      </w:r>
    </w:p>
    <w:p w14:paraId="71355427"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1A54E88A" w14:textId="77777777" w:rsidTr="4DE8809A">
        <w:trPr>
          <w:trHeight w:val="510"/>
        </w:trPr>
        <w:tc>
          <w:tcPr>
            <w:tcW w:w="2835" w:type="dxa"/>
            <w:vAlign w:val="center"/>
          </w:tcPr>
          <w:p w14:paraId="25EA510F"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29346DB7"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15-20</w:t>
            </w:r>
          </w:p>
        </w:tc>
        <w:tc>
          <w:tcPr>
            <w:tcW w:w="4820" w:type="dxa"/>
          </w:tcPr>
          <w:p w14:paraId="5B61C0F9"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034F2D6" w14:textId="77777777" w:rsidR="00164A04" w:rsidRPr="002D3895" w:rsidRDefault="3561A878"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Beach locations will be selected with accessibility considerations in mind wherever reasonably practicable, including accessible pathways, suitable terrain, accessible facilities, and nearby rest areas where available. Event information, including the location, terrain, travel arrangements, accessibility information, and any known access limitations, will be shared with participants in advance to allow them to plan their attendance. </w:t>
            </w:r>
            <w:r>
              <w:rPr>
                <w:rFonts w:asciiTheme="minorHAnsi" w:eastAsiaTheme="minorEastAsia" w:hAnsiTheme="minorHAnsi" w:cstheme="minorBidi"/>
                <w:lang w:val="en-US"/>
              </w:rPr>
              <w:lastRenderedPageBreak/>
              <w:t>Participation in all activities will be voluntary, and attendees may choose to participate only in activities they feel comfortable undertaking. Where possible, a quieter area away from group activities will be identified. Participants will be encouraged to contact the committee in advance if they have specific access requirements.</w:t>
            </w:r>
          </w:p>
        </w:tc>
      </w:tr>
      <w:tr w:rsidR="00164A04" w:rsidRPr="00A53235" w14:paraId="18153B47" w14:textId="77777777" w:rsidTr="4DE8809A">
        <w:trPr>
          <w:trHeight w:val="510"/>
        </w:trPr>
        <w:tc>
          <w:tcPr>
            <w:tcW w:w="2835" w:type="dxa"/>
            <w:vAlign w:val="center"/>
          </w:tcPr>
          <w:p w14:paraId="4669C615" w14:textId="77777777" w:rsidR="00164A04" w:rsidRPr="00A53235" w:rsidRDefault="00164A04" w:rsidP="009D14B6">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62E0E633"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68EC12CF"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39A78B3" w14:textId="77777777" w:rsidR="00164A04" w:rsidRPr="00B2682D" w:rsidRDefault="743B449D"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will encourage participants to use reusable or recyclable materials where possible and to dispose of waste responsibly. Attendees will be encouraged to travel to the venue by public transport, walking, cycling, or shared transport arrangements where practical. All waste generated during the event will be collected and removed from the site. Participants will be reminded to respect the local environment, avoid disturbing wildlife, and leave the beach area clean after the activity.</w:t>
            </w:r>
          </w:p>
        </w:tc>
      </w:tr>
      <w:tr w:rsidR="00164A04" w:rsidRPr="00A53235" w14:paraId="431B86C4" w14:textId="77777777" w:rsidTr="4DE8809A">
        <w:trPr>
          <w:trHeight w:val="125"/>
        </w:trPr>
        <w:tc>
          <w:tcPr>
            <w:tcW w:w="2835" w:type="dxa"/>
            <w:vAlign w:val="center"/>
          </w:tcPr>
          <w:p w14:paraId="018FDAE1"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6CC932D"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136E9FB"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2BB3635" w14:textId="77777777" w:rsidR="00164A04" w:rsidRPr="00B2682D" w:rsidRDefault="158A2309"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Committee members will have access to emergency contact information and will contact emergency services where necessary. Participants will be </w:t>
            </w:r>
            <w:r>
              <w:rPr>
                <w:rFonts w:asciiTheme="minorHAnsi" w:eastAsiaTheme="minorEastAsia" w:hAnsiTheme="minorHAnsi" w:cstheme="minorBidi"/>
                <w:lang w:val="en-US"/>
              </w:rPr>
              <w:lastRenderedPageBreak/>
              <w:t>informed of emergency procedures, meeting points, and how to contact committee members during the event. The committee will identify the beach location and nearest accessible route in advance so that emergency services can be directed clearly if needed. Emergency services, including the Coastguard, will be contacted immediately in the event of a serious coastal, water-related, or medical incident. Participants will be advised to inform committee members of any relevant medical or accessibility needs before the event where appropriate.</w:t>
            </w:r>
          </w:p>
        </w:tc>
      </w:tr>
    </w:tbl>
    <w:p w14:paraId="120DDC2E" w14:textId="77777777" w:rsidR="00164A04" w:rsidRPr="00A53235" w:rsidRDefault="00164A0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59"/>
        <w:gridCol w:w="5534"/>
        <w:gridCol w:w="1470"/>
        <w:gridCol w:w="4340"/>
        <w:gridCol w:w="1785"/>
      </w:tblGrid>
      <w:tr w:rsidR="002E0D2D" w:rsidRPr="00A53235" w14:paraId="50DDB1EC" w14:textId="77777777" w:rsidTr="7781BE05">
        <w:trPr>
          <w:trHeight w:val="734"/>
        </w:trPr>
        <w:tc>
          <w:tcPr>
            <w:tcW w:w="2259" w:type="dxa"/>
          </w:tcPr>
          <w:p w14:paraId="38C4956C"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68A5195D"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70" w:type="dxa"/>
          </w:tcPr>
          <w:p w14:paraId="20CAE96B"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40" w:type="dxa"/>
          </w:tcPr>
          <w:p w14:paraId="23695F2D"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785" w:type="dxa"/>
          </w:tcPr>
          <w:p w14:paraId="1C7508C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7D0C8B58" w14:textId="77777777" w:rsidTr="7781BE05">
        <w:trPr>
          <w:trHeight w:val="3740"/>
        </w:trPr>
        <w:tc>
          <w:tcPr>
            <w:tcW w:w="2259" w:type="dxa"/>
            <w:shd w:val="clear" w:color="auto" w:fill="C0D842"/>
          </w:tcPr>
          <w:p w14:paraId="63FF9475"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EEF31A8"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5534" w:type="dxa"/>
            <w:shd w:val="clear" w:color="auto" w:fill="C0D842"/>
          </w:tcPr>
          <w:p w14:paraId="1950DC1D" w14:textId="77777777" w:rsidR="00164A04" w:rsidRPr="00E2261F" w:rsidRDefault="00164A04" w:rsidP="009D14B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70" w:type="dxa"/>
            <w:shd w:val="clear" w:color="auto" w:fill="C0D842"/>
          </w:tcPr>
          <w:p w14:paraId="4E191575"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40" w:type="dxa"/>
            <w:shd w:val="clear" w:color="auto" w:fill="C0D842"/>
          </w:tcPr>
          <w:p w14:paraId="335909F0"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785" w:type="dxa"/>
            <w:shd w:val="clear" w:color="auto" w:fill="C0D842"/>
          </w:tcPr>
          <w:p w14:paraId="79DF0D42"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2E0D2D" w:rsidRPr="00A53235" w14:paraId="06D10838" w14:textId="77777777" w:rsidTr="7781BE05">
        <w:trPr>
          <w:trHeight w:val="3740"/>
        </w:trPr>
        <w:tc>
          <w:tcPr>
            <w:tcW w:w="2259" w:type="dxa"/>
            <w:shd w:val="clear" w:color="auto" w:fill="C0D842"/>
          </w:tcPr>
          <w:p w14:paraId="654A9E3C"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Weather &amp; Environmental Conditions</w:t>
            </w:r>
          </w:p>
          <w:p w14:paraId="7AA559F5"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3478F701" w14:textId="77777777" w:rsidR="6C2D2DE8" w:rsidRDefault="6C2D2DE8"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Exposure to sun, heat, wind, rain, cold weather, or sudden weather changes may result in sunburn, dehydration, heat exhaustion, hypothermia, or discomfort.</w:t>
            </w:r>
          </w:p>
          <w:p w14:paraId="1FA8A387"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2396346E" w14:textId="77777777" w:rsidR="00713AE4" w:rsidRPr="003109C8"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54663740" w14:textId="77777777" w:rsidR="00164A04" w:rsidRPr="003109C8" w:rsidRDefault="00164A04" w:rsidP="4DE8809A">
            <w:pPr>
              <w:spacing w:after="160" w:line="259" w:lineRule="auto"/>
              <w:rPr>
                <w:rFonts w:asciiTheme="minorHAnsi" w:eastAsiaTheme="minorEastAsia" w:hAnsiTheme="minorHAnsi" w:cstheme="minorBidi"/>
                <w:i/>
                <w:iCs/>
                <w:sz w:val="18"/>
                <w:szCs w:val="18"/>
                <w:highlight w:val="yellow"/>
              </w:rPr>
            </w:pPr>
          </w:p>
        </w:tc>
        <w:tc>
          <w:tcPr>
            <w:tcW w:w="4340" w:type="dxa"/>
            <w:shd w:val="clear" w:color="auto" w:fill="C0D842"/>
          </w:tcPr>
          <w:p w14:paraId="7062838A" w14:textId="77777777" w:rsidR="669FBFF1" w:rsidRDefault="669FBFF1"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Weather forecasts will be monitored before and during the event. Participants will be advised to bring suitable clothing, sunscreen, drinking water, and weather-appropriate equipment. Suitable shaded or sheltered areas will be identified where available. The event may be modified, postponed, relocated, or cancelled if conditions present a safety concern.</w:t>
            </w:r>
          </w:p>
          <w:p w14:paraId="0E5D378D"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2928DDC9" w14:textId="77777777" w:rsidR="00651F79" w:rsidRPr="003109C8" w:rsidRDefault="00651F79"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1FD13F63" w14:textId="77777777" w:rsidR="00164A04" w:rsidRPr="003109C8" w:rsidRDefault="00164A04" w:rsidP="4DE8809A">
            <w:pPr>
              <w:spacing w:after="160" w:line="259" w:lineRule="auto"/>
              <w:rPr>
                <w:rFonts w:asciiTheme="minorHAnsi" w:eastAsiaTheme="minorEastAsia" w:hAnsiTheme="minorHAnsi" w:cstheme="minorBidi"/>
                <w:sz w:val="18"/>
                <w:szCs w:val="18"/>
                <w:highlight w:val="yellow"/>
              </w:rPr>
            </w:pPr>
          </w:p>
          <w:p w14:paraId="39798ADD" w14:textId="77777777" w:rsidR="00713AE4" w:rsidRPr="003109C8" w:rsidRDefault="00713AE4" w:rsidP="4DE8809A">
            <w:pPr>
              <w:rPr>
                <w:rFonts w:asciiTheme="minorHAnsi" w:eastAsiaTheme="minorEastAsia" w:hAnsiTheme="minorHAnsi" w:cstheme="minorBidi"/>
                <w:sz w:val="18"/>
                <w:szCs w:val="18"/>
                <w:highlight w:val="yellow"/>
              </w:rPr>
            </w:pPr>
          </w:p>
        </w:tc>
      </w:tr>
      <w:tr w:rsidR="002E0D2D" w:rsidRPr="00A53235" w14:paraId="37FD740B" w14:textId="77777777" w:rsidTr="7781BE05">
        <w:trPr>
          <w:trHeight w:val="3740"/>
        </w:trPr>
        <w:tc>
          <w:tcPr>
            <w:tcW w:w="2259" w:type="dxa"/>
            <w:shd w:val="clear" w:color="auto" w:fill="C0D842"/>
          </w:tcPr>
          <w:p w14:paraId="1C350E35"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Travel</w:t>
            </w:r>
          </w:p>
          <w:p w14:paraId="3A6ED422"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p w14:paraId="48CCDDC4" w14:textId="77777777" w:rsidR="00713AE4" w:rsidRDefault="00713AE4" w:rsidP="4DE8809A">
            <w:pPr>
              <w:rPr>
                <w:rFonts w:asciiTheme="minorHAnsi" w:eastAsiaTheme="minorEastAsia" w:hAnsiTheme="minorHAnsi" w:cstheme="minorBidi"/>
                <w:i/>
                <w:iCs/>
                <w:sz w:val="18"/>
                <w:szCs w:val="18"/>
                <w:highlight w:val="yellow"/>
              </w:rPr>
            </w:pPr>
          </w:p>
          <w:p w14:paraId="766471A1" w14:textId="77777777" w:rsidR="00713AE4" w:rsidRPr="00713AE4" w:rsidRDefault="00713AE4" w:rsidP="4DE8809A">
            <w:pPr>
              <w:ind w:firstLine="720"/>
              <w:rPr>
                <w:rFonts w:asciiTheme="minorHAnsi" w:eastAsiaTheme="minorEastAsia" w:hAnsiTheme="minorHAnsi" w:cstheme="minorBidi"/>
                <w:sz w:val="18"/>
                <w:szCs w:val="18"/>
                <w:highlight w:val="yellow"/>
              </w:rPr>
            </w:pPr>
          </w:p>
        </w:tc>
        <w:tc>
          <w:tcPr>
            <w:tcW w:w="5534" w:type="dxa"/>
            <w:shd w:val="clear" w:color="auto" w:fill="C0D842"/>
          </w:tcPr>
          <w:p w14:paraId="06682DFF" w14:textId="77777777" w:rsidR="54C224E7" w:rsidRDefault="54C224E7"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may become lost, miss transport connections, encounter difficulties while travelling to and from the beach location, or be separated from the group.</w:t>
            </w:r>
          </w:p>
          <w:p w14:paraId="65B93087"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0C87A149" w14:textId="77777777" w:rsidR="00713AE4" w:rsidRPr="003109C8"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4A4312C2" w14:textId="77777777" w:rsidR="00164A04" w:rsidRPr="003109C8" w:rsidRDefault="00164A04" w:rsidP="4DE8809A">
            <w:pPr>
              <w:spacing w:after="160" w:line="259" w:lineRule="auto"/>
              <w:rPr>
                <w:rFonts w:asciiTheme="minorHAnsi" w:eastAsiaTheme="minorEastAsia" w:hAnsiTheme="minorHAnsi" w:cstheme="minorBidi"/>
                <w:i/>
                <w:iCs/>
                <w:sz w:val="18"/>
                <w:szCs w:val="18"/>
                <w:highlight w:val="yellow"/>
              </w:rPr>
            </w:pPr>
          </w:p>
          <w:p w14:paraId="0A3380E2" w14:textId="77777777" w:rsidR="00713AE4" w:rsidRPr="003109C8" w:rsidRDefault="00713AE4" w:rsidP="4DE8809A">
            <w:pPr>
              <w:rPr>
                <w:rFonts w:asciiTheme="minorHAnsi" w:eastAsiaTheme="minorEastAsia" w:hAnsiTheme="minorHAnsi" w:cstheme="minorBidi"/>
                <w:sz w:val="18"/>
                <w:szCs w:val="18"/>
                <w:highlight w:val="yellow"/>
              </w:rPr>
            </w:pPr>
          </w:p>
        </w:tc>
        <w:tc>
          <w:tcPr>
            <w:tcW w:w="4340" w:type="dxa"/>
            <w:shd w:val="clear" w:color="auto" w:fill="C0D842"/>
          </w:tcPr>
          <w:p w14:paraId="74E420DC" w14:textId="77777777" w:rsidR="2F182A29" w:rsidRDefault="2F182A29"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Clear travel instructions, meeting points, and emergency contact details will be provided in advance. Committee members will communicate any changes to travel arrangements promptly. Participants will be encouraged to travel in groups where possible. A meeting point will be agreed at the beach location, and participants will be told how to contact committee members during the event.</w:t>
            </w:r>
          </w:p>
          <w:p w14:paraId="6ECD920D" w14:textId="77777777" w:rsidR="00164A04" w:rsidRPr="003109C8" w:rsidRDefault="00164A04" w:rsidP="4DE8809A">
            <w:pPr>
              <w:spacing w:after="160" w:line="259" w:lineRule="auto"/>
              <w:rPr>
                <w:rFonts w:asciiTheme="minorHAnsi" w:eastAsiaTheme="minorEastAsia" w:hAnsiTheme="minorHAnsi" w:cstheme="minorBidi"/>
                <w:sz w:val="18"/>
                <w:szCs w:val="18"/>
                <w:highlight w:val="yellow"/>
                <w:lang w:val="en-US"/>
              </w:rPr>
            </w:pPr>
          </w:p>
          <w:p w14:paraId="5F68FFEC" w14:textId="77777777" w:rsidR="00713AE4" w:rsidRPr="003109C8" w:rsidRDefault="00713AE4" w:rsidP="4DE8809A">
            <w:pPr>
              <w:rPr>
                <w:rFonts w:asciiTheme="minorHAnsi" w:eastAsiaTheme="minorEastAsia" w:hAnsiTheme="minorHAnsi" w:cstheme="minorBidi"/>
                <w:sz w:val="18"/>
                <w:szCs w:val="18"/>
                <w:highlight w:val="yellow"/>
              </w:rPr>
            </w:pPr>
          </w:p>
          <w:p w14:paraId="5A2EDCAC" w14:textId="77777777" w:rsidR="00713AE4" w:rsidRPr="003109C8" w:rsidRDefault="00713AE4" w:rsidP="4DE8809A">
            <w:pPr>
              <w:rPr>
                <w:rFonts w:asciiTheme="minorHAnsi" w:eastAsiaTheme="minorEastAsia" w:hAnsiTheme="minorHAnsi" w:cstheme="minorBidi"/>
                <w:sz w:val="18"/>
                <w:szCs w:val="18"/>
                <w:highlight w:val="yellow"/>
              </w:rPr>
            </w:pPr>
          </w:p>
          <w:p w14:paraId="52D48774" w14:textId="77777777" w:rsidR="00713AE4" w:rsidRPr="003109C8" w:rsidRDefault="00713AE4" w:rsidP="4DE8809A">
            <w:pPr>
              <w:tabs>
                <w:tab w:val="left" w:pos="1139"/>
              </w:tabs>
              <w:rPr>
                <w:rFonts w:asciiTheme="minorHAnsi" w:eastAsiaTheme="minorEastAsia" w:hAnsiTheme="minorHAnsi" w:cstheme="minorBidi"/>
                <w:sz w:val="18"/>
                <w:szCs w:val="18"/>
                <w:highlight w:val="yellow"/>
              </w:rPr>
            </w:pPr>
          </w:p>
        </w:tc>
        <w:tc>
          <w:tcPr>
            <w:tcW w:w="1785" w:type="dxa"/>
            <w:shd w:val="clear" w:color="auto" w:fill="C0D842"/>
          </w:tcPr>
          <w:p w14:paraId="3E5D463B" w14:textId="77777777" w:rsidR="00562DA8" w:rsidRPr="003109C8" w:rsidRDefault="00562DA8"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1B5C1E27" w14:textId="77777777" w:rsidR="00164A04" w:rsidRPr="003109C8" w:rsidRDefault="00164A04" w:rsidP="4DE8809A">
            <w:pPr>
              <w:rPr>
                <w:rFonts w:asciiTheme="minorHAnsi" w:eastAsiaTheme="minorEastAsia" w:hAnsiTheme="minorHAnsi" w:cstheme="minorBidi"/>
                <w:sz w:val="18"/>
                <w:szCs w:val="18"/>
                <w:highlight w:val="yellow"/>
              </w:rPr>
            </w:pPr>
          </w:p>
        </w:tc>
      </w:tr>
      <w:tr w:rsidR="002E0D2D" w:rsidRPr="00A53235" w14:paraId="65ADD7CD" w14:textId="77777777" w:rsidTr="7781BE05">
        <w:trPr>
          <w:trHeight w:val="3534"/>
        </w:trPr>
        <w:tc>
          <w:tcPr>
            <w:tcW w:w="2259" w:type="dxa"/>
            <w:shd w:val="clear" w:color="auto" w:fill="C0D842"/>
          </w:tcPr>
          <w:p w14:paraId="1159947A"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Slips, Trips &amp; Falls</w:t>
            </w:r>
          </w:p>
          <w:p w14:paraId="34A1D4ED" w14:textId="77777777" w:rsidR="00164A04"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3F726250" w14:textId="77777777" w:rsidR="5F79CA02" w:rsidRDefault="5F79CA0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Uneven ground, sand dunes, rocks, steps, wet surfaces, seaweed, or hidden obstacles may result in slips, trips, or falls causing minor or serious injury.</w:t>
            </w:r>
          </w:p>
          <w:p w14:paraId="22326537"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0261B3C5" w14:textId="77777777" w:rsidR="00562DA8" w:rsidRPr="003109C8" w:rsidRDefault="00562DA8"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All participants.</w:t>
            </w:r>
          </w:p>
          <w:p w14:paraId="793A364C" w14:textId="77777777" w:rsidR="00164A04" w:rsidRPr="003109C8" w:rsidRDefault="00164A04" w:rsidP="4DE8809A">
            <w:pPr>
              <w:rPr>
                <w:rFonts w:asciiTheme="minorHAnsi" w:eastAsiaTheme="minorEastAsia" w:hAnsiTheme="minorHAnsi" w:cstheme="minorBidi"/>
                <w:i/>
                <w:iCs/>
                <w:sz w:val="18"/>
                <w:szCs w:val="18"/>
                <w:highlight w:val="yellow"/>
              </w:rPr>
            </w:pPr>
          </w:p>
        </w:tc>
        <w:tc>
          <w:tcPr>
            <w:tcW w:w="4340" w:type="dxa"/>
            <w:shd w:val="clear" w:color="auto" w:fill="C0D842"/>
          </w:tcPr>
          <w:p w14:paraId="4942087B" w14:textId="77777777" w:rsidR="755A6AA7" w:rsidRDefault="755A6AA7"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advised to wear suitable footwear and take care when moving around the beach environment. Activities will be organised away from hazardous areas wherever possible. Committee members will visually assess the area on arrival and avoid areas with obvious hazards, including unstable rocks, steep dunes, or slippery surfaces.</w:t>
            </w:r>
          </w:p>
          <w:p w14:paraId="054C45CE" w14:textId="77777777" w:rsidR="00164A04" w:rsidRPr="003109C8" w:rsidRDefault="00164A0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5A1EB19F" w14:textId="77777777" w:rsidR="00966518" w:rsidRPr="003109C8" w:rsidRDefault="00966518"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66910D08" w14:textId="77777777" w:rsidR="00164A04" w:rsidRPr="003109C8" w:rsidRDefault="00164A04" w:rsidP="4DE8809A">
            <w:pPr>
              <w:rPr>
                <w:rFonts w:asciiTheme="minorHAnsi" w:eastAsiaTheme="minorEastAsia" w:hAnsiTheme="minorHAnsi" w:cstheme="minorBidi"/>
                <w:sz w:val="18"/>
                <w:szCs w:val="18"/>
                <w:highlight w:val="yellow"/>
              </w:rPr>
            </w:pPr>
          </w:p>
        </w:tc>
      </w:tr>
      <w:tr w:rsidR="002E0D2D" w:rsidRPr="00A53235" w14:paraId="404D726B" w14:textId="77777777" w:rsidTr="7781BE05">
        <w:trPr>
          <w:trHeight w:val="3740"/>
        </w:trPr>
        <w:tc>
          <w:tcPr>
            <w:tcW w:w="2259" w:type="dxa"/>
            <w:shd w:val="clear" w:color="auto" w:fill="C0D842"/>
          </w:tcPr>
          <w:p w14:paraId="593CC2E4"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Animals &amp; Insects</w:t>
            </w:r>
          </w:p>
          <w:p w14:paraId="0B0D827E" w14:textId="77777777" w:rsidR="00713AE4" w:rsidRDefault="00713AE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2053D133" w14:textId="77777777" w:rsidR="6BEFE721" w:rsidRDefault="6BEFE721"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Contact with animals, birds, insects, jellyfish, or other marine wildlife may result in bites, stings, allergic reactions, injury, or disruption to the event.</w:t>
            </w:r>
          </w:p>
          <w:p w14:paraId="4A8D588F"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2B8B4748" w14:textId="77777777" w:rsidR="00713AE4" w:rsidRPr="003109C8"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193A6D20" w14:textId="77777777" w:rsidR="00713AE4" w:rsidRPr="003109C8" w:rsidRDefault="00713AE4" w:rsidP="4DE8809A">
            <w:pPr>
              <w:spacing w:after="160" w:line="259" w:lineRule="auto"/>
              <w:rPr>
                <w:rFonts w:asciiTheme="minorHAnsi" w:eastAsiaTheme="minorEastAsia" w:hAnsiTheme="minorHAnsi" w:cstheme="minorBidi"/>
                <w:i/>
                <w:iCs/>
                <w:sz w:val="18"/>
                <w:szCs w:val="18"/>
                <w:highlight w:val="yellow"/>
              </w:rPr>
            </w:pPr>
          </w:p>
        </w:tc>
        <w:tc>
          <w:tcPr>
            <w:tcW w:w="4340" w:type="dxa"/>
            <w:shd w:val="clear" w:color="auto" w:fill="C0D842"/>
          </w:tcPr>
          <w:p w14:paraId="7179218A" w14:textId="77777777" w:rsidR="4649C852" w:rsidRDefault="4649C85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advised not to approach, feed, touch, or disturb wildlife. Good hygiene practices will be encouraged, and attendees with known allergies will be encouraged to bring any required medication. Participants will be advised to avoid touching unknown marine animals or objects found on the beach. Emergency services will be contacted if a serious allergic reaction or injury occurs.</w:t>
            </w:r>
          </w:p>
          <w:p w14:paraId="4F089ED2"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785" w:type="dxa"/>
            <w:shd w:val="clear" w:color="auto" w:fill="C0D842"/>
          </w:tcPr>
          <w:p w14:paraId="18C1C984" w14:textId="77777777" w:rsidR="00A65554" w:rsidRPr="003109C8" w:rsidRDefault="00A65554"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5D5C7DA8" w14:textId="77777777" w:rsidR="00713AE4" w:rsidRPr="003109C8" w:rsidRDefault="00713AE4" w:rsidP="4DE8809A">
            <w:pPr>
              <w:rPr>
                <w:rFonts w:asciiTheme="minorHAnsi" w:eastAsiaTheme="minorEastAsia" w:hAnsiTheme="minorHAnsi" w:cstheme="minorBidi"/>
                <w:sz w:val="18"/>
                <w:szCs w:val="18"/>
                <w:highlight w:val="yellow"/>
              </w:rPr>
            </w:pPr>
          </w:p>
        </w:tc>
      </w:tr>
      <w:tr w:rsidR="002E0D2D" w:rsidRPr="00A53235" w14:paraId="299D3F7B" w14:textId="77777777" w:rsidTr="7781BE05">
        <w:trPr>
          <w:trHeight w:val="3740"/>
        </w:trPr>
        <w:tc>
          <w:tcPr>
            <w:tcW w:w="2259" w:type="dxa"/>
            <w:shd w:val="clear" w:color="auto" w:fill="C0D842"/>
          </w:tcPr>
          <w:p w14:paraId="762B4B49"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Water Safety</w:t>
            </w:r>
          </w:p>
          <w:p w14:paraId="75F4163E" w14:textId="77777777" w:rsidR="00713AE4" w:rsidRDefault="00713AE4" w:rsidP="4DE8809A">
            <w:pPr>
              <w:spacing w:after="160" w:line="259" w:lineRule="auto"/>
              <w:jc w:val="center"/>
              <w:rPr>
                <w:rFonts w:asciiTheme="minorHAnsi" w:eastAsiaTheme="minorEastAsia" w:hAnsiTheme="minorHAnsi" w:cstheme="minorBidi"/>
                <w:i/>
                <w:iCs/>
                <w:sz w:val="18"/>
                <w:szCs w:val="18"/>
                <w:highlight w:val="yellow"/>
              </w:rPr>
            </w:pPr>
          </w:p>
        </w:tc>
        <w:tc>
          <w:tcPr>
            <w:tcW w:w="5534" w:type="dxa"/>
            <w:shd w:val="clear" w:color="auto" w:fill="C0D842"/>
          </w:tcPr>
          <w:p w14:paraId="300649ED" w14:textId="77777777" w:rsidR="4B6F6EDB" w:rsidRDefault="4B6F6EDB"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Swimming, paddling, tides, strong currents, cold water shock, unstable ground near the water, or injury while entering the sea may result in drowning, injury, illness, or a water-related emergency.</w:t>
            </w:r>
          </w:p>
          <w:p w14:paraId="7C4ED73F" w14:textId="77777777" w:rsidR="00713AE4" w:rsidRPr="003109C8" w:rsidRDefault="00713AE4" w:rsidP="4DE8809A">
            <w:pPr>
              <w:rPr>
                <w:rFonts w:asciiTheme="minorHAnsi" w:eastAsiaTheme="minorEastAsia" w:hAnsiTheme="minorHAnsi" w:cstheme="minorBidi"/>
                <w:sz w:val="18"/>
                <w:szCs w:val="18"/>
                <w:highlight w:val="yellow"/>
                <w:lang w:val="en-US"/>
              </w:rPr>
            </w:pPr>
          </w:p>
        </w:tc>
        <w:tc>
          <w:tcPr>
            <w:tcW w:w="1470" w:type="dxa"/>
            <w:shd w:val="clear" w:color="auto" w:fill="C0D842"/>
          </w:tcPr>
          <w:p w14:paraId="77A47708" w14:textId="77777777" w:rsidR="00713AE4" w:rsidRPr="003109C8" w:rsidRDefault="00713AE4" w:rsidP="4DE8809A">
            <w:pPr>
              <w:spacing w:after="160" w:line="259" w:lineRule="auto"/>
              <w:rPr>
                <w:rFonts w:asciiTheme="minorHAnsi" w:eastAsiaTheme="minorEastAsia" w:hAnsiTheme="minorHAnsi" w:cstheme="minorBidi"/>
              </w:rPr>
            </w:pPr>
            <w:r>
              <w:rPr>
                <w:rFonts w:asciiTheme="minorHAnsi" w:eastAsiaTheme="minorEastAsia" w:hAnsiTheme="minorHAnsi" w:cstheme="minorBidi"/>
              </w:rPr>
              <w:t>All participants.</w:t>
            </w:r>
          </w:p>
          <w:p w14:paraId="7B776484" w14:textId="77777777" w:rsidR="00713AE4" w:rsidRPr="003109C8" w:rsidRDefault="00713AE4" w:rsidP="4DE8809A">
            <w:pPr>
              <w:rPr>
                <w:rFonts w:asciiTheme="minorHAnsi" w:eastAsiaTheme="minorEastAsia" w:hAnsiTheme="minorHAnsi" w:cstheme="minorBidi"/>
                <w:sz w:val="18"/>
                <w:szCs w:val="18"/>
                <w:highlight w:val="yellow"/>
              </w:rPr>
            </w:pPr>
          </w:p>
        </w:tc>
        <w:tc>
          <w:tcPr>
            <w:tcW w:w="4340" w:type="dxa"/>
            <w:shd w:val="clear" w:color="auto" w:fill="C0D842"/>
          </w:tcPr>
          <w:p w14:paraId="2E580A79" w14:textId="77777777" w:rsidR="1F740E49" w:rsidRDefault="1F740E49"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Organised open-water sea swimming is not part of this activity and will not be arranged or encouraged by the Society. Participants will be advised that any entry into the water is at their own risk and discretion; they should stay within their depth and ability, not swim alone, and follow warning signs, tide information, and lifeguard instructions where present. Committee members will not provide water supervision or lifeguarding. Should organised swimming ever be considered in future, it would first be risk assessed individually with appropriate supervision ratios and qualified lifeguard/supervisor cover, in line with the Student Committee Handbook. Emergency services will be contacted immediately in the event of a </w:t>
            </w:r>
            <w:r>
              <w:rPr>
                <w:rFonts w:asciiTheme="minorHAnsi" w:eastAsiaTheme="minorEastAsia" w:hAnsiTheme="minorHAnsi" w:cstheme="minorBidi"/>
                <w:lang w:val="en-US"/>
              </w:rPr>
              <w:lastRenderedPageBreak/>
              <w:t>water-related emergency by calling 999 and requesting the Coastguard.</w:t>
            </w:r>
          </w:p>
          <w:p w14:paraId="02969ACE" w14:textId="77777777" w:rsidR="00713AE4" w:rsidRPr="003109C8" w:rsidRDefault="00713AE4" w:rsidP="4DE8809A">
            <w:pPr>
              <w:spacing w:after="160" w:line="259" w:lineRule="auto"/>
              <w:rPr>
                <w:rFonts w:asciiTheme="minorHAnsi" w:eastAsiaTheme="minorEastAsia" w:hAnsiTheme="minorHAnsi" w:cstheme="minorBidi"/>
                <w:sz w:val="18"/>
                <w:szCs w:val="18"/>
                <w:highlight w:val="yellow"/>
                <w:lang w:val="en-US"/>
              </w:rPr>
            </w:pPr>
          </w:p>
        </w:tc>
        <w:tc>
          <w:tcPr>
            <w:tcW w:w="1785" w:type="dxa"/>
            <w:shd w:val="clear" w:color="auto" w:fill="C0D842"/>
          </w:tcPr>
          <w:p w14:paraId="66BD71F4" w14:textId="77777777" w:rsidR="003109C8" w:rsidRPr="003109C8" w:rsidRDefault="003109C8"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lastRenderedPageBreak/>
              <w:t>Participants and Committee.</w:t>
            </w:r>
          </w:p>
          <w:p w14:paraId="0CC9826D" w14:textId="77777777" w:rsidR="00713AE4" w:rsidRPr="003109C8" w:rsidRDefault="00713AE4" w:rsidP="4DE8809A">
            <w:pPr>
              <w:spacing w:after="160" w:line="259" w:lineRule="auto"/>
              <w:rPr>
                <w:rFonts w:asciiTheme="minorHAnsi" w:eastAsiaTheme="minorEastAsia" w:hAnsiTheme="minorHAnsi" w:cstheme="minorBidi"/>
                <w:sz w:val="18"/>
                <w:szCs w:val="18"/>
                <w:highlight w:val="yellow"/>
              </w:rPr>
            </w:pPr>
          </w:p>
        </w:tc>
      </w:tr>
      <w:tr w:rsidR="4DE8809A" w14:paraId="6BA8FDAF" w14:textId="77777777" w:rsidTr="7781BE05">
        <w:trPr>
          <w:trHeight w:val="3740"/>
        </w:trPr>
        <w:tc>
          <w:tcPr>
            <w:tcW w:w="2259" w:type="dxa"/>
            <w:shd w:val="clear" w:color="auto" w:fill="C0D842"/>
          </w:tcPr>
          <w:p w14:paraId="109907C9" w14:textId="77777777" w:rsidR="5C4FDEB3" w:rsidRDefault="5C4FDEB3"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Food Hygiene &amp; Allergies</w:t>
            </w:r>
          </w:p>
        </w:tc>
        <w:tc>
          <w:tcPr>
            <w:tcW w:w="5534" w:type="dxa"/>
            <w:shd w:val="clear" w:color="auto" w:fill="C0D842"/>
          </w:tcPr>
          <w:p w14:paraId="59CC630A" w14:textId="77777777" w:rsidR="5C4FDEB3" w:rsidRDefault="5C4FDEB3"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Food brought to or consumed at the beach may contain allergens, become contaminated, or be stored incorrectly, which may result in allergic reactions, foodborne illness, or medical emergencies.</w:t>
            </w:r>
          </w:p>
        </w:tc>
        <w:tc>
          <w:tcPr>
            <w:tcW w:w="1470" w:type="dxa"/>
            <w:shd w:val="clear" w:color="auto" w:fill="C0D842"/>
          </w:tcPr>
          <w:p w14:paraId="1100593E" w14:textId="77777777" w:rsidR="5C4FDEB3" w:rsidRDefault="5C4FDEB3" w:rsidP="4DE8809A">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40" w:type="dxa"/>
            <w:shd w:val="clear" w:color="auto" w:fill="C0D842"/>
          </w:tcPr>
          <w:p w14:paraId="556C547F" w14:textId="77777777" w:rsidR="5C4FDEB3" w:rsidRDefault="5C4FDEB3"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encouraged to disclose relevant dietary requirements where food is provided. Allergen information will be made available where possible. Food will be stored securely and kept covered to reduce contamination from sand, insects, birds, or animals. Perishable food will be stored appropriately and not left in unsuitable temperatures for long periods. Waste and leftover food will be disposed of responsibly.</w:t>
            </w:r>
          </w:p>
        </w:tc>
        <w:tc>
          <w:tcPr>
            <w:tcW w:w="1785" w:type="dxa"/>
            <w:shd w:val="clear" w:color="auto" w:fill="C0D842"/>
          </w:tcPr>
          <w:p w14:paraId="37F27616" w14:textId="77777777" w:rsidR="5C4FDEB3" w:rsidRDefault="5C4FDEB3"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tc>
      </w:tr>
      <w:tr w:rsidR="4DE8809A" w14:paraId="4F74EB61" w14:textId="77777777" w:rsidTr="7781BE05">
        <w:trPr>
          <w:trHeight w:val="3740"/>
        </w:trPr>
        <w:tc>
          <w:tcPr>
            <w:tcW w:w="2259" w:type="dxa"/>
            <w:shd w:val="clear" w:color="auto" w:fill="C0D842"/>
          </w:tcPr>
          <w:p w14:paraId="4D191EA8" w14:textId="77777777" w:rsidR="5C4FDEB3" w:rsidRDefault="5C4FDEB3"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Night-Time Travel / Darkness</w:t>
            </w:r>
          </w:p>
        </w:tc>
        <w:tc>
          <w:tcPr>
            <w:tcW w:w="5534" w:type="dxa"/>
            <w:shd w:val="clear" w:color="auto" w:fill="C0D842"/>
          </w:tcPr>
          <w:p w14:paraId="57B9E514" w14:textId="77777777" w:rsidR="5C4FDEB3" w:rsidRDefault="5C4FDEB3"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Travelling to or from the beach during hours of darkness may increase the risk of slips, trips, getting lost, poor visibility, cold exposure, or personal safety incidents.</w:t>
            </w:r>
          </w:p>
        </w:tc>
        <w:tc>
          <w:tcPr>
            <w:tcW w:w="1470" w:type="dxa"/>
            <w:shd w:val="clear" w:color="auto" w:fill="C0D842"/>
          </w:tcPr>
          <w:p w14:paraId="11960623" w14:textId="77777777" w:rsidR="5C4FDEB3" w:rsidRDefault="5C4FDEB3" w:rsidP="4DE8809A">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40" w:type="dxa"/>
            <w:shd w:val="clear" w:color="auto" w:fill="C0D842"/>
          </w:tcPr>
          <w:p w14:paraId="43762656" w14:textId="77777777" w:rsidR="5C4FDEB3" w:rsidRDefault="5C4FDEB3"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If the event may take place during darkness, participants will be encouraged to travel in groups, use well-lit routes where available, and bring suitable lighting such as phone lights or torches. Clear meeting points and emergency contact details will be shared in advance. Committee members will communicate departure arrangements clearly and encourage participants to plan their route home before the event.</w:t>
            </w:r>
          </w:p>
        </w:tc>
        <w:tc>
          <w:tcPr>
            <w:tcW w:w="1785" w:type="dxa"/>
            <w:shd w:val="clear" w:color="auto" w:fill="C0D842"/>
          </w:tcPr>
          <w:p w14:paraId="26A97EDF" w14:textId="77777777" w:rsidR="5C4FDEB3" w:rsidRDefault="5C4FDEB3"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tc>
      </w:tr>
      <w:tr w:rsidR="7781BE05" w14:paraId="2E316354" w14:textId="77777777" w:rsidTr="7781BE05">
        <w:trPr>
          <w:trHeight w:val="3740"/>
        </w:trPr>
        <w:tc>
          <w:tcPr>
            <w:tcW w:w="2259" w:type="dxa"/>
            <w:shd w:val="clear" w:color="auto" w:fill="C0D842"/>
          </w:tcPr>
          <w:p w14:paraId="5376D52F" w14:textId="77777777" w:rsidR="33EDBA8C" w:rsidRDefault="33EDBA8C" w:rsidP="7781BE05">
            <w:pPr>
              <w:jc w:val="center"/>
            </w:pPr>
            <w:r>
              <w:rPr>
                <w:rFonts w:ascii="Calibri" w:eastAsia="Calibri" w:hAnsi="Calibri" w:cs="Calibri"/>
                <w:szCs w:val="24"/>
              </w:rPr>
              <w:t>Alcohol / Drugs</w:t>
            </w:r>
          </w:p>
        </w:tc>
        <w:tc>
          <w:tcPr>
            <w:tcW w:w="5534" w:type="dxa"/>
            <w:shd w:val="clear" w:color="auto" w:fill="C0D842"/>
          </w:tcPr>
          <w:p w14:paraId="10DD49F6" w14:textId="77777777" w:rsidR="33EDBA8C" w:rsidRDefault="33EDBA8C" w:rsidP="7781BE05">
            <w:pPr>
              <w:pStyle w:val="p1"/>
            </w:pPr>
            <w:r>
              <w:rPr>
                <w:lang w:val="en-US"/>
              </w:rPr>
              <w:t>Excessive alcohol consumption or substance misuse may result in impaired judgement, accidents, illness, inappropriate behaviour, vulnerability, conflict, or medical emergencies.</w:t>
            </w:r>
          </w:p>
        </w:tc>
        <w:tc>
          <w:tcPr>
            <w:tcW w:w="1470" w:type="dxa"/>
            <w:shd w:val="clear" w:color="auto" w:fill="C0D842"/>
          </w:tcPr>
          <w:p w14:paraId="146B2CB3" w14:textId="77777777" w:rsidR="33EDBA8C" w:rsidRDefault="33EDBA8C" w:rsidP="7781BE05">
            <w:pPr>
              <w:spacing w:line="259" w:lineRule="auto"/>
            </w:pPr>
            <w:r>
              <w:rPr>
                <w:rFonts w:ascii="Calibri" w:eastAsia="Calibri" w:hAnsi="Calibri" w:cs="Calibri"/>
                <w:szCs w:val="24"/>
              </w:rPr>
              <w:t>Participants, committee members, venue staff, and members of the public.</w:t>
            </w:r>
          </w:p>
        </w:tc>
        <w:tc>
          <w:tcPr>
            <w:tcW w:w="4340" w:type="dxa"/>
            <w:shd w:val="clear" w:color="auto" w:fill="C0D842"/>
          </w:tcPr>
          <w:p w14:paraId="6E9E89B2" w14:textId="77777777" w:rsidR="33EDBA8C" w:rsidRDefault="33EDBA8C" w:rsidP="7781BE05">
            <w:pPr>
              <w:pStyle w:val="p1"/>
            </w:pPr>
            <w:r>
              <w:rPr>
                <w:lang w:val="en-US"/>
              </w:rPr>
              <w:t>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practicable to support welfare monitoring and emergency response.</w:t>
            </w:r>
          </w:p>
          <w:p w14:paraId="5315541E"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Where alcohol is consumed at an event, the Society will aim to maintain a ratio of at least one sober committee member to every 30 attendees (1:30), in line with the Student Committee Handbook, to support welfare monitoring and emergency response.</w:t>
            </w:r>
          </w:p>
        </w:tc>
        <w:tc>
          <w:tcPr>
            <w:tcW w:w="1785" w:type="dxa"/>
            <w:shd w:val="clear" w:color="auto" w:fill="C0D842"/>
          </w:tcPr>
          <w:p w14:paraId="7448F6CF" w14:textId="77777777" w:rsidR="33EDBA8C" w:rsidRDefault="33EDBA8C" w:rsidP="7781BE05">
            <w:pPr>
              <w:pStyle w:val="p1"/>
            </w:pPr>
            <w:r>
              <w:rPr>
                <w:lang w:val="uk-UA"/>
              </w:rPr>
              <w:lastRenderedPageBreak/>
              <w:t>Committee, Venue, and Participants.</w:t>
            </w:r>
          </w:p>
        </w:tc>
      </w:tr>
    </w:tbl>
    <w:p w14:paraId="37BC585F" w14:textId="77777777" w:rsidR="00164A04" w:rsidRDefault="00164A04" w:rsidP="00164A04">
      <w:pPr>
        <w:spacing w:after="160" w:line="259" w:lineRule="auto"/>
        <w:rPr>
          <w:rFonts w:asciiTheme="minorHAnsi" w:eastAsiaTheme="minorEastAsia" w:hAnsiTheme="minorHAnsi" w:cstheme="minorBidi"/>
          <w:b/>
          <w:bCs/>
          <w:u w:val="single"/>
        </w:rPr>
      </w:pPr>
    </w:p>
    <w:p w14:paraId="4F96F998" w14:textId="77777777" w:rsidR="00164A04" w:rsidRDefault="00164A04" w:rsidP="00164A04">
      <w:pPr>
        <w:spacing w:after="160" w:line="259" w:lineRule="auto"/>
        <w:rPr>
          <w:rFonts w:asciiTheme="minorHAnsi" w:eastAsiaTheme="minorEastAsia" w:hAnsiTheme="minorHAnsi" w:cstheme="minorBidi"/>
          <w:b/>
          <w:bCs/>
          <w:u w:val="single"/>
        </w:rPr>
      </w:pPr>
    </w:p>
    <w:p w14:paraId="6DF22830" w14:textId="77777777" w:rsidR="00164A04" w:rsidRDefault="00164A04" w:rsidP="00164A04">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7DFCAFD2" w14:textId="77777777" w:rsidR="00164A04" w:rsidRPr="00A53235" w:rsidRDefault="00164A04" w:rsidP="00164A0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8: </w:t>
      </w:r>
      <w:r>
        <w:rPr>
          <w:rFonts w:asciiTheme="minorHAnsi" w:eastAsiaTheme="minorEastAsia" w:hAnsiTheme="minorHAnsi" w:cstheme="minorBidi"/>
          <w:b/>
          <w:bCs/>
          <w:i/>
          <w:iCs/>
          <w:u w:val="single"/>
        </w:rPr>
        <w:t>Restaurant Visits</w:t>
      </w:r>
    </w:p>
    <w:p w14:paraId="61F20B31"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7D8CEC65" w14:textId="77777777" w:rsidTr="4DE8809A">
        <w:trPr>
          <w:trHeight w:val="510"/>
        </w:trPr>
        <w:tc>
          <w:tcPr>
            <w:tcW w:w="2835" w:type="dxa"/>
            <w:vAlign w:val="center"/>
          </w:tcPr>
          <w:p w14:paraId="1DA4330A"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3F46D11D" w14:textId="77777777" w:rsidR="00164A04" w:rsidRPr="00164A04" w:rsidRDefault="00164A04" w:rsidP="009D14B6">
            <w:pPr>
              <w:spacing w:before="40" w:after="40"/>
              <w:rPr>
                <w:rFonts w:asciiTheme="minorHAnsi" w:eastAsiaTheme="minorEastAsia" w:hAnsiTheme="minorHAnsi" w:cstheme="minorBidi"/>
                <w:b/>
                <w:bCs/>
                <w:color w:val="000000" w:themeColor="text1"/>
                <w:szCs w:val="24"/>
              </w:rPr>
            </w:pPr>
            <w:r>
              <w:rPr>
                <w:rFonts w:asciiTheme="minorHAnsi" w:eastAsiaTheme="minorEastAsia" w:hAnsiTheme="minorHAnsi" w:cstheme="minorBidi"/>
                <w:b/>
                <w:bCs/>
                <w:color w:val="000000" w:themeColor="text1"/>
                <w:szCs w:val="24"/>
              </w:rPr>
              <w:t>15-20</w:t>
            </w:r>
          </w:p>
        </w:tc>
        <w:tc>
          <w:tcPr>
            <w:tcW w:w="4820" w:type="dxa"/>
          </w:tcPr>
          <w:p w14:paraId="1AD10E25"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3">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118554A" w14:textId="77777777" w:rsidR="00164A04" w:rsidRPr="006E1754" w:rsidRDefault="0CFC0850" w:rsidP="4DE8809A">
            <w:pPr>
              <w:pStyle w:val="p1"/>
              <w:rPr>
                <w:rFonts w:ascii="Calibri" w:eastAsia="Calibri" w:hAnsi="Calibri" w:cs="Calibri"/>
                <w:lang w:val="en-US"/>
              </w:rPr>
            </w:pPr>
            <w:r>
              <w:rPr>
                <w:rFonts w:ascii="Calibri" w:eastAsia="Calibri" w:hAnsi="Calibri" w:cs="Calibri"/>
                <w:lang w:val="en-US"/>
              </w:rPr>
              <w:t xml:space="preserve">Restaurant venues will be selected with accessibility considerations in mind wherever reasonably practicable, including step-free access and accessible facilities. Venue information, including location details, accessibility information, and any known access limitations, will be shared with participants in advance to allow </w:t>
            </w:r>
            <w:r>
              <w:rPr>
                <w:rFonts w:ascii="Calibri" w:eastAsia="Calibri" w:hAnsi="Calibri" w:cs="Calibri"/>
                <w:lang w:val="en-US"/>
              </w:rPr>
              <w:lastRenderedPageBreak/>
              <w:t>them to plan their attendance. Adequate seating will be available for all attendees. Participants will be encouraged to contact the committee in advance if they have specific access requirements.</w:t>
            </w:r>
          </w:p>
        </w:tc>
      </w:tr>
      <w:tr w:rsidR="00164A04" w:rsidRPr="00A53235" w14:paraId="3C49A473" w14:textId="77777777" w:rsidTr="4DE8809A">
        <w:trPr>
          <w:trHeight w:val="510"/>
        </w:trPr>
        <w:tc>
          <w:tcPr>
            <w:tcW w:w="2835" w:type="dxa"/>
            <w:vAlign w:val="center"/>
          </w:tcPr>
          <w:p w14:paraId="2255C9D7" w14:textId="77777777" w:rsidR="00164A04" w:rsidRPr="00A53235" w:rsidRDefault="00164A04" w:rsidP="009D14B6">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02D0D5A" w14:textId="77777777" w:rsidR="00164A04" w:rsidRPr="00164A04" w:rsidRDefault="00164A04" w:rsidP="009D14B6">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 xml:space="preserve">Off Campus </w:t>
            </w:r>
          </w:p>
        </w:tc>
        <w:tc>
          <w:tcPr>
            <w:tcW w:w="4820" w:type="dxa"/>
            <w:vAlign w:val="center"/>
          </w:tcPr>
          <w:p w14:paraId="6B662423"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4">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88548E0" w14:textId="77777777" w:rsidR="00164A04" w:rsidRPr="006E1754" w:rsidRDefault="20E46A16" w:rsidP="4DE8809A">
            <w:pPr>
              <w:pStyle w:val="p1"/>
              <w:rPr>
                <w:rFonts w:ascii="Calibri" w:eastAsia="Calibri" w:hAnsi="Calibri" w:cs="Calibri"/>
                <w:lang w:val="en-US"/>
              </w:rPr>
            </w:pPr>
            <w:r>
              <w:rPr>
                <w:rFonts w:ascii="Calibri" w:eastAsia="Calibri" w:hAnsi="Calibri" w:cs="Calibri"/>
                <w:lang w:val="en-US"/>
              </w:rPr>
              <w:t>Participants will be encouraged to travel to and from the venue by walking, cycling, public transport, or shared transport arrangements where practical. Restaurant locations accessible by public transport will be prioritised where possible. Event promotion and communication will be conducted digitally to minimise paper usage. Where practical, participants will be encouraged to reduce food waste by ordering responsibly and taking away leftovers where permitted by the venue.</w:t>
            </w:r>
          </w:p>
        </w:tc>
      </w:tr>
      <w:tr w:rsidR="00164A04" w:rsidRPr="00A53235" w14:paraId="3621092B" w14:textId="77777777" w:rsidTr="4DE8809A">
        <w:trPr>
          <w:trHeight w:val="125"/>
        </w:trPr>
        <w:tc>
          <w:tcPr>
            <w:tcW w:w="2835" w:type="dxa"/>
            <w:vAlign w:val="center"/>
          </w:tcPr>
          <w:p w14:paraId="703698E8"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994E0E8" w14:textId="77777777" w:rsidR="00164A04" w:rsidRPr="00164A04" w:rsidRDefault="00164A04" w:rsidP="009D14B6">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5F852262"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184FE6B" w14:textId="77777777" w:rsidR="00164A04" w:rsidRPr="006E1754" w:rsidRDefault="399A0C70" w:rsidP="4DE8809A">
            <w:pPr>
              <w:pStyle w:val="p1"/>
              <w:rPr>
                <w:rFonts w:ascii="Calibri" w:eastAsia="Calibri" w:hAnsi="Calibri" w:cs="Calibri"/>
                <w:lang w:val="en-US"/>
              </w:rPr>
            </w:pPr>
            <w:r>
              <w:rPr>
                <w:rFonts w:ascii="Calibri" w:eastAsia="Calibri" w:hAnsi="Calibri" w:cs="Calibri"/>
                <w:lang w:val="en-US"/>
              </w:rPr>
              <w:t xml:space="preserve">First aid provision will be provided by the venue in accordance with its procedures. Venue staff and emergency services will be contacted where required. Committee members will familiarise themselves with relevant venue emergency procedures and evacuation arrangements where possible. Participants will be advised </w:t>
            </w:r>
            <w:r>
              <w:rPr>
                <w:rFonts w:ascii="Calibri" w:eastAsia="Calibri" w:hAnsi="Calibri" w:cs="Calibri"/>
                <w:lang w:val="en-US"/>
              </w:rPr>
              <w:lastRenderedPageBreak/>
              <w:t>to inform the restaurant and/or committee of any relevant allergies, intolerances, dietary requirements, or medical needs where appropriate.</w:t>
            </w:r>
          </w:p>
        </w:tc>
      </w:tr>
    </w:tbl>
    <w:p w14:paraId="2C69763D" w14:textId="77777777" w:rsidR="00164A04" w:rsidRDefault="00164A04" w:rsidP="00164A04">
      <w:pPr>
        <w:spacing w:after="160" w:line="259" w:lineRule="auto"/>
        <w:rPr>
          <w:rFonts w:asciiTheme="minorHAnsi" w:eastAsiaTheme="minorEastAsia" w:hAnsiTheme="minorHAnsi" w:cstheme="minorBidi"/>
          <w:b/>
          <w:bCs/>
          <w:sz w:val="20"/>
          <w:u w:val="single"/>
        </w:rPr>
      </w:pPr>
    </w:p>
    <w:p w14:paraId="64E9BDCD" w14:textId="77777777" w:rsidR="006E1754" w:rsidRDefault="006E1754" w:rsidP="00164A04">
      <w:pPr>
        <w:spacing w:after="160" w:line="259" w:lineRule="auto"/>
        <w:rPr>
          <w:rFonts w:asciiTheme="minorHAnsi" w:eastAsiaTheme="minorEastAsia" w:hAnsiTheme="minorHAnsi" w:cstheme="minorBidi"/>
          <w:b/>
          <w:bCs/>
          <w:sz w:val="20"/>
          <w:u w:val="single"/>
        </w:rPr>
      </w:pPr>
    </w:p>
    <w:p w14:paraId="762351CA" w14:textId="77777777" w:rsidR="006E1754" w:rsidRDefault="006E1754" w:rsidP="00164A04">
      <w:pPr>
        <w:spacing w:after="160" w:line="259" w:lineRule="auto"/>
        <w:rPr>
          <w:rFonts w:asciiTheme="minorHAnsi" w:eastAsiaTheme="minorEastAsia" w:hAnsiTheme="minorHAnsi" w:cstheme="minorBidi"/>
          <w:b/>
          <w:bCs/>
          <w:sz w:val="20"/>
          <w:u w:val="single"/>
        </w:rPr>
      </w:pPr>
    </w:p>
    <w:p w14:paraId="440596F0" w14:textId="77777777" w:rsidR="006E1754" w:rsidRDefault="006E1754" w:rsidP="00164A04">
      <w:pPr>
        <w:spacing w:after="160" w:line="259" w:lineRule="auto"/>
        <w:rPr>
          <w:rFonts w:asciiTheme="minorHAnsi" w:eastAsiaTheme="minorEastAsia" w:hAnsiTheme="minorHAnsi" w:cstheme="minorBidi"/>
          <w:b/>
          <w:bCs/>
          <w:sz w:val="20"/>
          <w:u w:val="single"/>
        </w:rPr>
      </w:pPr>
    </w:p>
    <w:p w14:paraId="257C4609" w14:textId="77777777" w:rsidR="006E1754" w:rsidRDefault="006E1754" w:rsidP="00164A04">
      <w:pPr>
        <w:spacing w:after="160" w:line="259" w:lineRule="auto"/>
        <w:rPr>
          <w:rFonts w:asciiTheme="minorHAnsi" w:eastAsiaTheme="minorEastAsia" w:hAnsiTheme="minorHAnsi" w:cstheme="minorBidi"/>
          <w:b/>
          <w:bCs/>
          <w:sz w:val="20"/>
          <w:u w:val="single"/>
        </w:rPr>
      </w:pPr>
    </w:p>
    <w:p w14:paraId="2B97A0BC" w14:textId="77777777" w:rsidR="006E1754" w:rsidRPr="00A53235" w:rsidRDefault="006E1754"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3CACC335" w14:textId="77777777" w:rsidTr="7781BE05">
        <w:trPr>
          <w:trHeight w:val="734"/>
        </w:trPr>
        <w:tc>
          <w:tcPr>
            <w:tcW w:w="734" w:type="pct"/>
          </w:tcPr>
          <w:p w14:paraId="72FE217D"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1798" w:type="pct"/>
          </w:tcPr>
          <w:p w14:paraId="1A57A668"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2F97B022"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94CE5B6"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6155D65"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1A2B6919" w14:textId="77777777" w:rsidTr="7781BE05">
        <w:trPr>
          <w:trHeight w:val="3740"/>
        </w:trPr>
        <w:tc>
          <w:tcPr>
            <w:tcW w:w="734" w:type="pct"/>
            <w:shd w:val="clear" w:color="auto" w:fill="C0D842"/>
          </w:tcPr>
          <w:p w14:paraId="4AC9A816"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35423A0C"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8B9A0F8" w14:textId="77777777" w:rsidR="00164A04" w:rsidRPr="00E2261F" w:rsidRDefault="00164A04" w:rsidP="009D14B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1461364B"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706C99CF"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11558DBE"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4DE8809A" w14:paraId="4BEBF929" w14:textId="77777777" w:rsidTr="7781BE05">
        <w:trPr>
          <w:trHeight w:val="3740"/>
        </w:trPr>
        <w:tc>
          <w:tcPr>
            <w:tcW w:w="2259" w:type="dxa"/>
            <w:shd w:val="clear" w:color="auto" w:fill="C0D842"/>
          </w:tcPr>
          <w:p w14:paraId="0E6BAAF8" w14:textId="77777777" w:rsidR="2BDDD4D0" w:rsidRDefault="2BDDD4D0"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Slips, Trips &amp; Falls</w:t>
            </w:r>
          </w:p>
        </w:tc>
        <w:tc>
          <w:tcPr>
            <w:tcW w:w="5534" w:type="dxa"/>
            <w:shd w:val="clear" w:color="auto" w:fill="C0D842"/>
          </w:tcPr>
          <w:p w14:paraId="538A9920" w14:textId="77777777" w:rsidR="2BDDD4D0" w:rsidRDefault="2BDDD4D0"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Slips, trips, or falls may be caused by spillages, steps, uneven flooring, low lighting, bags, chairs, crowded walkways, or other obstructions within the restaurant or venue.</w:t>
            </w:r>
          </w:p>
        </w:tc>
        <w:tc>
          <w:tcPr>
            <w:tcW w:w="1483" w:type="dxa"/>
            <w:shd w:val="clear" w:color="auto" w:fill="C0D842"/>
          </w:tcPr>
          <w:p w14:paraId="072140D6" w14:textId="77777777" w:rsidR="2BDDD4D0" w:rsidRDefault="2BDDD4D0"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committee members, venue staff, and members of the public.</w:t>
            </w:r>
          </w:p>
        </w:tc>
        <w:tc>
          <w:tcPr>
            <w:tcW w:w="4327" w:type="dxa"/>
            <w:shd w:val="clear" w:color="auto" w:fill="C0D842"/>
          </w:tcPr>
          <w:p w14:paraId="21C10DE9" w14:textId="77777777" w:rsidR="2BDDD4D0" w:rsidRDefault="2BDDD4D0"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encouraged to remain aware of their surroundings and keep bags and personal belongings away from walkways. Any spillages, obstructions, or hazards identified during the event will be reported to venue staff promptly. Walkways, exits, and access routes will be kept clear where possible. Participants will be encouraged to take care when moving around the venue, particularly in crowded or poorly lit areas.</w:t>
            </w:r>
          </w:p>
        </w:tc>
        <w:tc>
          <w:tcPr>
            <w:tcW w:w="1785" w:type="dxa"/>
            <w:shd w:val="clear" w:color="auto" w:fill="C0D842"/>
          </w:tcPr>
          <w:p w14:paraId="063F7805" w14:textId="77777777" w:rsidR="2BDDD4D0" w:rsidRDefault="2BDDD4D0"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Venue.</w:t>
            </w:r>
          </w:p>
        </w:tc>
      </w:tr>
      <w:tr w:rsidR="002E0D2D" w:rsidRPr="007D2B67" w14:paraId="2A81B791" w14:textId="77777777" w:rsidTr="7781BE05">
        <w:trPr>
          <w:trHeight w:val="3740"/>
        </w:trPr>
        <w:tc>
          <w:tcPr>
            <w:tcW w:w="734" w:type="pct"/>
            <w:shd w:val="clear" w:color="auto" w:fill="C0D842"/>
          </w:tcPr>
          <w:p w14:paraId="36C26D37" w14:textId="77777777" w:rsidR="00713AE4" w:rsidRPr="007D2B67"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Food &amp; Drink Hygiene / Food Allergies &amp; Intolerance</w:t>
            </w:r>
          </w:p>
          <w:p w14:paraId="5BE4B038"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6F493AFE" w14:textId="77777777" w:rsidR="5BF40941" w:rsidRDefault="5BF40941"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Exposure to food allergens, contamination, incorrectly labelled food, or foodborne illness may result in allergic reactions, illness, or medical emergencies.</w:t>
            </w:r>
          </w:p>
          <w:p w14:paraId="67691CA1"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467C3E28" w14:textId="77777777" w:rsidR="00713AE4" w:rsidRPr="007D2B67"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27694D10" w14:textId="77777777" w:rsidR="00164A04" w:rsidRPr="007D2B67" w:rsidRDefault="00164A0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0DBE3210" w14:textId="77777777" w:rsidR="4090FE52" w:rsidRDefault="4090FE5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encouraged to inform the restaurant directly of any allergies, intolerances, dietary requirements, or medical needs. Committee members will select reputable venues with appropriate food hygiene standards where possible. Menu and allergen information will be reviewed in advance where available. Participants will be encouraged to check allergen information with the restaurant before ordering.</w:t>
            </w:r>
          </w:p>
          <w:p w14:paraId="54933BB8" w14:textId="77777777" w:rsidR="00164A04" w:rsidRPr="007D2B67" w:rsidRDefault="00164A04"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2F66EC9E" w14:textId="77777777" w:rsidR="002D02DB" w:rsidRPr="007D2B67" w:rsidRDefault="002D02DB"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Venue, and Committee.</w:t>
            </w:r>
          </w:p>
          <w:p w14:paraId="1A903D05"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3D50AAD5" w14:textId="77777777" w:rsidTr="7781BE05">
        <w:trPr>
          <w:trHeight w:val="3740"/>
        </w:trPr>
        <w:tc>
          <w:tcPr>
            <w:tcW w:w="734" w:type="pct"/>
            <w:shd w:val="clear" w:color="auto" w:fill="C0D842"/>
          </w:tcPr>
          <w:p w14:paraId="4D6C0BD8" w14:textId="77777777" w:rsidR="00713AE4" w:rsidRPr="007D2B67"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Night time / darkness</w:t>
            </w:r>
          </w:p>
          <w:p w14:paraId="450F32F6"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7322EADF" w14:textId="77777777" w:rsidR="314969A3" w:rsidRDefault="314969A3"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Travelling to and from the venue during hours of darkness may increase the risk of accidents, becoming lost, personal safety incidents, or vulnerability when travelling alone.</w:t>
            </w:r>
          </w:p>
          <w:p w14:paraId="1D994F3F"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1D81DC76" w14:textId="77777777" w:rsidR="00713AE4" w:rsidRPr="007D2B67"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 and committee members</w:t>
            </w:r>
          </w:p>
          <w:p w14:paraId="19F353AA" w14:textId="77777777" w:rsidR="00164A04" w:rsidRPr="007D2B67" w:rsidRDefault="00164A0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6DD6E76" w14:textId="77777777" w:rsidR="402749DB" w:rsidRDefault="402749DB"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Venue location and travel information will be communicated in advance. Participants will be encouraged to travel in groups, use well-lit routes, use licensed taxis or public transport where available, and utilise University safety resources such as SafeZone where appropriate. Participants will be encouraged to plan their route home before the event.</w:t>
            </w:r>
          </w:p>
          <w:p w14:paraId="17E36635" w14:textId="77777777" w:rsidR="00164A04" w:rsidRPr="007D2B67" w:rsidRDefault="00164A04" w:rsidP="4DE8809A">
            <w:pPr>
              <w:spacing w:after="160" w:line="259" w:lineRule="auto"/>
              <w:rPr>
                <w:rFonts w:asciiTheme="minorHAnsi" w:eastAsiaTheme="minorEastAsia" w:hAnsiTheme="minorHAnsi" w:cstheme="minorBidi"/>
                <w:sz w:val="18"/>
                <w:szCs w:val="18"/>
                <w:highlight w:val="yellow"/>
                <w:lang w:val="en-US"/>
              </w:rPr>
            </w:pPr>
          </w:p>
        </w:tc>
        <w:tc>
          <w:tcPr>
            <w:tcW w:w="580" w:type="pct"/>
            <w:shd w:val="clear" w:color="auto" w:fill="C0D842"/>
          </w:tcPr>
          <w:p w14:paraId="09D4C1B8" w14:textId="77777777" w:rsidR="004D190D" w:rsidRPr="007D2B67" w:rsidRDefault="004D190D"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421867BE"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3C33ACB5" w14:textId="77777777" w:rsidTr="7781BE05">
        <w:trPr>
          <w:trHeight w:val="3740"/>
        </w:trPr>
        <w:tc>
          <w:tcPr>
            <w:tcW w:w="734" w:type="pct"/>
            <w:shd w:val="clear" w:color="auto" w:fill="C0D842"/>
          </w:tcPr>
          <w:p w14:paraId="5AB679CE" w14:textId="77777777" w:rsidR="00713AE4" w:rsidRPr="007D2B67"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Aggression / Violence</w:t>
            </w:r>
          </w:p>
          <w:p w14:paraId="256BB82B" w14:textId="77777777" w:rsidR="00164A04" w:rsidRPr="007D2B67" w:rsidRDefault="00164A04" w:rsidP="4DE8809A">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085056A" w14:textId="77777777" w:rsidR="1BF7ADB0" w:rsidRDefault="1BF7ADB0"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Aggressive, inappropriate, discriminatory, or disruptive behaviour by attendees or members of the public may result in emotional distress, intimidation, conflict, or physical harm.</w:t>
            </w:r>
          </w:p>
          <w:p w14:paraId="7A2D8B65" w14:textId="77777777" w:rsidR="00164A04" w:rsidRPr="007D2B67" w:rsidRDefault="00164A04" w:rsidP="4DE8809A">
            <w:pPr>
              <w:tabs>
                <w:tab w:val="left" w:pos="1206"/>
              </w:tabs>
              <w:rPr>
                <w:rFonts w:asciiTheme="minorHAnsi" w:eastAsiaTheme="minorEastAsia" w:hAnsiTheme="minorHAnsi" w:cstheme="minorBidi"/>
                <w:sz w:val="18"/>
                <w:szCs w:val="18"/>
                <w:highlight w:val="yellow"/>
                <w:lang w:val="en-US"/>
              </w:rPr>
            </w:pPr>
          </w:p>
        </w:tc>
        <w:tc>
          <w:tcPr>
            <w:tcW w:w="482" w:type="pct"/>
            <w:shd w:val="clear" w:color="auto" w:fill="C0D842"/>
          </w:tcPr>
          <w:p w14:paraId="4049A45E" w14:textId="77777777" w:rsidR="1BF7ADB0" w:rsidRDefault="1BF7ADB0"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All participants, committee members, venue staff, and members of the public.</w:t>
            </w:r>
          </w:p>
          <w:p w14:paraId="64337B98" w14:textId="77777777" w:rsidR="00164A04" w:rsidRPr="007D2B67" w:rsidRDefault="00164A04" w:rsidP="4DE8809A">
            <w:pPr>
              <w:rPr>
                <w:rFonts w:asciiTheme="minorHAnsi" w:eastAsiaTheme="minorEastAsia" w:hAnsiTheme="minorHAnsi" w:cstheme="minorBidi"/>
                <w:i/>
                <w:iCs/>
                <w:sz w:val="18"/>
                <w:szCs w:val="18"/>
                <w:highlight w:val="yellow"/>
                <w:lang w:val="en-US"/>
              </w:rPr>
            </w:pPr>
          </w:p>
        </w:tc>
        <w:tc>
          <w:tcPr>
            <w:tcW w:w="1406" w:type="pct"/>
            <w:shd w:val="clear" w:color="auto" w:fill="C0D842"/>
          </w:tcPr>
          <w:p w14:paraId="26196112" w14:textId="77777777" w:rsidR="00D45E88" w:rsidRPr="007D2B67" w:rsidRDefault="7890528F"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members will monitor attendee welfare throughout the event. Participants will be encouraged to report concerns to committee members. Unacceptable behaviour will not be tolerated. Venue staff or security will be contacted where necessary. Serious incidents will be reported to the venue and/or Students’ Guild where appropriate. Emergency services will be contacted if there is an immediate risk to safety.</w:t>
            </w:r>
          </w:p>
          <w:p w14:paraId="36ADA3C4" w14:textId="77777777" w:rsidR="00164A04" w:rsidRPr="007D2B67" w:rsidRDefault="00164A04"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3E7060D5" w14:textId="77777777" w:rsidR="00D45E88" w:rsidRPr="007D2B67" w:rsidRDefault="00D45E88"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Venue.</w:t>
            </w:r>
          </w:p>
          <w:p w14:paraId="783FA1EB" w14:textId="77777777" w:rsidR="00164A04" w:rsidRPr="007D2B67" w:rsidRDefault="00164A04" w:rsidP="4DE8809A">
            <w:pPr>
              <w:rPr>
                <w:rFonts w:asciiTheme="minorHAnsi" w:eastAsiaTheme="minorEastAsia" w:hAnsiTheme="minorHAnsi" w:cstheme="minorBidi"/>
                <w:sz w:val="18"/>
                <w:szCs w:val="18"/>
                <w:highlight w:val="yellow"/>
              </w:rPr>
            </w:pPr>
          </w:p>
        </w:tc>
      </w:tr>
      <w:tr w:rsidR="002E0D2D" w:rsidRPr="007D2B67" w14:paraId="330F6C09" w14:textId="77777777" w:rsidTr="7781BE05">
        <w:trPr>
          <w:trHeight w:val="3740"/>
        </w:trPr>
        <w:tc>
          <w:tcPr>
            <w:tcW w:w="734" w:type="pct"/>
            <w:shd w:val="clear" w:color="auto" w:fill="C0D842"/>
          </w:tcPr>
          <w:p w14:paraId="25756ACE" w14:textId="77777777" w:rsidR="00713AE4" w:rsidRPr="007D2B67"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Vehicles / Traffic</w:t>
            </w:r>
          </w:p>
          <w:p w14:paraId="248F2C84" w14:textId="77777777" w:rsidR="00713AE4" w:rsidRPr="007D2B67" w:rsidRDefault="00713AE4" w:rsidP="4DE8809A">
            <w:pPr>
              <w:jc w:val="center"/>
              <w:rPr>
                <w:rFonts w:asciiTheme="minorHAnsi" w:eastAsiaTheme="minorEastAsia" w:hAnsiTheme="minorHAnsi" w:cstheme="minorBidi"/>
              </w:rPr>
            </w:pPr>
          </w:p>
        </w:tc>
        <w:tc>
          <w:tcPr>
            <w:tcW w:w="1798" w:type="pct"/>
            <w:shd w:val="clear" w:color="auto" w:fill="C0D842"/>
          </w:tcPr>
          <w:p w14:paraId="23AB88F7" w14:textId="77777777" w:rsidR="0044164A" w:rsidRPr="007D2B67" w:rsidRDefault="484B838E"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Risk of injury while travelling to and from the venue, including road traffic accidents, incidents involving pedestrians, or unsafe crossing points.</w:t>
            </w:r>
          </w:p>
          <w:p w14:paraId="06B22A60" w14:textId="77777777" w:rsidR="00713AE4" w:rsidRPr="007D2B67" w:rsidRDefault="00713AE4" w:rsidP="4DE8809A">
            <w:pPr>
              <w:rPr>
                <w:rFonts w:asciiTheme="minorHAnsi" w:eastAsiaTheme="minorEastAsia" w:hAnsiTheme="minorHAnsi" w:cstheme="minorBidi"/>
                <w:sz w:val="18"/>
                <w:szCs w:val="18"/>
                <w:highlight w:val="yellow"/>
                <w:lang w:val="en-US"/>
              </w:rPr>
            </w:pPr>
          </w:p>
        </w:tc>
        <w:tc>
          <w:tcPr>
            <w:tcW w:w="482" w:type="pct"/>
            <w:shd w:val="clear" w:color="auto" w:fill="C0D842"/>
          </w:tcPr>
          <w:p w14:paraId="7C1052A7" w14:textId="77777777" w:rsidR="00713AE4" w:rsidRPr="007D2B67" w:rsidRDefault="00713AE4" w:rsidP="4DE8809A">
            <w:pPr>
              <w:rPr>
                <w:rFonts w:asciiTheme="minorHAnsi" w:eastAsiaTheme="minorEastAsia" w:hAnsiTheme="minorHAnsi" w:cstheme="minorBidi"/>
              </w:rPr>
            </w:pPr>
            <w:r>
              <w:rPr>
                <w:rFonts w:asciiTheme="minorHAnsi" w:eastAsiaTheme="minorEastAsia" w:hAnsiTheme="minorHAnsi" w:cstheme="minorBidi"/>
              </w:rPr>
              <w:t>All participants and committee members.</w:t>
            </w:r>
          </w:p>
          <w:p w14:paraId="193FD033" w14:textId="77777777" w:rsidR="00713AE4" w:rsidRPr="007D2B67" w:rsidRDefault="00713AE4" w:rsidP="4DE8809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022EDFF" w14:textId="77777777" w:rsidR="192615D6" w:rsidRDefault="192615D6"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Clear directions and travel information will be provided in advance. Participants will be encouraged to use safe pedestrian routes, public transport, licensed taxis, or travel in groups where appropriate. Venues accessible by public transport will be prioritised where practical. Participants will be encouraged to take care when crossing roads and travelling near traffic.</w:t>
            </w:r>
          </w:p>
          <w:p w14:paraId="171135B1" w14:textId="77777777" w:rsidR="00713AE4" w:rsidRPr="007D2B67" w:rsidRDefault="00713AE4" w:rsidP="4DE8809A">
            <w:pPr>
              <w:rPr>
                <w:rFonts w:asciiTheme="minorHAnsi" w:eastAsiaTheme="minorEastAsia" w:hAnsiTheme="minorHAnsi" w:cstheme="minorBidi"/>
                <w:sz w:val="18"/>
                <w:szCs w:val="18"/>
                <w:highlight w:val="yellow"/>
                <w:lang w:val="en-US"/>
              </w:rPr>
            </w:pPr>
          </w:p>
        </w:tc>
        <w:tc>
          <w:tcPr>
            <w:tcW w:w="580" w:type="pct"/>
            <w:shd w:val="clear" w:color="auto" w:fill="C0D842"/>
          </w:tcPr>
          <w:p w14:paraId="0A4589EA" w14:textId="77777777" w:rsidR="00CA1C0B" w:rsidRPr="007D2B67" w:rsidRDefault="00CA1C0B"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Participants.</w:t>
            </w:r>
          </w:p>
          <w:p w14:paraId="28C89BD8" w14:textId="77777777" w:rsidR="00713AE4" w:rsidRPr="007D2B67" w:rsidRDefault="00713AE4" w:rsidP="4DE8809A">
            <w:pPr>
              <w:rPr>
                <w:rFonts w:asciiTheme="minorHAnsi" w:eastAsiaTheme="minorEastAsia" w:hAnsiTheme="minorHAnsi" w:cstheme="minorBidi"/>
                <w:sz w:val="18"/>
                <w:szCs w:val="18"/>
                <w:highlight w:val="yellow"/>
                <w:lang w:val="en-US"/>
              </w:rPr>
            </w:pPr>
          </w:p>
        </w:tc>
      </w:tr>
      <w:tr w:rsidR="002E0D2D" w:rsidRPr="007D2B67" w14:paraId="707F6884" w14:textId="77777777" w:rsidTr="7781BE05">
        <w:trPr>
          <w:trHeight w:val="3740"/>
        </w:trPr>
        <w:tc>
          <w:tcPr>
            <w:tcW w:w="734" w:type="pct"/>
            <w:shd w:val="clear" w:color="auto" w:fill="C0D842"/>
          </w:tcPr>
          <w:p w14:paraId="71B06271" w14:textId="77777777" w:rsidR="00FF64A7" w:rsidRPr="007D2B67" w:rsidRDefault="00FF64A7" w:rsidP="4DE8809A">
            <w:pPr>
              <w:jc w:val="center"/>
              <w:rPr>
                <w:rFonts w:asciiTheme="minorHAnsi" w:eastAsiaTheme="minorEastAsia" w:hAnsiTheme="minorHAnsi" w:cstheme="minorBidi"/>
              </w:rPr>
            </w:pPr>
            <w:r>
              <w:rPr>
                <w:rFonts w:asciiTheme="minorHAnsi" w:eastAsiaTheme="minorEastAsia" w:hAnsiTheme="minorHAnsi" w:cstheme="minorBidi"/>
              </w:rPr>
              <w:t>Fire</w:t>
            </w:r>
          </w:p>
        </w:tc>
        <w:tc>
          <w:tcPr>
            <w:tcW w:w="1798" w:type="pct"/>
            <w:shd w:val="clear" w:color="auto" w:fill="C0D842"/>
          </w:tcPr>
          <w:p w14:paraId="16BD8CB4" w14:textId="77777777" w:rsidR="11137DA7" w:rsidRDefault="11137DA7"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Fire, smoke, blocked exits, or emergency evacuation procedures may result in injury, panic, smoke inhalation, or difficulty leaving the venue safely.</w:t>
            </w:r>
          </w:p>
          <w:p w14:paraId="00CB8E6A" w14:textId="77777777" w:rsidR="00FF64A7" w:rsidRPr="007D2B67" w:rsidRDefault="00FF64A7" w:rsidP="4DE8809A">
            <w:pPr>
              <w:rPr>
                <w:rFonts w:asciiTheme="minorHAnsi" w:eastAsiaTheme="minorEastAsia" w:hAnsiTheme="minorHAnsi" w:cstheme="minorBidi"/>
                <w:lang w:val="en-US"/>
              </w:rPr>
            </w:pPr>
          </w:p>
        </w:tc>
        <w:tc>
          <w:tcPr>
            <w:tcW w:w="482" w:type="pct"/>
            <w:shd w:val="clear" w:color="auto" w:fill="C0D842"/>
          </w:tcPr>
          <w:p w14:paraId="1C2334C1" w14:textId="77777777" w:rsidR="00FF64A7" w:rsidRPr="007D2B67" w:rsidRDefault="11137DA7" w:rsidP="4DE8809A">
            <w:pPr>
              <w:rPr>
                <w:rFonts w:asciiTheme="minorHAnsi" w:eastAsiaTheme="minorEastAsia" w:hAnsiTheme="minorHAnsi" w:cstheme="minorBidi"/>
                <w:szCs w:val="24"/>
              </w:rPr>
            </w:pPr>
            <w:r>
              <w:rPr>
                <w:rFonts w:asciiTheme="minorHAnsi" w:eastAsiaTheme="minorEastAsia" w:hAnsiTheme="minorHAnsi" w:cstheme="minorBidi"/>
                <w:szCs w:val="24"/>
              </w:rPr>
              <w:t>All attendees, committee members, venue staff, and members of the public.</w:t>
            </w:r>
          </w:p>
        </w:tc>
        <w:tc>
          <w:tcPr>
            <w:tcW w:w="1406" w:type="pct"/>
            <w:shd w:val="clear" w:color="auto" w:fill="C0D842"/>
          </w:tcPr>
          <w:p w14:paraId="0DAB8518" w14:textId="77777777" w:rsidR="11137DA7" w:rsidRDefault="11137DA7"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p w14:paraId="081D9272" w14:textId="77777777" w:rsidR="00FF64A7" w:rsidRPr="007D2B67" w:rsidRDefault="00FF64A7" w:rsidP="4DE8809A">
            <w:pPr>
              <w:rPr>
                <w:rFonts w:asciiTheme="minorHAnsi" w:eastAsiaTheme="minorEastAsia" w:hAnsiTheme="minorHAnsi" w:cstheme="minorBidi"/>
                <w:lang w:val="en-US"/>
              </w:rPr>
            </w:pPr>
          </w:p>
        </w:tc>
        <w:tc>
          <w:tcPr>
            <w:tcW w:w="580" w:type="pct"/>
            <w:shd w:val="clear" w:color="auto" w:fill="C0D842"/>
          </w:tcPr>
          <w:p w14:paraId="7187DB64" w14:textId="77777777" w:rsidR="00AB7E64" w:rsidRPr="007D2B67" w:rsidRDefault="00AB7E64"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Venue and Committee.</w:t>
            </w:r>
          </w:p>
          <w:p w14:paraId="03F887D3" w14:textId="77777777" w:rsidR="00FF64A7" w:rsidRPr="007D2B67" w:rsidRDefault="00FF64A7" w:rsidP="4DE8809A">
            <w:pPr>
              <w:rPr>
                <w:rFonts w:asciiTheme="minorHAnsi" w:eastAsiaTheme="minorEastAsia" w:hAnsiTheme="minorHAnsi" w:cstheme="minorBidi"/>
              </w:rPr>
            </w:pPr>
          </w:p>
        </w:tc>
      </w:tr>
      <w:tr w:rsidR="002E0D2D" w:rsidRPr="007D2B67" w14:paraId="3AA28E4E" w14:textId="77777777" w:rsidTr="7781BE05">
        <w:trPr>
          <w:trHeight w:val="3740"/>
        </w:trPr>
        <w:tc>
          <w:tcPr>
            <w:tcW w:w="734" w:type="pct"/>
            <w:shd w:val="clear" w:color="auto" w:fill="C0D842"/>
          </w:tcPr>
          <w:p w14:paraId="62D97900" w14:textId="77777777" w:rsidR="001529EC" w:rsidRPr="007D2B67" w:rsidRDefault="001529EC" w:rsidP="4DE8809A">
            <w:pPr>
              <w:spacing w:after="160" w:line="259" w:lineRule="auto"/>
              <w:jc w:val="center"/>
              <w:rPr>
                <w:rFonts w:asciiTheme="minorHAnsi" w:eastAsiaTheme="minorEastAsia" w:hAnsiTheme="minorHAnsi" w:cstheme="minorBidi"/>
              </w:rPr>
            </w:pPr>
            <w:r>
              <w:rPr>
                <w:rFonts w:asciiTheme="minorHAnsi" w:eastAsiaTheme="minorEastAsia" w:hAnsiTheme="minorHAnsi" w:cstheme="minorBidi"/>
              </w:rPr>
              <w:lastRenderedPageBreak/>
              <w:t>Alcohol / Drugs</w:t>
            </w:r>
          </w:p>
          <w:p w14:paraId="4C03E850" w14:textId="77777777" w:rsidR="001529EC" w:rsidRPr="007D2B67" w:rsidRDefault="001529EC" w:rsidP="4DE8809A">
            <w:pPr>
              <w:jc w:val="center"/>
              <w:rPr>
                <w:rFonts w:asciiTheme="minorHAnsi" w:eastAsiaTheme="minorEastAsia" w:hAnsiTheme="minorHAnsi" w:cstheme="minorBidi"/>
              </w:rPr>
            </w:pPr>
          </w:p>
          <w:p w14:paraId="4CF433CE" w14:textId="77777777" w:rsidR="001529EC" w:rsidRPr="007D2B67" w:rsidRDefault="001529EC" w:rsidP="4DE8809A">
            <w:pPr>
              <w:jc w:val="center"/>
              <w:rPr>
                <w:rFonts w:asciiTheme="minorHAnsi" w:eastAsiaTheme="minorEastAsia" w:hAnsiTheme="minorHAnsi" w:cstheme="minorBidi"/>
              </w:rPr>
            </w:pPr>
          </w:p>
        </w:tc>
        <w:tc>
          <w:tcPr>
            <w:tcW w:w="1798" w:type="pct"/>
            <w:shd w:val="clear" w:color="auto" w:fill="C0D842"/>
          </w:tcPr>
          <w:p w14:paraId="4F745182" w14:textId="77777777" w:rsidR="6015C6C5" w:rsidRDefault="6015C6C5"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Excessive alcohol consumption or substance misuse may result in impaired judgement, accidents, illness, inappropriate behaviour, vulnerability, conflict, or medical emergencies.</w:t>
            </w:r>
          </w:p>
          <w:p w14:paraId="3C67C2BE" w14:textId="77777777" w:rsidR="001529EC" w:rsidRPr="007D2B67" w:rsidRDefault="001529EC" w:rsidP="4DE8809A">
            <w:pPr>
              <w:rPr>
                <w:rFonts w:asciiTheme="minorHAnsi" w:eastAsiaTheme="minorEastAsia" w:hAnsiTheme="minorHAnsi" w:cstheme="minorBidi"/>
                <w:lang w:val="en-US"/>
              </w:rPr>
            </w:pPr>
          </w:p>
          <w:p w14:paraId="73A6B6AE" w14:textId="77777777" w:rsidR="001529EC" w:rsidRPr="007D2B67" w:rsidRDefault="001529EC" w:rsidP="4DE8809A">
            <w:pPr>
              <w:rPr>
                <w:rFonts w:asciiTheme="minorHAnsi" w:eastAsiaTheme="minorEastAsia" w:hAnsiTheme="minorHAnsi" w:cstheme="minorBidi"/>
              </w:rPr>
            </w:pPr>
          </w:p>
        </w:tc>
        <w:tc>
          <w:tcPr>
            <w:tcW w:w="482" w:type="pct"/>
            <w:shd w:val="clear" w:color="auto" w:fill="C0D842"/>
          </w:tcPr>
          <w:p w14:paraId="5DBB323C" w14:textId="77777777" w:rsidR="6015C6C5" w:rsidRDefault="6015C6C5"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committee members, venue staff, and members of the public.</w:t>
            </w:r>
          </w:p>
          <w:p w14:paraId="71831FE7" w14:textId="77777777" w:rsidR="001529EC" w:rsidRPr="007D2B67" w:rsidRDefault="001529EC" w:rsidP="4DE8809A">
            <w:pPr>
              <w:rPr>
                <w:rFonts w:asciiTheme="minorHAnsi" w:eastAsiaTheme="minorEastAsia" w:hAnsiTheme="minorHAnsi" w:cstheme="minorBidi"/>
              </w:rPr>
            </w:pPr>
          </w:p>
        </w:tc>
        <w:tc>
          <w:tcPr>
            <w:tcW w:w="1406" w:type="pct"/>
            <w:shd w:val="clear" w:color="auto" w:fill="C0D842"/>
          </w:tcPr>
          <w:p w14:paraId="4E6BE7A3" w14:textId="77777777" w:rsidR="6015C6C5" w:rsidRDefault="16CE770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Alcohol consumption remains the responsibility of individual attendees. Committee members will encourage responsible drinking, adequate hydration, and safe travel arrangements following the event. Venue policies and relevant licensing requirements will be followed at all times. Unacceptable behaviour associated with intoxication will not be tolerated. Illegal drug use is prohibited and will be managed in accordance with venue policies and relevant legislation. Venue staff or emergency services will be contacted where necessary. </w:t>
            </w:r>
            <w:r>
              <w:rPr>
                <w:lang w:val="en-US"/>
              </w:rPr>
              <w:t>Where alcohol is consumed, a nominated committee member will remain sober where practicable to support welfare monitoring and emergency response.</w:t>
            </w:r>
          </w:p>
          <w:p w14:paraId="1CA248D6" w14:textId="77777777" w:rsidR="001529EC" w:rsidRPr="007D2B67" w:rsidRDefault="001529EC" w:rsidP="4DE8809A">
            <w:pPr>
              <w:rPr>
                <w:rFonts w:asciiTheme="minorHAnsi" w:eastAsiaTheme="minorEastAsia" w:hAnsiTheme="minorHAnsi" w:cstheme="minorBidi"/>
                <w:lang w:val="en-US"/>
              </w:rPr>
            </w:pPr>
          </w:p>
          <w:p w14:paraId="18D0ED72"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580" w:type="pct"/>
            <w:shd w:val="clear" w:color="auto" w:fill="C0D842"/>
          </w:tcPr>
          <w:p w14:paraId="2231EEA1" w14:textId="77777777" w:rsidR="007D2B67" w:rsidRPr="007D2B67" w:rsidRDefault="007D2B67"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Venue, and Participants.</w:t>
            </w:r>
          </w:p>
          <w:p w14:paraId="709C6383" w14:textId="77777777" w:rsidR="001529EC" w:rsidRPr="007D2B67" w:rsidRDefault="001529EC" w:rsidP="4DE8809A">
            <w:pPr>
              <w:rPr>
                <w:rFonts w:asciiTheme="minorHAnsi" w:eastAsiaTheme="minorEastAsia" w:hAnsiTheme="minorHAnsi" w:cstheme="minorBidi"/>
              </w:rPr>
            </w:pPr>
          </w:p>
        </w:tc>
      </w:tr>
    </w:tbl>
    <w:p w14:paraId="093A079A" w14:textId="77777777" w:rsidR="00164A04" w:rsidRPr="007D2B67" w:rsidRDefault="00164A04" w:rsidP="00164A04">
      <w:pPr>
        <w:spacing w:after="160" w:line="259" w:lineRule="auto"/>
        <w:rPr>
          <w:rFonts w:asciiTheme="minorHAnsi" w:eastAsiaTheme="minorEastAsia" w:hAnsiTheme="minorHAnsi" w:cstheme="minorHAnsi"/>
          <w:b/>
          <w:bCs/>
          <w:u w:val="single"/>
        </w:rPr>
      </w:pPr>
    </w:p>
    <w:p w14:paraId="12425A71" w14:textId="77777777" w:rsidR="00164A04" w:rsidRDefault="00164A04" w:rsidP="00164A04">
      <w:pPr>
        <w:spacing w:after="160" w:line="259" w:lineRule="auto"/>
        <w:rPr>
          <w:rFonts w:asciiTheme="minorHAnsi" w:eastAsiaTheme="minorEastAsia" w:hAnsiTheme="minorHAnsi" w:cstheme="minorBidi"/>
          <w:b/>
          <w:bCs/>
          <w:u w:val="single"/>
        </w:rPr>
      </w:pPr>
    </w:p>
    <w:p w14:paraId="16945D12" w14:textId="77777777" w:rsidR="00164A04" w:rsidRDefault="00164A04" w:rsidP="00164A04">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54C341F9" w14:textId="77777777" w:rsidR="00164A04" w:rsidRPr="00A53235" w:rsidRDefault="00164A04" w:rsidP="00164A0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9: </w:t>
      </w:r>
      <w:r>
        <w:rPr>
          <w:rFonts w:asciiTheme="minorHAnsi" w:eastAsiaTheme="minorEastAsia" w:hAnsiTheme="minorHAnsi" w:cstheme="minorBidi"/>
          <w:b/>
          <w:bCs/>
          <w:i/>
          <w:iCs/>
          <w:u w:val="single"/>
        </w:rPr>
        <w:t xml:space="preserve">Forum Stalls </w:t>
      </w:r>
    </w:p>
    <w:p w14:paraId="61C6BD67" w14:textId="77777777" w:rsidR="00164A04" w:rsidRPr="00A53235" w:rsidRDefault="00164A04" w:rsidP="00164A04">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64A04" w:rsidRPr="00A53235" w14:paraId="49ABC6B7" w14:textId="77777777" w:rsidTr="4DE8809A">
        <w:trPr>
          <w:trHeight w:val="510"/>
        </w:trPr>
        <w:tc>
          <w:tcPr>
            <w:tcW w:w="2835" w:type="dxa"/>
            <w:vAlign w:val="center"/>
          </w:tcPr>
          <w:p w14:paraId="205D115B"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2D6F89FB" w14:textId="77777777" w:rsidR="00164A04" w:rsidRPr="00A53235" w:rsidRDefault="00164A04" w:rsidP="009D14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50</w:t>
            </w:r>
          </w:p>
        </w:tc>
        <w:tc>
          <w:tcPr>
            <w:tcW w:w="4820" w:type="dxa"/>
          </w:tcPr>
          <w:p w14:paraId="2B0D2552"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5">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25D8B0A" w14:textId="77777777" w:rsidR="00164A04" w:rsidRPr="004B6C20" w:rsidRDefault="43E844C0"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Accessibility arrangements will be provided in accordance with the venue’s facilities, including wheelchair-accessible routes and entrances where available. The stall layout will be designed to maintain clear access routes and allow participants, visitors, and committee members to engage with the stall safely and comfortably. Display materials, tables, and promotional items will be positioned so that they do not obstruct walkways, entrances, exits, or accessible routes. Participants will be encouraged to contact the committee in advance if they have specific access requirements.</w:t>
            </w:r>
          </w:p>
        </w:tc>
      </w:tr>
      <w:tr w:rsidR="00164A04" w:rsidRPr="00A53235" w14:paraId="18FE4833" w14:textId="77777777" w:rsidTr="4DE8809A">
        <w:trPr>
          <w:trHeight w:val="510"/>
        </w:trPr>
        <w:tc>
          <w:tcPr>
            <w:tcW w:w="2835" w:type="dxa"/>
            <w:vAlign w:val="center"/>
          </w:tcPr>
          <w:p w14:paraId="5DF32A47" w14:textId="77777777" w:rsidR="00164A04" w:rsidRPr="00A53235" w:rsidRDefault="00164A04" w:rsidP="009D14B6">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t>On Campus or Off Campus</w:t>
            </w:r>
          </w:p>
        </w:tc>
        <w:tc>
          <w:tcPr>
            <w:tcW w:w="3969" w:type="dxa"/>
            <w:shd w:val="clear" w:color="auto" w:fill="C0D842"/>
            <w:vAlign w:val="center"/>
          </w:tcPr>
          <w:p w14:paraId="54A9D0CA"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11BBBDE9"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6">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6A715607" w14:textId="77777777" w:rsidR="00164A04" w:rsidRPr="004B6C20" w:rsidRDefault="4DBE6B22"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Committee members will encourage the use of recyclable or reusable materials wherever possible. Digital promotion methods will be prioritised to reduce paper usage. Printed materials will be kept to a reasonable minimum and reused where practical. Participants will be </w:t>
            </w:r>
            <w:r>
              <w:rPr>
                <w:rFonts w:asciiTheme="minorHAnsi" w:eastAsiaTheme="minorEastAsia" w:hAnsiTheme="minorHAnsi" w:cstheme="minorBidi"/>
                <w:lang w:val="en-US"/>
              </w:rPr>
              <w:lastRenderedPageBreak/>
              <w:t>encouraged to travel on foot, by bicycle, or by public transport where practical. Any waste generated during the activity will be disposed of responsibly.</w:t>
            </w:r>
          </w:p>
        </w:tc>
      </w:tr>
      <w:tr w:rsidR="00164A04" w:rsidRPr="00A53235" w14:paraId="5D2EF2E6" w14:textId="77777777" w:rsidTr="4DE8809A">
        <w:trPr>
          <w:trHeight w:val="125"/>
        </w:trPr>
        <w:tc>
          <w:tcPr>
            <w:tcW w:w="2835" w:type="dxa"/>
            <w:vAlign w:val="center"/>
          </w:tcPr>
          <w:p w14:paraId="6E249774"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0CD32F8F" w14:textId="77777777" w:rsidR="00164A04" w:rsidRPr="00A53235" w:rsidRDefault="00164A04" w:rsidP="009D14B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CD44284" w14:textId="77777777" w:rsidR="00164A04" w:rsidRPr="00A53235" w:rsidRDefault="00164A04" w:rsidP="009D14B6">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60872F6" w14:textId="77777777" w:rsidR="00164A04" w:rsidRPr="004B6C20" w:rsidRDefault="4CDCD7B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First aid provision will be available through university facilities and venue arrangements. Committee members will contact Estate Patrol, venue staff, or emergency services where required. Committee members will familiarise themselves with relevant venue emergency procedures and evacuation arrangements where possible. Emergency exits, walkways, and access routes around the stall will be kept clear throughout the activity.</w:t>
            </w:r>
          </w:p>
        </w:tc>
      </w:tr>
    </w:tbl>
    <w:p w14:paraId="6D294FD9" w14:textId="77777777" w:rsidR="00164A04" w:rsidRDefault="00164A04" w:rsidP="00164A04">
      <w:pPr>
        <w:spacing w:after="160" w:line="259" w:lineRule="auto"/>
        <w:rPr>
          <w:rFonts w:asciiTheme="minorHAnsi" w:eastAsiaTheme="minorEastAsia" w:hAnsiTheme="minorHAnsi" w:cstheme="minorBidi"/>
          <w:b/>
          <w:bCs/>
          <w:sz w:val="20"/>
          <w:u w:val="single"/>
        </w:rPr>
      </w:pPr>
    </w:p>
    <w:p w14:paraId="64E9200E" w14:textId="77777777" w:rsidR="004B6C20" w:rsidRDefault="004B6C20" w:rsidP="00164A04">
      <w:pPr>
        <w:spacing w:after="160" w:line="259" w:lineRule="auto"/>
        <w:rPr>
          <w:rFonts w:asciiTheme="minorHAnsi" w:eastAsiaTheme="minorEastAsia" w:hAnsiTheme="minorHAnsi" w:cstheme="minorBidi"/>
          <w:b/>
          <w:bCs/>
          <w:sz w:val="20"/>
          <w:u w:val="single"/>
        </w:rPr>
      </w:pPr>
    </w:p>
    <w:p w14:paraId="5E7FAC66" w14:textId="77777777" w:rsidR="004B6C20" w:rsidRDefault="004B6C20" w:rsidP="00164A04">
      <w:pPr>
        <w:spacing w:after="160" w:line="259" w:lineRule="auto"/>
        <w:rPr>
          <w:rFonts w:asciiTheme="minorHAnsi" w:eastAsiaTheme="minorEastAsia" w:hAnsiTheme="minorHAnsi" w:cstheme="minorBidi"/>
          <w:b/>
          <w:bCs/>
          <w:sz w:val="20"/>
          <w:u w:val="single"/>
        </w:rPr>
      </w:pPr>
    </w:p>
    <w:p w14:paraId="6305B3CC" w14:textId="77777777" w:rsidR="004B6C20" w:rsidRDefault="004B6C20" w:rsidP="00164A04">
      <w:pPr>
        <w:spacing w:after="160" w:line="259" w:lineRule="auto"/>
        <w:rPr>
          <w:rFonts w:asciiTheme="minorHAnsi" w:eastAsiaTheme="minorEastAsia" w:hAnsiTheme="minorHAnsi" w:cstheme="minorBidi"/>
          <w:b/>
          <w:bCs/>
          <w:sz w:val="20"/>
          <w:u w:val="single"/>
        </w:rPr>
      </w:pPr>
    </w:p>
    <w:p w14:paraId="6CCF84C7" w14:textId="77777777" w:rsidR="004B6C20" w:rsidRDefault="004B6C20" w:rsidP="00164A04">
      <w:pPr>
        <w:spacing w:after="160" w:line="259" w:lineRule="auto"/>
        <w:rPr>
          <w:rFonts w:asciiTheme="minorHAnsi" w:eastAsiaTheme="minorEastAsia" w:hAnsiTheme="minorHAnsi" w:cstheme="minorBidi"/>
          <w:b/>
          <w:bCs/>
          <w:sz w:val="20"/>
          <w:u w:val="single"/>
        </w:rPr>
      </w:pPr>
    </w:p>
    <w:p w14:paraId="7025C72B" w14:textId="77777777" w:rsidR="004B6C20" w:rsidRDefault="004B6C20" w:rsidP="00164A04">
      <w:pPr>
        <w:spacing w:after="160" w:line="259" w:lineRule="auto"/>
        <w:rPr>
          <w:rFonts w:asciiTheme="minorHAnsi" w:eastAsiaTheme="minorEastAsia" w:hAnsiTheme="minorHAnsi" w:cstheme="minorBidi"/>
          <w:b/>
          <w:bCs/>
          <w:sz w:val="20"/>
          <w:u w:val="single"/>
        </w:rPr>
      </w:pPr>
    </w:p>
    <w:p w14:paraId="7456A6A4" w14:textId="77777777" w:rsidR="004B6C20" w:rsidRDefault="004B6C20" w:rsidP="00164A04">
      <w:pPr>
        <w:spacing w:after="160" w:line="259" w:lineRule="auto"/>
        <w:rPr>
          <w:rFonts w:asciiTheme="minorHAnsi" w:eastAsiaTheme="minorEastAsia" w:hAnsiTheme="minorHAnsi" w:cstheme="minorBidi"/>
          <w:b/>
          <w:bCs/>
          <w:sz w:val="20"/>
          <w:u w:val="single"/>
        </w:rPr>
      </w:pPr>
    </w:p>
    <w:p w14:paraId="3B43E2AE" w14:textId="77777777" w:rsidR="004B6C20" w:rsidRPr="00A53235" w:rsidRDefault="004B6C20" w:rsidP="00164A0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E0D2D" w:rsidRPr="00A53235" w14:paraId="572DD98A" w14:textId="77777777" w:rsidTr="7781BE05">
        <w:trPr>
          <w:trHeight w:val="734"/>
        </w:trPr>
        <w:tc>
          <w:tcPr>
            <w:tcW w:w="734" w:type="pct"/>
          </w:tcPr>
          <w:p w14:paraId="365C05DA"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lastRenderedPageBreak/>
              <w:t>Hazard Category</w:t>
            </w:r>
          </w:p>
        </w:tc>
        <w:tc>
          <w:tcPr>
            <w:tcW w:w="1798" w:type="pct"/>
          </w:tcPr>
          <w:p w14:paraId="03595178"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49710D5"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26D839D"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E5ED568" w14:textId="77777777" w:rsidR="00164A04" w:rsidRPr="009049C9" w:rsidRDefault="00164A04" w:rsidP="009D14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6C31A529" w14:textId="77777777" w:rsidTr="7781BE05">
        <w:trPr>
          <w:trHeight w:val="3740"/>
        </w:trPr>
        <w:tc>
          <w:tcPr>
            <w:tcW w:w="734" w:type="pct"/>
            <w:shd w:val="clear" w:color="auto" w:fill="C0D842"/>
          </w:tcPr>
          <w:p w14:paraId="14FF5D0D" w14:textId="77777777" w:rsidR="00164A04"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23A16E00" w14:textId="77777777" w:rsidR="00164A04" w:rsidRPr="00DE7BDA" w:rsidRDefault="00164A04" w:rsidP="009D14B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305CB46" w14:textId="77777777" w:rsidR="00164A04" w:rsidRPr="00E2261F" w:rsidRDefault="00164A04" w:rsidP="009D14B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1053E4AB" w14:textId="77777777" w:rsidR="00164A04" w:rsidRPr="00A53235" w:rsidRDefault="00164A04" w:rsidP="009D14B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7D783C5A"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8B03D70" w14:textId="77777777" w:rsidR="00164A04" w:rsidRPr="00A53235" w:rsidRDefault="00164A04" w:rsidP="009D14B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2E0D2D" w:rsidRPr="00A53235" w14:paraId="1A2D0A9B" w14:textId="77777777" w:rsidTr="7781BE05">
        <w:trPr>
          <w:trHeight w:val="3740"/>
        </w:trPr>
        <w:tc>
          <w:tcPr>
            <w:tcW w:w="734" w:type="pct"/>
            <w:shd w:val="clear" w:color="auto" w:fill="C0D842"/>
          </w:tcPr>
          <w:p w14:paraId="479A0DEE"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Manual Handling</w:t>
            </w:r>
          </w:p>
          <w:p w14:paraId="7C153CFF"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55D20529" w14:textId="77777777" w:rsidR="268A8EC2" w:rsidRDefault="268A8EC2"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Lifting, carrying, transporting, or setting up tables, display boards, decorations, boxes, and promotional materials may result in strains, sprains, trapped fingers, or musculoskeletal injuries.</w:t>
            </w:r>
          </w:p>
          <w:p w14:paraId="751CDFEA"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6FC71508" w14:textId="77777777" w:rsidR="00EF051C" w:rsidRPr="00EB1E17" w:rsidRDefault="00EF051C"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and volunteers involved in stall setup and dismantling.</w:t>
            </w:r>
          </w:p>
          <w:p w14:paraId="437ECC04" w14:textId="77777777" w:rsidR="00164A04" w:rsidRPr="00EB1E17" w:rsidRDefault="00164A04" w:rsidP="7781BE05">
            <w:pPr>
              <w:rPr>
                <w:rFonts w:asciiTheme="minorHAnsi" w:eastAsiaTheme="minorEastAsia" w:hAnsiTheme="minorHAnsi" w:cstheme="minorBidi"/>
                <w:i/>
                <w:iCs/>
                <w:highlight w:val="yellow"/>
                <w:lang w:val="en-US"/>
              </w:rPr>
            </w:pPr>
          </w:p>
        </w:tc>
        <w:tc>
          <w:tcPr>
            <w:tcW w:w="1406" w:type="pct"/>
            <w:shd w:val="clear" w:color="auto" w:fill="C0D842"/>
          </w:tcPr>
          <w:p w14:paraId="726595E2" w14:textId="77777777" w:rsidR="3ED801E0" w:rsidRDefault="3ED801E0"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Manual handling will be reduced wherever possible. Appropriate lifting techniques will be used. Heavier or awkward items will be moved by more than one person where necessary. Trolleys or other transportation equipment will be used where available. Committee members will consider the task, individual, load, and environment before moving heavier items.</w:t>
            </w:r>
          </w:p>
          <w:p w14:paraId="3E33F68A"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6A85D449" w14:textId="77777777" w:rsidR="00713AE4" w:rsidRPr="00EB1E17"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2B2DF1A7" w14:textId="77777777" w:rsidR="00164A04" w:rsidRPr="00EB1E17" w:rsidRDefault="00164A04" w:rsidP="4DE8809A">
            <w:pPr>
              <w:spacing w:after="160" w:line="259" w:lineRule="auto"/>
              <w:rPr>
                <w:rFonts w:asciiTheme="minorHAnsi" w:eastAsiaTheme="minorEastAsia" w:hAnsiTheme="minorHAnsi" w:cstheme="minorBidi"/>
                <w:highlight w:val="yellow"/>
              </w:rPr>
            </w:pPr>
          </w:p>
          <w:p w14:paraId="1C9C542F" w14:textId="77777777" w:rsidR="00713AE4" w:rsidRPr="00EB1E17" w:rsidRDefault="00713AE4" w:rsidP="4DE8809A">
            <w:pPr>
              <w:rPr>
                <w:rFonts w:asciiTheme="minorHAnsi" w:eastAsiaTheme="minorEastAsia" w:hAnsiTheme="minorHAnsi" w:cstheme="minorBidi"/>
                <w:highlight w:val="yellow"/>
              </w:rPr>
            </w:pPr>
          </w:p>
          <w:p w14:paraId="3456519D" w14:textId="77777777" w:rsidR="00713AE4" w:rsidRPr="00EB1E17" w:rsidRDefault="00713AE4" w:rsidP="4DE8809A">
            <w:pPr>
              <w:rPr>
                <w:rFonts w:asciiTheme="minorHAnsi" w:eastAsiaTheme="minorEastAsia" w:hAnsiTheme="minorHAnsi" w:cstheme="minorBidi"/>
                <w:highlight w:val="yellow"/>
              </w:rPr>
            </w:pPr>
          </w:p>
          <w:p w14:paraId="6E85B2E6" w14:textId="77777777" w:rsidR="00713AE4" w:rsidRPr="00EB1E17" w:rsidRDefault="00713AE4" w:rsidP="4DE8809A">
            <w:pPr>
              <w:jc w:val="center"/>
              <w:rPr>
                <w:rFonts w:asciiTheme="minorHAnsi" w:eastAsiaTheme="minorEastAsia" w:hAnsiTheme="minorHAnsi" w:cstheme="minorBidi"/>
                <w:highlight w:val="yellow"/>
              </w:rPr>
            </w:pPr>
          </w:p>
        </w:tc>
      </w:tr>
      <w:tr w:rsidR="002E0D2D" w:rsidRPr="00A53235" w14:paraId="40515B00" w14:textId="77777777" w:rsidTr="7781BE05">
        <w:trPr>
          <w:trHeight w:val="3740"/>
        </w:trPr>
        <w:tc>
          <w:tcPr>
            <w:tcW w:w="734" w:type="pct"/>
            <w:shd w:val="clear" w:color="auto" w:fill="C0D842"/>
          </w:tcPr>
          <w:p w14:paraId="4CFCA942"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Crowds &amp; Large Gatherings</w:t>
            </w:r>
          </w:p>
          <w:p w14:paraId="13F637B9"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67C47983" w14:textId="77777777" w:rsidR="15DF4922" w:rsidRDefault="15DF4922"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Congestion around the stall may obstruct walkways, increase the risk of collisions, cause overcrowding, or impede access and emergency routes.</w:t>
            </w:r>
          </w:p>
          <w:p w14:paraId="77769777"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1B9D9A42" w14:textId="77777777" w:rsidR="002D0EC4" w:rsidRPr="00EB1E17" w:rsidRDefault="002D0EC4"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members of the public, committee members, and venue users.</w:t>
            </w:r>
          </w:p>
          <w:p w14:paraId="08338A5B" w14:textId="77777777" w:rsidR="00164A04" w:rsidRPr="00EB1E17" w:rsidRDefault="00164A04" w:rsidP="7781BE05">
            <w:pPr>
              <w:spacing w:after="160" w:line="259" w:lineRule="auto"/>
              <w:rPr>
                <w:rFonts w:asciiTheme="minorHAnsi" w:eastAsiaTheme="minorEastAsia" w:hAnsiTheme="minorHAnsi" w:cstheme="minorBidi"/>
                <w:i/>
                <w:iCs/>
                <w:highlight w:val="yellow"/>
                <w:lang w:val="en-US"/>
              </w:rPr>
            </w:pPr>
          </w:p>
          <w:p w14:paraId="3C4F7743" w14:textId="77777777" w:rsidR="00713AE4" w:rsidRPr="00EB1E17" w:rsidRDefault="00713AE4" w:rsidP="7781BE05">
            <w:pPr>
              <w:rPr>
                <w:rFonts w:asciiTheme="minorHAnsi" w:eastAsiaTheme="minorEastAsia" w:hAnsiTheme="minorHAnsi" w:cstheme="minorBidi"/>
                <w:i/>
                <w:iCs/>
                <w:highlight w:val="yellow"/>
              </w:rPr>
            </w:pPr>
          </w:p>
          <w:p w14:paraId="4F9F13A4" w14:textId="77777777" w:rsidR="00713AE4" w:rsidRPr="00EB1E17" w:rsidRDefault="00713AE4" w:rsidP="4DE8809A">
            <w:pPr>
              <w:jc w:val="center"/>
              <w:rPr>
                <w:rFonts w:asciiTheme="minorHAnsi" w:eastAsiaTheme="minorEastAsia" w:hAnsiTheme="minorHAnsi" w:cstheme="minorBidi"/>
                <w:highlight w:val="yellow"/>
              </w:rPr>
            </w:pPr>
          </w:p>
        </w:tc>
        <w:tc>
          <w:tcPr>
            <w:tcW w:w="1406" w:type="pct"/>
            <w:shd w:val="clear" w:color="auto" w:fill="C0D842"/>
          </w:tcPr>
          <w:p w14:paraId="24C14D4D" w14:textId="77777777" w:rsidR="301DA9A6" w:rsidRDefault="301DA9A6"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The stall layout will be designed to maintain clear walkways, entrances, exits, and emergency access routes. Committee members will monitor crowd levels and encourage attendees to avoid blocking access routes. Stall materials will be positioned so that visitors can engage with the stall safely without obstructing surrounding areas.</w:t>
            </w:r>
          </w:p>
          <w:p w14:paraId="26BF4AD5"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13A68847" w14:textId="77777777" w:rsidR="00713AE4" w:rsidRPr="00EB1E17"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76C6B66D" w14:textId="77777777" w:rsidR="00164A04" w:rsidRPr="00EB1E17" w:rsidRDefault="00164A04" w:rsidP="4DE8809A">
            <w:pPr>
              <w:spacing w:after="160" w:line="259" w:lineRule="auto"/>
              <w:rPr>
                <w:rFonts w:asciiTheme="minorHAnsi" w:eastAsiaTheme="minorEastAsia" w:hAnsiTheme="minorHAnsi" w:cstheme="minorBidi"/>
                <w:highlight w:val="yellow"/>
              </w:rPr>
            </w:pPr>
          </w:p>
        </w:tc>
      </w:tr>
      <w:tr w:rsidR="002E0D2D" w:rsidRPr="00A53235" w14:paraId="1657BFC4" w14:textId="77777777" w:rsidTr="7781BE05">
        <w:trPr>
          <w:trHeight w:val="3740"/>
        </w:trPr>
        <w:tc>
          <w:tcPr>
            <w:tcW w:w="734" w:type="pct"/>
            <w:shd w:val="clear" w:color="auto" w:fill="C0D842"/>
          </w:tcPr>
          <w:p w14:paraId="0C1CDBF4"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Environment Risks / Weather</w:t>
            </w:r>
          </w:p>
          <w:p w14:paraId="4A2EE805" w14:textId="77777777" w:rsidR="00164A04" w:rsidRDefault="00164A04" w:rsidP="7781BE05">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0487F37E" w14:textId="77777777" w:rsidR="7FF66B6B" w:rsidRDefault="7FF66B6B"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Outdoor stalls may be affected by wind, rain, cold weather, heat, or other adverse weather conditions, potentially causing discomfort, damage to materials, or injury from unsecured items.</w:t>
            </w:r>
          </w:p>
          <w:p w14:paraId="6E94DCEC" w14:textId="77777777" w:rsidR="00164A04" w:rsidRPr="00EB1E17" w:rsidRDefault="00164A04" w:rsidP="4DE8809A">
            <w:pPr>
              <w:rPr>
                <w:rFonts w:asciiTheme="minorHAnsi" w:eastAsiaTheme="minorEastAsia" w:hAnsiTheme="minorHAnsi" w:cstheme="minorBidi"/>
                <w:highlight w:val="yellow"/>
                <w:lang w:val="en-US"/>
              </w:rPr>
            </w:pPr>
          </w:p>
        </w:tc>
        <w:tc>
          <w:tcPr>
            <w:tcW w:w="482" w:type="pct"/>
            <w:shd w:val="clear" w:color="auto" w:fill="C0D842"/>
          </w:tcPr>
          <w:p w14:paraId="5FEC33C2" w14:textId="77777777" w:rsidR="006C65E7" w:rsidRPr="00EB1E17" w:rsidRDefault="006C65E7"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All participants and members of the public.</w:t>
            </w:r>
          </w:p>
          <w:p w14:paraId="038A7438" w14:textId="77777777" w:rsidR="00164A04" w:rsidRPr="00EB1E17" w:rsidRDefault="00164A04" w:rsidP="7781BE05">
            <w:pPr>
              <w:rPr>
                <w:rFonts w:asciiTheme="minorHAnsi" w:eastAsiaTheme="minorEastAsia" w:hAnsiTheme="minorHAnsi" w:cstheme="minorBidi"/>
                <w:i/>
                <w:iCs/>
                <w:highlight w:val="yellow"/>
                <w:lang w:val="en-US"/>
              </w:rPr>
            </w:pPr>
          </w:p>
        </w:tc>
        <w:tc>
          <w:tcPr>
            <w:tcW w:w="1406" w:type="pct"/>
            <w:shd w:val="clear" w:color="auto" w:fill="C0D842"/>
          </w:tcPr>
          <w:p w14:paraId="71993A8B" w14:textId="77777777" w:rsidR="5681EE28" w:rsidRDefault="5681EE28"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Weather forecasts will be monitored prior to the activity. Decorations, banners, and display materials will be secured appropriately. The activity may be modified, relocated, postponed, or cancelled if weather conditions present a safety concern. Participants and committee members will be advised to wear suitable clothing where the stall is outdoors.</w:t>
            </w:r>
          </w:p>
          <w:p w14:paraId="1E67DB29" w14:textId="77777777" w:rsidR="00164A04" w:rsidRPr="00EB1E17" w:rsidRDefault="00164A04" w:rsidP="4DE8809A">
            <w:pPr>
              <w:rPr>
                <w:rFonts w:asciiTheme="minorHAnsi" w:eastAsiaTheme="minorEastAsia" w:hAnsiTheme="minorHAnsi" w:cstheme="minorBidi"/>
                <w:highlight w:val="yellow"/>
                <w:lang w:val="en-US"/>
              </w:rPr>
            </w:pPr>
          </w:p>
        </w:tc>
        <w:tc>
          <w:tcPr>
            <w:tcW w:w="580" w:type="pct"/>
            <w:shd w:val="clear" w:color="auto" w:fill="C0D842"/>
          </w:tcPr>
          <w:p w14:paraId="114F86B2" w14:textId="77777777" w:rsidR="00713AE4" w:rsidRPr="00EB1E17"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32EF0320" w14:textId="77777777" w:rsidR="00164A04" w:rsidRPr="00EB1E17" w:rsidRDefault="00164A04" w:rsidP="4DE8809A">
            <w:pPr>
              <w:spacing w:after="160" w:line="259" w:lineRule="auto"/>
              <w:rPr>
                <w:rFonts w:asciiTheme="minorHAnsi" w:eastAsiaTheme="minorEastAsia" w:hAnsiTheme="minorHAnsi" w:cstheme="minorBidi"/>
                <w:highlight w:val="yellow"/>
              </w:rPr>
            </w:pPr>
          </w:p>
        </w:tc>
      </w:tr>
      <w:tr w:rsidR="002E0D2D" w:rsidRPr="00A53235" w14:paraId="1A77D967" w14:textId="77777777" w:rsidTr="7781BE05">
        <w:trPr>
          <w:trHeight w:val="3740"/>
        </w:trPr>
        <w:tc>
          <w:tcPr>
            <w:tcW w:w="734" w:type="pct"/>
            <w:shd w:val="clear" w:color="auto" w:fill="C0D842"/>
          </w:tcPr>
          <w:p w14:paraId="3F646D36"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Slips, Trips &amp; Falls</w:t>
            </w:r>
          </w:p>
          <w:p w14:paraId="0ABE9480" w14:textId="77777777" w:rsidR="00713AE4" w:rsidRDefault="00713AE4" w:rsidP="4DE8809A">
            <w:pPr>
              <w:jc w:val="center"/>
              <w:rPr>
                <w:rFonts w:asciiTheme="minorHAnsi" w:eastAsiaTheme="minorEastAsia" w:hAnsiTheme="minorHAnsi" w:cstheme="minorBidi"/>
              </w:rPr>
            </w:pPr>
          </w:p>
        </w:tc>
        <w:tc>
          <w:tcPr>
            <w:tcW w:w="1798" w:type="pct"/>
            <w:shd w:val="clear" w:color="auto" w:fill="C0D842"/>
          </w:tcPr>
          <w:p w14:paraId="4C53AAD8" w14:textId="77777777" w:rsidR="006C65E7" w:rsidRPr="00EB1E17" w:rsidRDefault="7BDED7D9"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 xml:space="preserve">Trip hazards created by decorations, display materials, electrical cables, personal belongings, uneven surfaces, adverse weather conditions, or items stored around the stall may result in slips, trips, or falls. </w:t>
            </w:r>
          </w:p>
          <w:p w14:paraId="40CE1116" w14:textId="77777777" w:rsidR="00713AE4" w:rsidRPr="00EB1E17" w:rsidRDefault="00713AE4" w:rsidP="4DE8809A">
            <w:pPr>
              <w:rPr>
                <w:rFonts w:asciiTheme="minorHAnsi" w:eastAsiaTheme="minorEastAsia" w:hAnsiTheme="minorHAnsi" w:cstheme="minorBidi"/>
                <w:highlight w:val="yellow"/>
                <w:lang w:val="en-US"/>
              </w:rPr>
            </w:pPr>
          </w:p>
        </w:tc>
        <w:tc>
          <w:tcPr>
            <w:tcW w:w="482" w:type="pct"/>
            <w:shd w:val="clear" w:color="auto" w:fill="C0D842"/>
          </w:tcPr>
          <w:p w14:paraId="3C72530E" w14:textId="77777777" w:rsidR="7BDED7D9" w:rsidRDefault="7BDED7D9"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All participants, committee members, venue users, and members of the public.</w:t>
            </w:r>
          </w:p>
          <w:p w14:paraId="08E926AB" w14:textId="77777777" w:rsidR="00713AE4" w:rsidRPr="00EB1E17" w:rsidRDefault="00713AE4" w:rsidP="7781BE05">
            <w:pPr>
              <w:rPr>
                <w:rFonts w:asciiTheme="minorHAnsi" w:eastAsiaTheme="minorEastAsia" w:hAnsiTheme="minorHAnsi" w:cstheme="minorBidi"/>
                <w:i/>
                <w:iCs/>
                <w:highlight w:val="yellow"/>
                <w:lang w:val="en-US"/>
              </w:rPr>
            </w:pPr>
          </w:p>
        </w:tc>
        <w:tc>
          <w:tcPr>
            <w:tcW w:w="1406" w:type="pct"/>
            <w:shd w:val="clear" w:color="auto" w:fill="C0D842"/>
          </w:tcPr>
          <w:p w14:paraId="737D14C8" w14:textId="77777777" w:rsidR="7BDED7D9" w:rsidRDefault="7BDED7D9"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Walkways, exits, and access routes will be kept clear at all times. Display materials will be positioned safely and any cables will be secured where necessary. Personal belongings and boxes will be kept away from walkways. Committee members will conduct regular visual checks of the stall area and address or report any hazards identified.</w:t>
            </w:r>
          </w:p>
          <w:p w14:paraId="2093325F" w14:textId="77777777" w:rsidR="00713AE4" w:rsidRPr="00EB1E17" w:rsidRDefault="00713AE4" w:rsidP="4DE8809A">
            <w:pPr>
              <w:rPr>
                <w:rFonts w:asciiTheme="minorHAnsi" w:eastAsiaTheme="minorEastAsia" w:hAnsiTheme="minorHAnsi" w:cstheme="minorBidi"/>
                <w:highlight w:val="yellow"/>
                <w:lang w:val="en-US"/>
              </w:rPr>
            </w:pPr>
          </w:p>
        </w:tc>
        <w:tc>
          <w:tcPr>
            <w:tcW w:w="580" w:type="pct"/>
            <w:shd w:val="clear" w:color="auto" w:fill="C0D842"/>
          </w:tcPr>
          <w:p w14:paraId="4A0027C6" w14:textId="77777777" w:rsidR="00713AE4" w:rsidRPr="00EB1E17"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p w14:paraId="0302B8CA" w14:textId="77777777" w:rsidR="00713AE4" w:rsidRPr="00EB1E17" w:rsidRDefault="00713AE4" w:rsidP="4DE8809A">
            <w:pPr>
              <w:spacing w:after="160" w:line="259" w:lineRule="auto"/>
              <w:rPr>
                <w:rFonts w:asciiTheme="minorHAnsi" w:eastAsiaTheme="minorEastAsia" w:hAnsiTheme="minorHAnsi" w:cstheme="minorBidi"/>
                <w:highlight w:val="yellow"/>
              </w:rPr>
            </w:pPr>
          </w:p>
        </w:tc>
      </w:tr>
      <w:tr w:rsidR="002E0D2D" w:rsidRPr="00A53235" w14:paraId="7FD06F1F" w14:textId="77777777" w:rsidTr="7781BE05">
        <w:trPr>
          <w:trHeight w:val="3740"/>
        </w:trPr>
        <w:tc>
          <w:tcPr>
            <w:tcW w:w="734" w:type="pct"/>
            <w:shd w:val="clear" w:color="auto" w:fill="C0D842"/>
          </w:tcPr>
          <w:p w14:paraId="02DC0ADB" w14:textId="77777777" w:rsidR="00713AE4" w:rsidRDefault="00713AE4" w:rsidP="4DE8809A">
            <w:pPr>
              <w:jc w:val="center"/>
              <w:rPr>
                <w:rFonts w:asciiTheme="minorHAnsi" w:eastAsiaTheme="minorEastAsia" w:hAnsiTheme="minorHAnsi" w:cstheme="minorBidi"/>
              </w:rPr>
            </w:pPr>
            <w:r>
              <w:rPr>
                <w:rFonts w:asciiTheme="minorHAnsi" w:eastAsiaTheme="minorEastAsia" w:hAnsiTheme="minorHAnsi" w:cstheme="minorBidi"/>
              </w:rPr>
              <w:t>Aggression / Conflict</w:t>
            </w:r>
          </w:p>
          <w:p w14:paraId="4E993425" w14:textId="77777777" w:rsidR="00713AE4" w:rsidRDefault="00713AE4" w:rsidP="4DE8809A">
            <w:pPr>
              <w:jc w:val="center"/>
              <w:rPr>
                <w:rFonts w:asciiTheme="minorHAnsi" w:eastAsiaTheme="minorEastAsia" w:hAnsiTheme="minorHAnsi" w:cstheme="minorBidi"/>
              </w:rPr>
            </w:pPr>
          </w:p>
        </w:tc>
        <w:tc>
          <w:tcPr>
            <w:tcW w:w="1798" w:type="pct"/>
            <w:shd w:val="clear" w:color="auto" w:fill="C0D842"/>
          </w:tcPr>
          <w:p w14:paraId="66725F4F" w14:textId="77777777" w:rsidR="008A3502" w:rsidRPr="00EB1E17" w:rsidRDefault="5744E3C6"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Inappropriate, aggressive, discriminatory, harassing, or confrontational behaviour from members of the public or attendees may result in emotional distress, intimidation, conflict, or physical harm.</w:t>
            </w:r>
          </w:p>
          <w:p w14:paraId="4CBF51CF" w14:textId="77777777" w:rsidR="00713AE4" w:rsidRPr="00EB1E17" w:rsidRDefault="00713AE4" w:rsidP="4DE8809A">
            <w:pPr>
              <w:rPr>
                <w:rFonts w:asciiTheme="minorHAnsi" w:eastAsiaTheme="minorEastAsia" w:hAnsiTheme="minorHAnsi" w:cstheme="minorBidi"/>
                <w:highlight w:val="yellow"/>
                <w:lang w:val="en-US"/>
              </w:rPr>
            </w:pPr>
          </w:p>
        </w:tc>
        <w:tc>
          <w:tcPr>
            <w:tcW w:w="482" w:type="pct"/>
            <w:shd w:val="clear" w:color="auto" w:fill="C0D842"/>
          </w:tcPr>
          <w:p w14:paraId="62B2528E" w14:textId="77777777" w:rsidR="5744E3C6" w:rsidRDefault="5744E3C6"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participants, venue users, and members of the public.</w:t>
            </w:r>
          </w:p>
          <w:p w14:paraId="6E16020D" w14:textId="77777777" w:rsidR="00713AE4" w:rsidRPr="00EB1E17" w:rsidRDefault="00713AE4" w:rsidP="7781BE05">
            <w:pPr>
              <w:rPr>
                <w:rFonts w:asciiTheme="minorHAnsi" w:eastAsiaTheme="minorEastAsia" w:hAnsiTheme="minorHAnsi" w:cstheme="minorBidi"/>
                <w:i/>
                <w:iCs/>
                <w:highlight w:val="yellow"/>
                <w:lang w:val="en-US"/>
              </w:rPr>
            </w:pPr>
          </w:p>
        </w:tc>
        <w:tc>
          <w:tcPr>
            <w:tcW w:w="1406" w:type="pct"/>
            <w:shd w:val="clear" w:color="auto" w:fill="C0D842"/>
          </w:tcPr>
          <w:p w14:paraId="5D599F36" w14:textId="77777777" w:rsidR="5744E3C6" w:rsidRDefault="5744E3C6"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members will remain professional and disengage from confrontational situations where appropriate. Unacceptable behaviour will not be tolerated. Concerns will be reported to venue staff, Estate Patrol, security staff, or the Students’ Guild as required. Emergency services will be contacted if there is an immediate risk to safety.</w:t>
            </w:r>
          </w:p>
          <w:p w14:paraId="523DC96F" w14:textId="77777777" w:rsidR="00713AE4" w:rsidRPr="00EB1E17" w:rsidRDefault="00713AE4" w:rsidP="4DE8809A">
            <w:pPr>
              <w:rPr>
                <w:rFonts w:asciiTheme="minorHAnsi" w:eastAsiaTheme="minorEastAsia" w:hAnsiTheme="minorHAnsi" w:cstheme="minorBidi"/>
                <w:highlight w:val="yellow"/>
                <w:lang w:val="en-US"/>
              </w:rPr>
            </w:pPr>
          </w:p>
        </w:tc>
        <w:tc>
          <w:tcPr>
            <w:tcW w:w="580" w:type="pct"/>
            <w:shd w:val="clear" w:color="auto" w:fill="C0D842"/>
          </w:tcPr>
          <w:p w14:paraId="276599F7" w14:textId="77777777" w:rsidR="00713AE4" w:rsidRPr="00EB1E17" w:rsidRDefault="00713AE4" w:rsidP="4DE8809A">
            <w:pPr>
              <w:rPr>
                <w:rFonts w:asciiTheme="minorHAnsi" w:eastAsiaTheme="minorEastAsia" w:hAnsiTheme="minorHAnsi" w:cstheme="minorBidi"/>
              </w:rPr>
            </w:pPr>
            <w:r>
              <w:rPr>
                <w:rFonts w:asciiTheme="minorHAnsi" w:eastAsiaTheme="minorEastAsia" w:hAnsiTheme="minorHAnsi" w:cstheme="minorBidi"/>
              </w:rPr>
              <w:t>Committee.</w:t>
            </w:r>
          </w:p>
        </w:tc>
      </w:tr>
      <w:tr w:rsidR="002E0D2D" w:rsidRPr="00A53235" w14:paraId="43954874" w14:textId="77777777" w:rsidTr="7781BE05">
        <w:trPr>
          <w:trHeight w:val="3740"/>
        </w:trPr>
        <w:tc>
          <w:tcPr>
            <w:tcW w:w="734" w:type="pct"/>
            <w:shd w:val="clear" w:color="auto" w:fill="C0D842"/>
          </w:tcPr>
          <w:p w14:paraId="7A43E2A8" w14:textId="77777777" w:rsidR="00FF64A7" w:rsidRDefault="00FF64A7" w:rsidP="4DE8809A">
            <w:pPr>
              <w:jc w:val="center"/>
              <w:rPr>
                <w:rFonts w:asciiTheme="minorHAnsi" w:eastAsiaTheme="minorEastAsia" w:hAnsiTheme="minorHAnsi" w:cstheme="minorBidi"/>
              </w:rPr>
            </w:pPr>
            <w:r>
              <w:rPr>
                <w:rFonts w:asciiTheme="minorHAnsi" w:eastAsiaTheme="minorEastAsia" w:hAnsiTheme="minorHAnsi" w:cstheme="minorBidi"/>
              </w:rPr>
              <w:lastRenderedPageBreak/>
              <w:t>Fire</w:t>
            </w:r>
          </w:p>
        </w:tc>
        <w:tc>
          <w:tcPr>
            <w:tcW w:w="1798" w:type="pct"/>
            <w:shd w:val="clear" w:color="auto" w:fill="C0D842"/>
          </w:tcPr>
          <w:p w14:paraId="195B448A" w14:textId="77777777" w:rsidR="2A16D345" w:rsidRDefault="2A16D345"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Fire, smoke, electrical faults, blocked exits, or emergency evacuation procedures may result in injury, panic, smoke inhalation, or difficulty leaving the venue safely.</w:t>
            </w:r>
          </w:p>
          <w:p w14:paraId="5D611F33" w14:textId="77777777" w:rsidR="00FF64A7" w:rsidRPr="00EB1E17" w:rsidRDefault="00FF64A7" w:rsidP="4DE8809A">
            <w:pPr>
              <w:rPr>
                <w:rFonts w:asciiTheme="minorHAnsi" w:eastAsiaTheme="minorEastAsia" w:hAnsiTheme="minorHAnsi" w:cstheme="minorBidi"/>
                <w:lang w:val="en-US"/>
              </w:rPr>
            </w:pPr>
          </w:p>
        </w:tc>
        <w:tc>
          <w:tcPr>
            <w:tcW w:w="482" w:type="pct"/>
            <w:shd w:val="clear" w:color="auto" w:fill="C0D842"/>
          </w:tcPr>
          <w:p w14:paraId="71F6C2CA" w14:textId="77777777" w:rsidR="00FF64A7" w:rsidRPr="00EB1E17" w:rsidRDefault="2A16D345" w:rsidP="4DE8809A">
            <w:pPr>
              <w:rPr>
                <w:rFonts w:asciiTheme="minorHAnsi" w:eastAsiaTheme="minorEastAsia" w:hAnsiTheme="minorHAnsi" w:cstheme="minorBidi"/>
                <w:szCs w:val="24"/>
              </w:rPr>
            </w:pPr>
            <w:r>
              <w:rPr>
                <w:rFonts w:asciiTheme="minorHAnsi" w:eastAsiaTheme="minorEastAsia" w:hAnsiTheme="minorHAnsi" w:cstheme="minorBidi"/>
                <w:szCs w:val="24"/>
              </w:rPr>
              <w:t>All attendees, committee members, venue staff, and members of the public.</w:t>
            </w:r>
          </w:p>
        </w:tc>
        <w:tc>
          <w:tcPr>
            <w:tcW w:w="1406" w:type="pct"/>
            <w:shd w:val="clear" w:color="auto" w:fill="C0D842"/>
          </w:tcPr>
          <w:p w14:paraId="229BA25D" w14:textId="77777777" w:rsidR="2A16D345" w:rsidRDefault="2A16D345"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Emergency exits and access routes will remain unobstructed. Committee members will familiarise themselves with venue emergency procedures where possible and follow instructions from venue staff or emergency responders in the event of an evacuation. Stall materials will not be placed near fire exits or emergency equipment. Any fire hazards identified will be reported to venue staff.</w:t>
            </w:r>
          </w:p>
          <w:p w14:paraId="47B0A1AD" w14:textId="77777777" w:rsidR="00FF64A7" w:rsidRPr="00EB1E17" w:rsidRDefault="00FF64A7" w:rsidP="4DE8809A">
            <w:pPr>
              <w:rPr>
                <w:rFonts w:asciiTheme="minorHAnsi" w:eastAsiaTheme="minorEastAsia" w:hAnsiTheme="minorHAnsi" w:cstheme="minorBidi"/>
                <w:lang w:val="en-US"/>
              </w:rPr>
            </w:pPr>
          </w:p>
        </w:tc>
        <w:tc>
          <w:tcPr>
            <w:tcW w:w="580" w:type="pct"/>
            <w:shd w:val="clear" w:color="auto" w:fill="C0D842"/>
          </w:tcPr>
          <w:p w14:paraId="5E374628" w14:textId="77777777" w:rsidR="00516B61" w:rsidRPr="00EB1E17" w:rsidRDefault="00516B61"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and Venue.</w:t>
            </w:r>
          </w:p>
          <w:p w14:paraId="098B6458" w14:textId="77777777" w:rsidR="00FF64A7" w:rsidRPr="00EB1E17" w:rsidRDefault="00FF64A7" w:rsidP="4DE8809A">
            <w:pPr>
              <w:rPr>
                <w:rFonts w:asciiTheme="minorHAnsi" w:eastAsiaTheme="minorEastAsia" w:hAnsiTheme="minorHAnsi" w:cstheme="minorBidi"/>
              </w:rPr>
            </w:pPr>
          </w:p>
        </w:tc>
      </w:tr>
      <w:tr w:rsidR="002E0D2D" w:rsidRPr="00A53235" w14:paraId="3498AA3E" w14:textId="77777777" w:rsidTr="7781BE05">
        <w:trPr>
          <w:trHeight w:val="3740"/>
        </w:trPr>
        <w:tc>
          <w:tcPr>
            <w:tcW w:w="734" w:type="pct"/>
            <w:shd w:val="clear" w:color="auto" w:fill="C0D842"/>
          </w:tcPr>
          <w:p w14:paraId="510964BA" w14:textId="77777777" w:rsidR="001529EC" w:rsidRDefault="001529EC" w:rsidP="4DE8809A">
            <w:pPr>
              <w:jc w:val="center"/>
              <w:rPr>
                <w:rFonts w:asciiTheme="minorHAnsi" w:eastAsiaTheme="minorEastAsia" w:hAnsiTheme="minorHAnsi" w:cstheme="minorBidi"/>
              </w:rPr>
            </w:pPr>
            <w:r>
              <w:rPr>
                <w:rFonts w:asciiTheme="minorHAnsi" w:eastAsiaTheme="minorEastAsia" w:hAnsiTheme="minorHAnsi" w:cstheme="minorBidi"/>
              </w:rPr>
              <w:t>Printed materials</w:t>
            </w:r>
          </w:p>
        </w:tc>
        <w:tc>
          <w:tcPr>
            <w:tcW w:w="1798" w:type="pct"/>
            <w:shd w:val="clear" w:color="auto" w:fill="C0D842"/>
          </w:tcPr>
          <w:p w14:paraId="706A248F" w14:textId="77777777" w:rsidR="00516B61" w:rsidRPr="00EB1E17" w:rsidRDefault="555D4448"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Promotional materials may fail to comply with Students’ Guild policies, copyright requirements, or university regulations, potentially resulting in reputational, administrative, or compliance issues. Who is at Risk? The Society and Students’ Guild.</w:t>
            </w:r>
          </w:p>
          <w:p w14:paraId="33097EDB" w14:textId="77777777" w:rsidR="001529EC" w:rsidRPr="00EB1E17" w:rsidRDefault="001529EC" w:rsidP="4DE8809A">
            <w:pPr>
              <w:rPr>
                <w:rFonts w:asciiTheme="minorHAnsi" w:eastAsiaTheme="minorEastAsia" w:hAnsiTheme="minorHAnsi" w:cstheme="minorBidi"/>
                <w:lang w:val="en-US"/>
              </w:rPr>
            </w:pPr>
          </w:p>
        </w:tc>
        <w:tc>
          <w:tcPr>
            <w:tcW w:w="482" w:type="pct"/>
            <w:shd w:val="clear" w:color="auto" w:fill="C0D842"/>
          </w:tcPr>
          <w:p w14:paraId="0E54699C" w14:textId="77777777" w:rsidR="00EB1E17" w:rsidRPr="00EB1E17" w:rsidRDefault="00EB1E17"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The Society and Students’ Guild.</w:t>
            </w:r>
          </w:p>
          <w:p w14:paraId="5764352D" w14:textId="77777777" w:rsidR="001529EC" w:rsidRPr="00EB1E17" w:rsidRDefault="001529EC" w:rsidP="4DE8809A">
            <w:pPr>
              <w:rPr>
                <w:rFonts w:asciiTheme="minorHAnsi" w:eastAsiaTheme="minorEastAsia" w:hAnsiTheme="minorHAnsi" w:cstheme="minorBidi"/>
                <w:lang w:val="en-US"/>
              </w:rPr>
            </w:pPr>
          </w:p>
        </w:tc>
        <w:tc>
          <w:tcPr>
            <w:tcW w:w="1406" w:type="pct"/>
            <w:shd w:val="clear" w:color="auto" w:fill="C0D842"/>
          </w:tcPr>
          <w:p w14:paraId="3A58DF55" w14:textId="77777777" w:rsidR="0FFD222C" w:rsidRDefault="0FFD222C"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All printed materials, posters, and promotional content will comply with Students’ Guild policies and relevant university guidance. Advice will be sought from Guild staff where required before distribution. Materials will be checked by committee members before use to ensure they are appropriate and accurate.</w:t>
            </w:r>
          </w:p>
          <w:p w14:paraId="7E7C8D80" w14:textId="77777777" w:rsidR="001529EC" w:rsidRPr="00EB1E17" w:rsidRDefault="001529EC" w:rsidP="4DE8809A">
            <w:pPr>
              <w:rPr>
                <w:rFonts w:asciiTheme="minorHAnsi" w:eastAsiaTheme="minorEastAsia" w:hAnsiTheme="minorHAnsi" w:cstheme="minorBidi"/>
                <w:lang w:val="en-US"/>
              </w:rPr>
            </w:pPr>
          </w:p>
        </w:tc>
        <w:tc>
          <w:tcPr>
            <w:tcW w:w="580" w:type="pct"/>
            <w:shd w:val="clear" w:color="auto" w:fill="C0D842"/>
          </w:tcPr>
          <w:p w14:paraId="0B4D6E99" w14:textId="77777777" w:rsidR="001529EC" w:rsidRPr="00EB1E17" w:rsidRDefault="001529EC" w:rsidP="4DE8809A">
            <w:pPr>
              <w:rPr>
                <w:rFonts w:asciiTheme="minorHAnsi" w:eastAsiaTheme="minorEastAsia" w:hAnsiTheme="minorHAnsi" w:cstheme="minorBidi"/>
              </w:rPr>
            </w:pPr>
            <w:r>
              <w:rPr>
                <w:rFonts w:asciiTheme="minorHAnsi" w:eastAsiaTheme="minorEastAsia" w:hAnsiTheme="minorHAnsi" w:cstheme="minorBidi"/>
              </w:rPr>
              <w:t>Committee.</w:t>
            </w:r>
          </w:p>
        </w:tc>
      </w:tr>
      <w:tr w:rsidR="4DE8809A" w14:paraId="4D012040" w14:textId="77777777" w:rsidTr="7781BE05">
        <w:trPr>
          <w:trHeight w:val="3740"/>
        </w:trPr>
        <w:tc>
          <w:tcPr>
            <w:tcW w:w="2259" w:type="dxa"/>
            <w:shd w:val="clear" w:color="auto" w:fill="C0D842"/>
          </w:tcPr>
          <w:p w14:paraId="5FC7CB03" w14:textId="77777777" w:rsidR="77B4AC74" w:rsidRDefault="2509ADB8" w:rsidP="7781BE05">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Equipment / Electrical Safety</w:t>
            </w:r>
          </w:p>
        </w:tc>
        <w:tc>
          <w:tcPr>
            <w:tcW w:w="5534" w:type="dxa"/>
            <w:shd w:val="clear" w:color="auto" w:fill="C0D842"/>
          </w:tcPr>
          <w:p w14:paraId="0EC41EAA" w14:textId="77777777" w:rsidR="77B4AC74" w:rsidRDefault="2509ADB8"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Use of laptops, tablets, card readers, speakers, screens, extension leads, or other electrical equipment may create risks of electric shock, overheating, equipment failure, fire, or trips and falls from cables.</w:t>
            </w:r>
          </w:p>
        </w:tc>
        <w:tc>
          <w:tcPr>
            <w:tcW w:w="1483" w:type="dxa"/>
            <w:shd w:val="clear" w:color="auto" w:fill="C0D842"/>
          </w:tcPr>
          <w:p w14:paraId="14D91ACE" w14:textId="77777777" w:rsidR="77B4AC74" w:rsidRDefault="2509ADB8"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participants, venue users, and members of the public.</w:t>
            </w:r>
          </w:p>
        </w:tc>
        <w:tc>
          <w:tcPr>
            <w:tcW w:w="4327" w:type="dxa"/>
            <w:shd w:val="clear" w:color="auto" w:fill="C0D842"/>
          </w:tcPr>
          <w:p w14:paraId="67E60968" w14:textId="77777777" w:rsidR="77B4AC74" w:rsidRDefault="2509ADB8"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be reported and removed from use. Committee members will not attempt to repair electrical equipment themselves.</w:t>
            </w:r>
          </w:p>
        </w:tc>
        <w:tc>
          <w:tcPr>
            <w:tcW w:w="1785" w:type="dxa"/>
            <w:shd w:val="clear" w:color="auto" w:fill="C0D842"/>
          </w:tcPr>
          <w:p w14:paraId="7F03B9F0" w14:textId="77777777" w:rsidR="77B4AC74" w:rsidRDefault="2509ADB8" w:rsidP="7781BE05">
            <w:pPr>
              <w:rPr>
                <w:rFonts w:asciiTheme="minorHAnsi" w:eastAsiaTheme="minorEastAsia" w:hAnsiTheme="minorHAnsi" w:cstheme="minorBidi"/>
                <w:szCs w:val="24"/>
              </w:rPr>
            </w:pPr>
            <w:r>
              <w:rPr>
                <w:rFonts w:asciiTheme="minorHAnsi" w:eastAsiaTheme="minorEastAsia" w:hAnsiTheme="minorHAnsi" w:cstheme="minorBidi"/>
                <w:szCs w:val="24"/>
              </w:rPr>
              <w:t>Committee and Venue.</w:t>
            </w:r>
          </w:p>
        </w:tc>
      </w:tr>
      <w:tr w:rsidR="4DE8809A" w14:paraId="3880B1C9" w14:textId="77777777" w:rsidTr="7781BE05">
        <w:trPr>
          <w:trHeight w:val="3740"/>
        </w:trPr>
        <w:tc>
          <w:tcPr>
            <w:tcW w:w="2259" w:type="dxa"/>
            <w:shd w:val="clear" w:color="auto" w:fill="C0D842"/>
          </w:tcPr>
          <w:p w14:paraId="3F3F1F07" w14:textId="77777777" w:rsidR="589924FD" w:rsidRDefault="63A94B01" w:rsidP="7781BE05">
            <w:pPr>
              <w:jc w:val="center"/>
              <w:rPr>
                <w:rFonts w:asciiTheme="minorHAnsi" w:eastAsiaTheme="minorEastAsia" w:hAnsiTheme="minorHAnsi" w:cstheme="minorBidi"/>
                <w:szCs w:val="24"/>
              </w:rPr>
            </w:pPr>
            <w:r>
              <w:rPr>
                <w:rFonts w:asciiTheme="minorHAnsi" w:eastAsiaTheme="minorEastAsia" w:hAnsiTheme="minorHAnsi" w:cstheme="minorBidi"/>
                <w:szCs w:val="24"/>
              </w:rPr>
              <w:t>Food &amp; Drink Hygiene / Food Allergies &amp; Intolerance</w:t>
            </w:r>
          </w:p>
        </w:tc>
        <w:tc>
          <w:tcPr>
            <w:tcW w:w="5534" w:type="dxa"/>
            <w:shd w:val="clear" w:color="auto" w:fill="C0D842"/>
          </w:tcPr>
          <w:p w14:paraId="739618F8" w14:textId="77777777" w:rsidR="589924FD" w:rsidRDefault="63A94B0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Food or drink provided at the stall may contain allergens, be incorrectly labelled, become contaminated, or be stored incorrectly, which may result in allergic reactions, illness, or medical emergencies.</w:t>
            </w:r>
          </w:p>
        </w:tc>
        <w:tc>
          <w:tcPr>
            <w:tcW w:w="1483" w:type="dxa"/>
            <w:shd w:val="clear" w:color="auto" w:fill="C0D842"/>
          </w:tcPr>
          <w:p w14:paraId="6048E298" w14:textId="77777777" w:rsidR="589924FD" w:rsidRDefault="63A94B01"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committee members, venue users, and members of the public.</w:t>
            </w:r>
          </w:p>
        </w:tc>
        <w:tc>
          <w:tcPr>
            <w:tcW w:w="4327" w:type="dxa"/>
            <w:shd w:val="clear" w:color="auto" w:fill="C0D842"/>
          </w:tcPr>
          <w:p w14:paraId="6729CED6" w14:textId="77777777" w:rsidR="589924FD" w:rsidRDefault="63A94B0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Food and drink will only be provided where appropriate and in line with Students’ Guild and venue guidance. Pre-packaged food will be kept in its original packaging where possible, and allergen information will be made available. Food will be stored securely and kept covered to reduce contamination. Cross-contamination will be avoided. Any food prepared by the society will only be prepared by individuals with appropriate food hygiene awareness or certification, or sourced from reputable suppliers.</w:t>
            </w:r>
          </w:p>
        </w:tc>
        <w:tc>
          <w:tcPr>
            <w:tcW w:w="1785" w:type="dxa"/>
            <w:shd w:val="clear" w:color="auto" w:fill="C0D842"/>
          </w:tcPr>
          <w:p w14:paraId="49F0DDFB" w14:textId="77777777" w:rsidR="589924FD" w:rsidRDefault="63A94B01" w:rsidP="7781BE05">
            <w:pPr>
              <w:rPr>
                <w:rFonts w:asciiTheme="minorHAnsi" w:eastAsiaTheme="minorEastAsia" w:hAnsiTheme="minorHAnsi" w:cstheme="minorBidi"/>
                <w:szCs w:val="24"/>
              </w:rPr>
            </w:pPr>
            <w:r>
              <w:rPr>
                <w:rFonts w:asciiTheme="minorHAnsi" w:eastAsiaTheme="minorEastAsia" w:hAnsiTheme="minorHAnsi" w:cstheme="minorBidi"/>
                <w:szCs w:val="24"/>
              </w:rPr>
              <w:t>Committee.</w:t>
            </w:r>
          </w:p>
        </w:tc>
      </w:tr>
      <w:tr w:rsidR="4DE8809A" w14:paraId="7E220B7B" w14:textId="77777777" w:rsidTr="7781BE05">
        <w:trPr>
          <w:trHeight w:val="3740"/>
        </w:trPr>
        <w:tc>
          <w:tcPr>
            <w:tcW w:w="2259" w:type="dxa"/>
            <w:shd w:val="clear" w:color="auto" w:fill="C0D842"/>
          </w:tcPr>
          <w:p w14:paraId="3C31506D" w14:textId="77777777" w:rsidR="589924FD" w:rsidRDefault="63A94B01" w:rsidP="7781BE05">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Cash Handling / Fundraising</w:t>
            </w:r>
          </w:p>
        </w:tc>
        <w:tc>
          <w:tcPr>
            <w:tcW w:w="5534" w:type="dxa"/>
            <w:shd w:val="clear" w:color="auto" w:fill="C0D842"/>
          </w:tcPr>
          <w:p w14:paraId="4AE7285C" w14:textId="77777777" w:rsidR="589924FD" w:rsidRDefault="63A94B0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Handling cash, donations, or paid items may create risks of loss, theft, disputes, incorrect handling of money, or personal safety concerns.</w:t>
            </w:r>
          </w:p>
        </w:tc>
        <w:tc>
          <w:tcPr>
            <w:tcW w:w="1483" w:type="dxa"/>
            <w:shd w:val="clear" w:color="auto" w:fill="C0D842"/>
          </w:tcPr>
          <w:p w14:paraId="21042532" w14:textId="77777777" w:rsidR="589924FD" w:rsidRDefault="63A94B01" w:rsidP="7781BE05">
            <w:pPr>
              <w:pStyle w:val="p1"/>
              <w:rPr>
                <w:rFonts w:asciiTheme="minorHAnsi" w:eastAsiaTheme="minorEastAsia" w:hAnsiTheme="minorHAnsi" w:cstheme="minorBidi"/>
                <w:lang w:val="uk-UA"/>
              </w:rPr>
            </w:pPr>
            <w:r>
              <w:rPr>
                <w:rFonts w:asciiTheme="minorHAnsi" w:eastAsiaTheme="minorEastAsia" w:hAnsiTheme="minorHAnsi" w:cstheme="minorBidi"/>
                <w:lang w:val="uk-UA"/>
              </w:rPr>
              <w:t>Committee members, volunteers, participants, and the Society.</w:t>
            </w:r>
          </w:p>
        </w:tc>
        <w:tc>
          <w:tcPr>
            <w:tcW w:w="4327" w:type="dxa"/>
            <w:shd w:val="clear" w:color="auto" w:fill="C0D842"/>
          </w:tcPr>
          <w:p w14:paraId="3713A57D" w14:textId="77777777" w:rsidR="589924FD" w:rsidRDefault="63A94B01" w:rsidP="7781BE05">
            <w:pPr>
              <w:pStyle w:val="p1"/>
              <w:rPr>
                <w:rFonts w:asciiTheme="minorHAnsi" w:eastAsiaTheme="minorEastAsia" w:hAnsiTheme="minorHAnsi" w:cstheme="minorBidi"/>
                <w:lang w:val="en-US"/>
              </w:rPr>
            </w:pPr>
            <w:r>
              <w:rPr>
                <w:rFonts w:asciiTheme="minorHAnsi" w:eastAsiaTheme="minorEastAsia" w:hAnsiTheme="minorHAnsi" w:cstheme="minorBidi"/>
                <w:lang w:val="en-US"/>
              </w:rPr>
              <w:t>Where money is collected, cash will be kept secure and handled by designated committee members only. Cash amounts will be kept to a minimum where possible, and digital payment methods will be used where appropriate. Money will not be left unattended. Any fundraising activity will follow Students’ Guild guidance and relevant society procedures. Concerns or incidents will be reported to the Students’ Guild where required.</w:t>
            </w:r>
          </w:p>
        </w:tc>
        <w:tc>
          <w:tcPr>
            <w:tcW w:w="1785" w:type="dxa"/>
            <w:shd w:val="clear" w:color="auto" w:fill="C0D842"/>
          </w:tcPr>
          <w:p w14:paraId="07C07A57" w14:textId="77777777" w:rsidR="589924FD" w:rsidRDefault="63A94B01" w:rsidP="7781BE05">
            <w:pPr>
              <w:rPr>
                <w:rFonts w:asciiTheme="minorHAnsi" w:eastAsiaTheme="minorEastAsia" w:hAnsiTheme="minorHAnsi" w:cstheme="minorBidi"/>
                <w:szCs w:val="24"/>
              </w:rPr>
            </w:pPr>
            <w:r>
              <w:rPr>
                <w:rFonts w:asciiTheme="minorHAnsi" w:eastAsiaTheme="minorEastAsia" w:hAnsiTheme="minorHAnsi" w:cstheme="minorBidi"/>
                <w:szCs w:val="24"/>
              </w:rPr>
              <w:t>Committee.</w:t>
            </w:r>
          </w:p>
        </w:tc>
      </w:tr>
    </w:tbl>
    <w:p w14:paraId="7B1F7081" w14:textId="77777777" w:rsidR="00164A04" w:rsidRDefault="00164A04" w:rsidP="00164A04">
      <w:pPr>
        <w:spacing w:after="160" w:line="259" w:lineRule="auto"/>
        <w:rPr>
          <w:rFonts w:asciiTheme="minorHAnsi" w:eastAsiaTheme="minorEastAsia" w:hAnsiTheme="minorHAnsi" w:cstheme="minorBidi"/>
          <w:b/>
          <w:bCs/>
          <w:u w:val="single"/>
        </w:rPr>
      </w:pPr>
    </w:p>
    <w:p w14:paraId="002C0AC4" w14:textId="77777777" w:rsidR="00164A04" w:rsidRDefault="00164A04" w:rsidP="00164A04">
      <w:pPr>
        <w:spacing w:after="160" w:line="259" w:lineRule="auto"/>
        <w:rPr>
          <w:rFonts w:asciiTheme="minorHAnsi" w:eastAsiaTheme="minorEastAsia" w:hAnsiTheme="minorHAnsi" w:cstheme="minorBidi"/>
          <w:b/>
          <w:bCs/>
          <w:u w:val="single"/>
        </w:rPr>
      </w:pPr>
    </w:p>
    <w:p w14:paraId="34A5A518" w14:textId="77777777" w:rsidR="00164A04" w:rsidRDefault="00164A04" w:rsidP="00164A04">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1BB63C9" w14:textId="77777777" w:rsidR="002D0D68" w:rsidRPr="00A53235" w:rsidRDefault="002D0D68" w:rsidP="002D0D68">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10: Paintball </w:t>
      </w:r>
    </w:p>
    <w:p w14:paraId="1CEFE49F" w14:textId="77777777" w:rsidR="002D0D68" w:rsidRPr="00A53235" w:rsidRDefault="002D0D68" w:rsidP="002D0D68">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D0D68" w:rsidRPr="00A53235" w14:paraId="533F5FC9" w14:textId="77777777" w:rsidTr="70988199">
        <w:trPr>
          <w:trHeight w:val="510"/>
        </w:trPr>
        <w:tc>
          <w:tcPr>
            <w:tcW w:w="2835" w:type="dxa"/>
            <w:vAlign w:val="center"/>
          </w:tcPr>
          <w:p w14:paraId="3A226FFE" w14:textId="77777777" w:rsidR="002D0D68" w:rsidRPr="00A53235" w:rsidRDefault="002D0D68" w:rsidP="008B5BC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562F4102" w14:textId="77777777" w:rsidR="002D0D68" w:rsidRPr="00A53235" w:rsidRDefault="002D0D68" w:rsidP="7098819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10-20</w:t>
            </w:r>
          </w:p>
        </w:tc>
        <w:tc>
          <w:tcPr>
            <w:tcW w:w="4820" w:type="dxa"/>
          </w:tcPr>
          <w:p w14:paraId="6DDDCC7B" w14:textId="77777777" w:rsidR="002D0D68" w:rsidRPr="00A53235" w:rsidRDefault="002D0D68" w:rsidP="008B5BC8">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7">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0FA73F5" w14:textId="77777777" w:rsidR="002D0D68" w:rsidRPr="00164A04" w:rsidRDefault="667D9D68" w:rsidP="4DE8809A">
            <w:pPr>
              <w:spacing w:after="160" w:line="259" w:lineRule="auto"/>
              <w:rPr>
                <w:rFonts w:asciiTheme="minorHAnsi" w:eastAsiaTheme="minorEastAsia" w:hAnsiTheme="minorHAnsi" w:cstheme="minorBidi"/>
              </w:rPr>
            </w:pPr>
            <w:r>
              <w:rPr>
                <w:rFonts w:ascii="Calibri" w:eastAsia="Calibri" w:hAnsi="Calibri" w:cs="Calibri"/>
                <w:szCs w:val="24"/>
              </w:rPr>
              <w:t xml:space="preserve">Paintball is a physical outdoor activity and may not be fully accessible to all participants due to the nature of the venue, terrain, and gameplay. Accessibility requirements and disability needs will be discussed with the venue in advance wherever reasonably practicable. Venue information, </w:t>
            </w:r>
            <w:r>
              <w:rPr>
                <w:rFonts w:ascii="Calibri" w:eastAsia="Calibri" w:hAnsi="Calibri" w:cs="Calibri"/>
                <w:szCs w:val="24"/>
              </w:rPr>
              <w:lastRenderedPageBreak/>
              <w:t>including location, terrain, accessibility details, and any known access limitations, will be shared with participants before the activity so they can decide whether the activity is suitable for them. Participants will be encouraged to contact the committee in advance if they have specific access requirements or medical conditions that may affect participation.</w:t>
            </w:r>
            <w:r>
              <w:rPr>
                <w:rFonts w:asciiTheme="minorHAnsi" w:eastAsiaTheme="minorEastAsia" w:hAnsiTheme="minorHAnsi" w:cstheme="minorBidi"/>
              </w:rPr>
              <w:t xml:space="preserve"> </w:t>
            </w:r>
          </w:p>
        </w:tc>
      </w:tr>
      <w:tr w:rsidR="002D0D68" w:rsidRPr="00A53235" w14:paraId="4697EFB1" w14:textId="77777777" w:rsidTr="70988199">
        <w:trPr>
          <w:trHeight w:val="510"/>
        </w:trPr>
        <w:tc>
          <w:tcPr>
            <w:tcW w:w="2835" w:type="dxa"/>
            <w:vAlign w:val="center"/>
          </w:tcPr>
          <w:p w14:paraId="414A7D82" w14:textId="77777777" w:rsidR="002D0D68" w:rsidRPr="00A53235" w:rsidRDefault="002D0D68" w:rsidP="008B5BC8">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61BDB5BF" w14:textId="77777777" w:rsidR="002D0D68" w:rsidRPr="00A53235" w:rsidRDefault="002D0D68" w:rsidP="008B5BC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45F25234" w14:textId="77777777" w:rsidR="002D0D68" w:rsidRPr="00A53235" w:rsidRDefault="002D0D68" w:rsidP="008B5BC8">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8">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7C486B5B" w14:textId="77777777" w:rsidR="002D0D68" w:rsidRPr="00164A04" w:rsidRDefault="1DB9C5D7" w:rsidP="4DE8809A">
            <w:pPr>
              <w:spacing w:after="160" w:line="256" w:lineRule="auto"/>
            </w:pPr>
            <w:r>
              <w:rPr>
                <w:rFonts w:ascii="Calibri" w:eastAsia="Calibri" w:hAnsi="Calibri" w:cs="Calibri"/>
                <w:szCs w:val="24"/>
              </w:rPr>
              <w:t>Event promotion and communication will be conducted digitally to minimise paper usage. Participants will be encouraged to travel to the venue by public transport, walking, cycling, or shared transport arrangements where practical. Public transport routes and meeting points will be shared with participants in advance where available. Any waste generated by the society during the activity will be disposed of responsibly.</w:t>
            </w:r>
          </w:p>
          <w:p w14:paraId="014B736E" w14:textId="77777777" w:rsidR="002D0D68" w:rsidRPr="00164A04" w:rsidRDefault="002D0D68" w:rsidP="4DE8809A">
            <w:pPr>
              <w:spacing w:after="160" w:line="259" w:lineRule="auto"/>
              <w:rPr>
                <w:rFonts w:asciiTheme="minorHAnsi" w:eastAsiaTheme="minorEastAsia" w:hAnsiTheme="minorHAnsi" w:cstheme="minorBidi"/>
              </w:rPr>
            </w:pPr>
          </w:p>
        </w:tc>
      </w:tr>
      <w:tr w:rsidR="002D0D68" w:rsidRPr="00A53235" w14:paraId="45CDC423" w14:textId="77777777" w:rsidTr="70988199">
        <w:trPr>
          <w:trHeight w:val="125"/>
        </w:trPr>
        <w:tc>
          <w:tcPr>
            <w:tcW w:w="2835" w:type="dxa"/>
            <w:vAlign w:val="center"/>
          </w:tcPr>
          <w:p w14:paraId="4DD34400" w14:textId="77777777" w:rsidR="002D0D68" w:rsidRPr="00A53235" w:rsidRDefault="002D0D68" w:rsidP="008B5BC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CE48C1E" w14:textId="77777777" w:rsidR="002D0D68" w:rsidRPr="00A53235" w:rsidRDefault="002D0D68" w:rsidP="008B5BC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6E025C1" w14:textId="77777777" w:rsidR="002D0D68" w:rsidRPr="00A53235" w:rsidRDefault="002D0D68" w:rsidP="008B5BC8">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0152234" w14:textId="77777777" w:rsidR="002D0D68" w:rsidRPr="00164A04" w:rsidRDefault="5E508D71" w:rsidP="4DE8809A">
            <w:pPr>
              <w:spacing w:after="160" w:line="259" w:lineRule="auto"/>
            </w:pPr>
            <w:r>
              <w:rPr>
                <w:rFonts w:ascii="Calibri" w:eastAsia="Calibri" w:hAnsi="Calibri" w:cs="Calibri"/>
                <w:szCs w:val="24"/>
              </w:rPr>
              <w:t xml:space="preserve">First aid provision will be provided by the paintball venue in accordance </w:t>
            </w:r>
            <w:r>
              <w:rPr>
                <w:rFonts w:ascii="Calibri" w:eastAsia="Calibri" w:hAnsi="Calibri" w:cs="Calibri"/>
                <w:szCs w:val="24"/>
              </w:rPr>
              <w:lastRenderedPageBreak/>
              <w:t>with its procedures. Venue staff will be contacted in the event of an injury or medical emergency. Emergency services will be contacted where necessary. Committee members will familiarise themselves with relevant venue emergency procedures, meeting points, and evacuation arrangements where possible. Participants will be advised to follow all venue safety instructions and inform the committee or venue staff of any relevant medical concerns before the activity where appropriate.</w:t>
            </w:r>
          </w:p>
        </w:tc>
      </w:tr>
    </w:tbl>
    <w:p w14:paraId="01EA42BE" w14:textId="77777777" w:rsidR="002D0D68" w:rsidRDefault="002D0D68" w:rsidP="002D0D68">
      <w:pPr>
        <w:spacing w:after="160" w:line="259" w:lineRule="auto"/>
        <w:rPr>
          <w:rFonts w:asciiTheme="minorHAnsi" w:eastAsiaTheme="minorEastAsia" w:hAnsiTheme="minorHAnsi" w:cstheme="minorBidi"/>
          <w:b/>
          <w:bCs/>
          <w:sz w:val="20"/>
          <w:u w:val="single"/>
        </w:rPr>
      </w:pPr>
    </w:p>
    <w:p w14:paraId="130F33D7" w14:textId="77777777" w:rsidR="002D0D68" w:rsidRDefault="002D0D68" w:rsidP="002D0D68">
      <w:pPr>
        <w:spacing w:after="160" w:line="259" w:lineRule="auto"/>
        <w:rPr>
          <w:rFonts w:asciiTheme="minorHAnsi" w:eastAsiaTheme="minorEastAsia" w:hAnsiTheme="minorHAnsi" w:cstheme="minorBidi"/>
          <w:b/>
          <w:bCs/>
          <w:sz w:val="20"/>
          <w:u w:val="single"/>
        </w:rPr>
      </w:pPr>
    </w:p>
    <w:p w14:paraId="49447727" w14:textId="77777777" w:rsidR="002D0D68" w:rsidRDefault="002D0D68" w:rsidP="002D0D68">
      <w:pPr>
        <w:spacing w:after="160" w:line="259" w:lineRule="auto"/>
        <w:rPr>
          <w:rFonts w:asciiTheme="minorHAnsi" w:eastAsiaTheme="minorEastAsia" w:hAnsiTheme="minorHAnsi" w:cstheme="minorBidi"/>
          <w:b/>
          <w:bCs/>
          <w:sz w:val="20"/>
          <w:u w:val="single"/>
        </w:rPr>
      </w:pPr>
    </w:p>
    <w:p w14:paraId="629BFEEA" w14:textId="77777777" w:rsidR="002D0D68" w:rsidRDefault="002D0D68" w:rsidP="002D0D68">
      <w:pPr>
        <w:spacing w:after="160" w:line="259" w:lineRule="auto"/>
        <w:rPr>
          <w:rFonts w:asciiTheme="minorHAnsi" w:eastAsiaTheme="minorEastAsia" w:hAnsiTheme="minorHAnsi" w:cstheme="minorBidi"/>
          <w:b/>
          <w:bCs/>
          <w:sz w:val="20"/>
          <w:u w:val="single"/>
        </w:rPr>
      </w:pPr>
    </w:p>
    <w:p w14:paraId="158F387E" w14:textId="77777777" w:rsidR="002D0D68" w:rsidRDefault="002D0D68" w:rsidP="002D0D68">
      <w:pPr>
        <w:spacing w:after="160" w:line="259" w:lineRule="auto"/>
        <w:rPr>
          <w:rFonts w:asciiTheme="minorHAnsi" w:eastAsiaTheme="minorEastAsia" w:hAnsiTheme="minorHAnsi" w:cstheme="minorBidi"/>
          <w:b/>
          <w:bCs/>
          <w:sz w:val="20"/>
          <w:u w:val="single"/>
        </w:rPr>
      </w:pPr>
    </w:p>
    <w:p w14:paraId="3276F950" w14:textId="77777777" w:rsidR="002D0D68" w:rsidRPr="00A53235" w:rsidRDefault="002D0D68" w:rsidP="002D0D6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543" w:type="dxa"/>
        <w:tblLook w:val="04A0" w:firstRow="1" w:lastRow="0" w:firstColumn="1" w:lastColumn="0" w:noHBand="0" w:noVBand="1"/>
      </w:tblPr>
      <w:tblGrid>
        <w:gridCol w:w="2259"/>
        <w:gridCol w:w="5534"/>
        <w:gridCol w:w="1483"/>
        <w:gridCol w:w="4327"/>
        <w:gridCol w:w="1940"/>
      </w:tblGrid>
      <w:tr w:rsidR="002E0D2D" w:rsidRPr="00A53235" w14:paraId="64810C5C" w14:textId="77777777" w:rsidTr="4DE8809A">
        <w:trPr>
          <w:trHeight w:val="734"/>
        </w:trPr>
        <w:tc>
          <w:tcPr>
            <w:tcW w:w="2259" w:type="dxa"/>
          </w:tcPr>
          <w:p w14:paraId="19474D1A"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5F65AC85"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5A984E7F"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2008325C"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7580AD30" w14:textId="77777777" w:rsidR="002D0D68" w:rsidRPr="009049C9" w:rsidRDefault="002D0D68" w:rsidP="008B5BC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002E0D2D" w:rsidRPr="00A53235" w14:paraId="3560B266" w14:textId="77777777" w:rsidTr="4DE8809A">
        <w:trPr>
          <w:trHeight w:val="3740"/>
        </w:trPr>
        <w:tc>
          <w:tcPr>
            <w:tcW w:w="2259" w:type="dxa"/>
            <w:shd w:val="clear" w:color="auto" w:fill="C0D842"/>
          </w:tcPr>
          <w:p w14:paraId="45C4246D" w14:textId="77777777" w:rsidR="002D0D68" w:rsidRDefault="002D0D68" w:rsidP="008B5BC8">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10B63EDF" w14:textId="77777777" w:rsidR="002D0D68" w:rsidRPr="00DE7BDA" w:rsidRDefault="002D0D68" w:rsidP="008B5BC8">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5534" w:type="dxa"/>
            <w:shd w:val="clear" w:color="auto" w:fill="C0D842"/>
          </w:tcPr>
          <w:p w14:paraId="3A969940" w14:textId="77777777" w:rsidR="002D0D68" w:rsidRPr="00E2261F" w:rsidRDefault="002D0D68" w:rsidP="008B5BC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3E81F47B" w14:textId="77777777" w:rsidR="002D0D68" w:rsidRPr="00A53235" w:rsidRDefault="002D0D68" w:rsidP="008B5BC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1A8CF06C" w14:textId="77777777" w:rsidR="002D0D68" w:rsidRPr="00A53235" w:rsidRDefault="002D0D68" w:rsidP="008B5BC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2BF01BA1" w14:textId="77777777" w:rsidR="002D0D68" w:rsidRPr="00A53235" w:rsidRDefault="002D0D68" w:rsidP="008B5BC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002E0D2D" w:rsidRPr="00A53235" w14:paraId="5CA8B2CE" w14:textId="77777777" w:rsidTr="4DE8809A">
        <w:trPr>
          <w:trHeight w:val="1833"/>
        </w:trPr>
        <w:tc>
          <w:tcPr>
            <w:tcW w:w="2259" w:type="dxa"/>
            <w:shd w:val="clear" w:color="auto" w:fill="C0D842"/>
          </w:tcPr>
          <w:p w14:paraId="59A8D4C3" w14:textId="77777777" w:rsidR="002D0D68" w:rsidRDefault="35E771AB" w:rsidP="4DE8809A">
            <w:pPr>
              <w:jc w:val="cente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Sporting Activity / Paintball Impact</w:t>
            </w:r>
          </w:p>
          <w:p w14:paraId="3CF71149" w14:textId="77777777" w:rsidR="002D0D68" w:rsidRDefault="002D0D68" w:rsidP="4DE8809A">
            <w:pPr>
              <w:jc w:val="center"/>
              <w:rPr>
                <w:rFonts w:asciiTheme="minorHAnsi" w:eastAsiaTheme="minorEastAsia" w:hAnsiTheme="minorHAnsi" w:cstheme="minorBidi"/>
              </w:rPr>
            </w:pPr>
          </w:p>
        </w:tc>
        <w:tc>
          <w:tcPr>
            <w:tcW w:w="5534" w:type="dxa"/>
            <w:shd w:val="clear" w:color="auto" w:fill="C0D842"/>
          </w:tcPr>
          <w:p w14:paraId="6D5EEC31" w14:textId="77777777" w:rsidR="00C8285E" w:rsidRPr="00C8285E" w:rsidRDefault="00C8285E"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Risk of bruises, sprains, strains, slips, trips, falls, collisions with other participants, or injury from paintball impact during gameplay. Risk of injury from uneven outdoor terrain or incorrect use/removal of protective equipment.</w:t>
            </w:r>
          </w:p>
          <w:p w14:paraId="6D98095C" w14:textId="77777777" w:rsidR="00EF2D60" w:rsidRPr="00C8285E" w:rsidRDefault="00EF2D60" w:rsidP="4DE8809A">
            <w:pPr>
              <w:pStyle w:val="p1"/>
              <w:rPr>
                <w:rFonts w:asciiTheme="minorHAnsi" w:eastAsiaTheme="minorEastAsia" w:hAnsiTheme="minorHAnsi" w:cstheme="minorBidi"/>
              </w:rPr>
            </w:pPr>
          </w:p>
          <w:p w14:paraId="7CAC0E79" w14:textId="77777777" w:rsidR="002D0D68" w:rsidRPr="00C8285E" w:rsidRDefault="002D0D68" w:rsidP="4DE8809A">
            <w:pPr>
              <w:tabs>
                <w:tab w:val="left" w:pos="1206"/>
              </w:tabs>
              <w:rPr>
                <w:rFonts w:asciiTheme="minorHAnsi" w:eastAsiaTheme="minorEastAsia" w:hAnsiTheme="minorHAnsi" w:cstheme="minorBidi"/>
                <w:sz w:val="18"/>
                <w:szCs w:val="18"/>
                <w:highlight w:val="yellow"/>
              </w:rPr>
            </w:pPr>
          </w:p>
        </w:tc>
        <w:tc>
          <w:tcPr>
            <w:tcW w:w="1483" w:type="dxa"/>
            <w:shd w:val="clear" w:color="auto" w:fill="C0D842"/>
          </w:tcPr>
          <w:p w14:paraId="6FB42221" w14:textId="77777777" w:rsidR="002D0D68" w:rsidRDefault="002D0D68" w:rsidP="4DE8809A">
            <w:pPr>
              <w:rPr>
                <w:rFonts w:asciiTheme="minorHAnsi" w:eastAsiaTheme="minorEastAsia" w:hAnsiTheme="minorHAnsi" w:cstheme="minorBidi"/>
              </w:rPr>
            </w:pPr>
            <w:r>
              <w:rPr>
                <w:rFonts w:asciiTheme="minorHAnsi" w:eastAsiaTheme="minorEastAsia" w:hAnsiTheme="minorHAnsi" w:cstheme="minorBidi"/>
              </w:rPr>
              <w:t>All participants</w:t>
            </w:r>
          </w:p>
          <w:p w14:paraId="6C8E34A9" w14:textId="77777777" w:rsidR="002D0D68" w:rsidRPr="00E2261F" w:rsidRDefault="002D0D68" w:rsidP="4DE8809A">
            <w:pPr>
              <w:spacing w:after="160"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26872E28" w14:textId="77777777" w:rsidR="00AC2124" w:rsidRPr="00766A12" w:rsidRDefault="03CFDDD4" w:rsidP="4DE8809A">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 xml:space="preserve">The activity will take place at a professional paintball venue with trained staff and established safety procedures. All participants must attend the mandatory safety briefing before gameplay begins. Participants will be required to follow venue safety rules, staff instructions, and gameplay boundaries at all times. Protective equipment provided by the venue, including masks and other required safety equipment, must be worn and used correctly throughout gameplay. Participants will be advised to wear suitable clothing and footwear for an outdoor physical activity. Venue staff will supervise gameplay, maintain equipment, </w:t>
            </w:r>
            <w:r>
              <w:rPr>
                <w:rFonts w:asciiTheme="minorHAnsi" w:eastAsiaTheme="minorEastAsia" w:hAnsiTheme="minorHAnsi" w:cstheme="minorBidi"/>
                <w:color w:val="000000" w:themeColor="text1"/>
                <w:lang w:val="en-US"/>
              </w:rPr>
              <w:lastRenderedPageBreak/>
              <w:t>and enforce safety rules throughout the session.</w:t>
            </w:r>
          </w:p>
          <w:p w14:paraId="2B028AA0" w14:textId="77777777" w:rsidR="00AC2124" w:rsidRPr="00766A12" w:rsidRDefault="00AC2124" w:rsidP="4DE8809A">
            <w:pPr>
              <w:pStyle w:val="p1"/>
              <w:rPr>
                <w:rFonts w:asciiTheme="minorHAnsi" w:eastAsiaTheme="minorEastAsia" w:hAnsiTheme="minorHAnsi" w:cstheme="minorBidi"/>
                <w:color w:val="000000" w:themeColor="text1"/>
                <w:lang w:val="en-US"/>
              </w:rPr>
            </w:pPr>
          </w:p>
        </w:tc>
        <w:tc>
          <w:tcPr>
            <w:tcW w:w="1940" w:type="dxa"/>
            <w:shd w:val="clear" w:color="auto" w:fill="C0D842"/>
          </w:tcPr>
          <w:p w14:paraId="1B8CEAA7" w14:textId="77777777" w:rsidR="03CFDDD4" w:rsidRDefault="03CFDDD4" w:rsidP="4DE8809A">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Paintball venue staff, Committee, and Participants.</w:t>
            </w:r>
          </w:p>
          <w:p w14:paraId="0812C9EF" w14:textId="77777777" w:rsidR="4DE8809A" w:rsidRDefault="4DE8809A" w:rsidP="4DE8809A">
            <w:pPr>
              <w:pStyle w:val="p1"/>
              <w:rPr>
                <w:rFonts w:asciiTheme="minorHAnsi" w:eastAsiaTheme="minorEastAsia" w:hAnsiTheme="minorHAnsi" w:cstheme="minorBidi"/>
                <w:lang w:val="en-US"/>
              </w:rPr>
            </w:pPr>
          </w:p>
          <w:p w14:paraId="53D99151" w14:textId="77777777" w:rsidR="002D0D68" w:rsidRPr="00EF2D60" w:rsidRDefault="002D0D68" w:rsidP="4DE8809A">
            <w:pPr>
              <w:pStyle w:val="p1"/>
              <w:rPr>
                <w:rFonts w:asciiTheme="minorHAnsi" w:eastAsiaTheme="minorEastAsia" w:hAnsiTheme="minorHAnsi" w:cstheme="minorBidi"/>
                <w:sz w:val="18"/>
                <w:szCs w:val="18"/>
                <w:highlight w:val="yellow"/>
              </w:rPr>
            </w:pPr>
          </w:p>
        </w:tc>
      </w:tr>
      <w:tr w:rsidR="4DE8809A" w14:paraId="315EE627" w14:textId="77777777" w:rsidTr="4DE8809A">
        <w:trPr>
          <w:trHeight w:val="1833"/>
        </w:trPr>
        <w:tc>
          <w:tcPr>
            <w:tcW w:w="2259" w:type="dxa"/>
            <w:shd w:val="clear" w:color="auto" w:fill="C0D842"/>
          </w:tcPr>
          <w:p w14:paraId="4EE075A2" w14:textId="77777777" w:rsidR="03CFDDD4" w:rsidRDefault="03CFDDD4" w:rsidP="4DE8809A">
            <w:pPr>
              <w:jc w:val="cente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Equipment / Protective Equipment</w:t>
            </w:r>
          </w:p>
          <w:p w14:paraId="140D97CE" w14:textId="77777777" w:rsidR="4DE8809A" w:rsidRDefault="4DE8809A" w:rsidP="4DE8809A">
            <w:pPr>
              <w:jc w:val="center"/>
              <w:rPr>
                <w:rFonts w:asciiTheme="minorHAnsi" w:eastAsiaTheme="minorEastAsia" w:hAnsiTheme="minorHAnsi" w:cstheme="minorBidi"/>
                <w:color w:val="000000" w:themeColor="text1"/>
                <w:szCs w:val="24"/>
              </w:rPr>
            </w:pPr>
          </w:p>
        </w:tc>
        <w:tc>
          <w:tcPr>
            <w:tcW w:w="5534" w:type="dxa"/>
            <w:shd w:val="clear" w:color="auto" w:fill="C0D842"/>
          </w:tcPr>
          <w:p w14:paraId="6885660B" w14:textId="77777777" w:rsidR="03CFDDD4" w:rsidRDefault="03CFDDD4" w:rsidP="4DE8809A">
            <w:pPr>
              <w:pStyle w:val="p1"/>
              <w:spacing w:after="0"/>
              <w:rPr>
                <w:rFonts w:asciiTheme="minorHAnsi" w:eastAsiaTheme="minorEastAsia" w:hAnsiTheme="minorHAnsi" w:cstheme="minorBidi"/>
                <w:lang w:val="uk-UA"/>
              </w:rPr>
            </w:pPr>
            <w:r>
              <w:rPr>
                <w:rFonts w:asciiTheme="minorHAnsi" w:eastAsiaTheme="minorEastAsia" w:hAnsiTheme="minorHAnsi" w:cstheme="minorBidi"/>
                <w:color w:val="000000" w:themeColor="text1"/>
                <w:lang w:val="uk-UA"/>
              </w:rPr>
              <w:t>Incorrect use, removal, damage, or failure of paintball protective equipment, including masks, goggles, overalls, gloves, or markers, may result in eye injuries, facial injuries, bruising, or other impact-related injuries.</w:t>
            </w:r>
          </w:p>
          <w:p w14:paraId="60A89447" w14:textId="77777777" w:rsidR="4DE8809A" w:rsidRDefault="4DE8809A" w:rsidP="4DE8809A">
            <w:pPr>
              <w:pStyle w:val="p1"/>
              <w:rPr>
                <w:rFonts w:asciiTheme="minorHAnsi" w:eastAsiaTheme="minorEastAsia" w:hAnsiTheme="minorHAnsi" w:cstheme="minorBidi"/>
                <w:lang w:val="uk-UA"/>
              </w:rPr>
            </w:pPr>
          </w:p>
        </w:tc>
        <w:tc>
          <w:tcPr>
            <w:tcW w:w="1483" w:type="dxa"/>
            <w:shd w:val="clear" w:color="auto" w:fill="C0D842"/>
          </w:tcPr>
          <w:p w14:paraId="3E4D514B" w14:textId="77777777" w:rsidR="03CFDDD4" w:rsidRDefault="03CFDDD4" w:rsidP="4DE8809A">
            <w:pP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All participants.</w:t>
            </w:r>
          </w:p>
          <w:p w14:paraId="37347A7F" w14:textId="77777777" w:rsidR="4DE8809A" w:rsidRDefault="4DE8809A" w:rsidP="4DE8809A">
            <w:pPr>
              <w:rPr>
                <w:rFonts w:asciiTheme="minorHAnsi" w:eastAsiaTheme="minorEastAsia" w:hAnsiTheme="minorHAnsi" w:cstheme="minorBidi"/>
              </w:rPr>
            </w:pPr>
          </w:p>
        </w:tc>
        <w:tc>
          <w:tcPr>
            <w:tcW w:w="4327" w:type="dxa"/>
            <w:shd w:val="clear" w:color="auto" w:fill="C0D842"/>
          </w:tcPr>
          <w:p w14:paraId="734C2237" w14:textId="77777777" w:rsidR="03CFDDD4" w:rsidRDefault="03CFDDD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All protective equipment will be provided and checked by the paintball venue. Participants must attend the venue safety briefing and follow all instructions regarding equipment use. Protective masks and other required safety equipment must be worn correctly at all times during gameplay and must not be removed in active game areas. Any damaged, uncomfortable, or faulty equipment must be reported to venue staff immediately and removed from use.</w:t>
            </w:r>
          </w:p>
        </w:tc>
        <w:tc>
          <w:tcPr>
            <w:tcW w:w="1940" w:type="dxa"/>
            <w:shd w:val="clear" w:color="auto" w:fill="C0D842"/>
          </w:tcPr>
          <w:p w14:paraId="4AC98E24" w14:textId="77777777" w:rsidR="03CFDDD4" w:rsidRDefault="03CFDDD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Paintball Venue Staff, Committee, and Participants.</w:t>
            </w:r>
          </w:p>
        </w:tc>
      </w:tr>
      <w:tr w:rsidR="4DE8809A" w14:paraId="01D066B9" w14:textId="77777777" w:rsidTr="4DE8809A">
        <w:trPr>
          <w:trHeight w:val="1833"/>
        </w:trPr>
        <w:tc>
          <w:tcPr>
            <w:tcW w:w="2259" w:type="dxa"/>
            <w:shd w:val="clear" w:color="auto" w:fill="C0D842"/>
          </w:tcPr>
          <w:p w14:paraId="20B02F4D" w14:textId="77777777" w:rsidR="03CFDDD4" w:rsidRDefault="03CFDDD4"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Slips, Trips &amp; Falls / Uneven Terrain</w:t>
            </w:r>
          </w:p>
        </w:tc>
        <w:tc>
          <w:tcPr>
            <w:tcW w:w="5534" w:type="dxa"/>
            <w:shd w:val="clear" w:color="auto" w:fill="C0D842"/>
          </w:tcPr>
          <w:p w14:paraId="22135B3D" w14:textId="77777777" w:rsidR="03CFDDD4" w:rsidRDefault="03CFDDD4"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Uneven outdoor terrain, mud, wet grass, obstacles, tree roots, slopes, low visibility areas, or running during gameplay may result in slips, trips, falls, sprains, strains, or other injuries.</w:t>
            </w:r>
          </w:p>
        </w:tc>
        <w:tc>
          <w:tcPr>
            <w:tcW w:w="1483" w:type="dxa"/>
            <w:shd w:val="clear" w:color="auto" w:fill="C0D842"/>
          </w:tcPr>
          <w:p w14:paraId="5BA00AD3" w14:textId="77777777" w:rsidR="03CFDDD4" w:rsidRDefault="03CFDDD4"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25CC2E6D" w14:textId="77777777" w:rsidR="03CFDDD4" w:rsidRDefault="03CFDDD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advised to wear suitable outdoor footwear and clothing appropriate for physical activity. Venue staff will identify gameplay boundaries and explain site-specific hazards during the safety briefing. Participants will be instructed to follow venue rules, stay within designated areas, and take care when moving around the activity site. The activity may be modified or stopped if conditions become unsafe.</w:t>
            </w:r>
          </w:p>
        </w:tc>
        <w:tc>
          <w:tcPr>
            <w:tcW w:w="1940" w:type="dxa"/>
            <w:shd w:val="clear" w:color="auto" w:fill="C0D842"/>
          </w:tcPr>
          <w:p w14:paraId="251DC30C" w14:textId="77777777" w:rsidR="03CFDDD4" w:rsidRDefault="03CFDDD4"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Paintball Venue Staff, Committee, and Participants.</w:t>
            </w:r>
          </w:p>
        </w:tc>
      </w:tr>
      <w:tr w:rsidR="4DE8809A" w14:paraId="26A071E2" w14:textId="77777777" w:rsidTr="4DE8809A">
        <w:trPr>
          <w:trHeight w:val="1833"/>
        </w:trPr>
        <w:tc>
          <w:tcPr>
            <w:tcW w:w="2259" w:type="dxa"/>
            <w:shd w:val="clear" w:color="auto" w:fill="C0D842"/>
          </w:tcPr>
          <w:p w14:paraId="33018600" w14:textId="77777777" w:rsidR="1CFE1EBA" w:rsidRDefault="1CFE1EB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Weather &amp; Environmental Conditions</w:t>
            </w:r>
          </w:p>
        </w:tc>
        <w:tc>
          <w:tcPr>
            <w:tcW w:w="5534" w:type="dxa"/>
            <w:shd w:val="clear" w:color="auto" w:fill="C0D842"/>
          </w:tcPr>
          <w:p w14:paraId="5C7E69B8"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Exposure to rain, cold weather, heat, strong sunlight, wind, mud, or sudden weather changes may result in discomfort, dehydration, heat exhaustion, cold-related illness, reduced visibility, or increased risk of slips and falls.</w:t>
            </w:r>
          </w:p>
        </w:tc>
        <w:tc>
          <w:tcPr>
            <w:tcW w:w="1483" w:type="dxa"/>
            <w:shd w:val="clear" w:color="auto" w:fill="C0D842"/>
          </w:tcPr>
          <w:p w14:paraId="78AA9FC4" w14:textId="77777777" w:rsidR="1CFE1EBA" w:rsidRDefault="1CFE1EB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44C01FEF"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Weather forecasts will be monitored before the activity. Participants will be advised to wear suitable clothing and footwear for outdoor conditions and to bring water where appropriate. The venue and committee will follow venue guidance on whether the activity can proceed safely. The activity may be modified, postponed, or cancelled if weather conditions present a safety concern.</w:t>
            </w:r>
          </w:p>
        </w:tc>
        <w:tc>
          <w:tcPr>
            <w:tcW w:w="1940" w:type="dxa"/>
            <w:shd w:val="clear" w:color="auto" w:fill="C0D842"/>
          </w:tcPr>
          <w:p w14:paraId="1995E5E0"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Paintball Venue Staff, Committee, and Participants.</w:t>
            </w:r>
          </w:p>
        </w:tc>
      </w:tr>
      <w:tr w:rsidR="4DE8809A" w14:paraId="367C4C64" w14:textId="77777777" w:rsidTr="4DE8809A">
        <w:trPr>
          <w:trHeight w:val="1833"/>
        </w:trPr>
        <w:tc>
          <w:tcPr>
            <w:tcW w:w="2259" w:type="dxa"/>
            <w:shd w:val="clear" w:color="auto" w:fill="C0D842"/>
          </w:tcPr>
          <w:p w14:paraId="743DA4B8" w14:textId="77777777" w:rsidR="1CFE1EBA" w:rsidRDefault="1CFE1EB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First Aid / Medical Emergency</w:t>
            </w:r>
          </w:p>
        </w:tc>
        <w:tc>
          <w:tcPr>
            <w:tcW w:w="5534" w:type="dxa"/>
            <w:shd w:val="clear" w:color="auto" w:fill="C0D842"/>
          </w:tcPr>
          <w:p w14:paraId="7BE51AD4" w14:textId="77777777" w:rsidR="1CFE1EBA" w:rsidRDefault="1CFE1EBA"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may suffer injury, illness, allergic reaction, dizziness, dehydration, panic, or a medical emergency during the activity.</w:t>
            </w:r>
          </w:p>
        </w:tc>
        <w:tc>
          <w:tcPr>
            <w:tcW w:w="1483" w:type="dxa"/>
            <w:shd w:val="clear" w:color="auto" w:fill="C0D842"/>
          </w:tcPr>
          <w:p w14:paraId="1F433E1D" w14:textId="77777777" w:rsidR="1CFE1EBA" w:rsidRDefault="1CFE1EB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71B2A531"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First aid provision will be provided by the paintball venue in accordance with its procedures. Participants will be advised to inform the committee or venue staff of any relevant medical conditions before the activity where appropriate. Venue staff will be contacted immediately in the event of an injury or medical concern. Emergency services will be contacted where required. Committee members will familiarise themselves with the venue’s emergency procedures and meeting points where possible.</w:t>
            </w:r>
          </w:p>
        </w:tc>
        <w:tc>
          <w:tcPr>
            <w:tcW w:w="1940" w:type="dxa"/>
            <w:shd w:val="clear" w:color="auto" w:fill="C0D842"/>
          </w:tcPr>
          <w:p w14:paraId="6D782DA7"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Paintball Venue Staff, Committee, and Participants</w:t>
            </w:r>
          </w:p>
        </w:tc>
      </w:tr>
      <w:tr w:rsidR="4DE8809A" w14:paraId="560BAFC5" w14:textId="77777777" w:rsidTr="4DE8809A">
        <w:trPr>
          <w:trHeight w:val="1833"/>
        </w:trPr>
        <w:tc>
          <w:tcPr>
            <w:tcW w:w="2259" w:type="dxa"/>
            <w:shd w:val="clear" w:color="auto" w:fill="C0D842"/>
          </w:tcPr>
          <w:p w14:paraId="598B6162" w14:textId="77777777" w:rsidR="1CFE1EBA" w:rsidRDefault="1CFE1EB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Travel / Vehicles</w:t>
            </w:r>
          </w:p>
        </w:tc>
        <w:tc>
          <w:tcPr>
            <w:tcW w:w="5534" w:type="dxa"/>
            <w:shd w:val="clear" w:color="auto" w:fill="C0D842"/>
          </w:tcPr>
          <w:p w14:paraId="5323CA43" w14:textId="77777777" w:rsidR="1CFE1EBA" w:rsidRDefault="1CFE1EBA"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Travelling to and from the paintball venue may involve road traffic risks, missed transport connections, participants becoming lost, or difficulties reaching the venue.</w:t>
            </w:r>
          </w:p>
        </w:tc>
        <w:tc>
          <w:tcPr>
            <w:tcW w:w="1483" w:type="dxa"/>
            <w:shd w:val="clear" w:color="auto" w:fill="C0D842"/>
          </w:tcPr>
          <w:p w14:paraId="1F134821" w14:textId="77777777" w:rsidR="1CFE1EBA" w:rsidRDefault="1CFE1EB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41C2E105"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Venue location, travel instructions, meeting points, and emergency contact details will be shared with participants in advance. Participants will be encouraged to travel in groups where possible and use public transport, licensed taxis, or shared transport arrangements where </w:t>
            </w:r>
            <w:r>
              <w:rPr>
                <w:rFonts w:asciiTheme="minorHAnsi" w:eastAsiaTheme="minorEastAsia" w:hAnsiTheme="minorHAnsi" w:cstheme="minorBidi"/>
                <w:lang w:val="en-US"/>
              </w:rPr>
              <w:lastRenderedPageBreak/>
              <w:t>appropriate. Participants will be encouraged to plan their route in advance and inform committee members if they are delayed or unable to attend.</w:t>
            </w:r>
          </w:p>
        </w:tc>
        <w:tc>
          <w:tcPr>
            <w:tcW w:w="1940" w:type="dxa"/>
            <w:shd w:val="clear" w:color="auto" w:fill="C0D842"/>
          </w:tcPr>
          <w:p w14:paraId="6C3F5E25" w14:textId="77777777" w:rsidR="1CFE1EBA" w:rsidRDefault="1CFE1EBA"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 and Participants.</w:t>
            </w:r>
          </w:p>
        </w:tc>
      </w:tr>
      <w:tr w:rsidR="4DE8809A" w14:paraId="65CC3362" w14:textId="77777777" w:rsidTr="4DE8809A">
        <w:trPr>
          <w:trHeight w:val="1833"/>
        </w:trPr>
        <w:tc>
          <w:tcPr>
            <w:tcW w:w="2259" w:type="dxa"/>
            <w:shd w:val="clear" w:color="auto" w:fill="C0D842"/>
          </w:tcPr>
          <w:p w14:paraId="1962FC00" w14:textId="77777777" w:rsidR="43AC6B87" w:rsidRDefault="43AC6B87"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Night-Time Travel / Darkness</w:t>
            </w:r>
          </w:p>
        </w:tc>
        <w:tc>
          <w:tcPr>
            <w:tcW w:w="5534" w:type="dxa"/>
            <w:shd w:val="clear" w:color="auto" w:fill="C0D842"/>
          </w:tcPr>
          <w:p w14:paraId="056A40E7" w14:textId="77777777" w:rsidR="43AC6B87" w:rsidRDefault="43AC6B87" w:rsidP="4DE8809A">
            <w:pPr>
              <w:pStyle w:val="p1"/>
              <w:rPr>
                <w:rFonts w:asciiTheme="minorHAnsi" w:eastAsiaTheme="minorEastAsia" w:hAnsiTheme="minorHAnsi" w:cstheme="minorBidi"/>
                <w:lang w:val="uk-UA"/>
              </w:rPr>
            </w:pPr>
            <w:r>
              <w:rPr>
                <w:rFonts w:asciiTheme="minorHAnsi" w:eastAsiaTheme="minorEastAsia" w:hAnsiTheme="minorHAnsi" w:cstheme="minorBidi"/>
                <w:lang w:val="uk-UA"/>
              </w:rPr>
              <w:t>Travelling to or from the venue during hours of darkness may increase the risk of accidents, getting lost, poor visibility, vulnerability, or personal safety incidents.</w:t>
            </w:r>
          </w:p>
        </w:tc>
        <w:tc>
          <w:tcPr>
            <w:tcW w:w="1483" w:type="dxa"/>
            <w:shd w:val="clear" w:color="auto" w:fill="C0D842"/>
          </w:tcPr>
          <w:p w14:paraId="58489A89" w14:textId="77777777" w:rsidR="43AC6B87" w:rsidRDefault="43AC6B87"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745D5195" w14:textId="77777777" w:rsidR="43AC6B87" w:rsidRDefault="43AC6B87"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If travel takes place during hours of darkness, participants will be encouraged to travel in groups, use well-lit routes where available, use public transport or licensed taxis, and plan their route home in advance. Meeting points and emergency contact details will be shared before the activity. Emergency services will be contacted if there is an immediate risk to safety.</w:t>
            </w:r>
          </w:p>
        </w:tc>
        <w:tc>
          <w:tcPr>
            <w:tcW w:w="1940" w:type="dxa"/>
            <w:shd w:val="clear" w:color="auto" w:fill="C0D842"/>
          </w:tcPr>
          <w:p w14:paraId="3B0FBCD6" w14:textId="77777777" w:rsidR="43AC6B87" w:rsidRDefault="43AC6B87" w:rsidP="4DE8809A">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007C533F" w14:paraId="39CF5D05" w14:textId="77777777">
        <w:tc>
          <w:tcPr>
            <w:tcW w:w="2259" w:type="dxa"/>
            <w:shd w:val="clear" w:color="auto" w:fill="C0D842"/>
          </w:tcPr>
          <w:p w14:paraId="65DC280A"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Contractors / Third-Party Venue</w:t>
            </w:r>
          </w:p>
        </w:tc>
        <w:tc>
          <w:tcPr>
            <w:tcW w:w="5534" w:type="dxa"/>
            <w:shd w:val="clear" w:color="auto" w:fill="C0D842"/>
          </w:tcPr>
          <w:p w14:paraId="49F907FC"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Using a third-party venue or contractor without verifying their competence, insurance, or safe systems of work may expose members and the Society to injury, and legal, financial, or reputational risk.</w:t>
            </w:r>
          </w:p>
        </w:tc>
        <w:tc>
          <w:tcPr>
            <w:tcW w:w="1483" w:type="dxa"/>
            <w:shd w:val="clear" w:color="auto" w:fill="C0D842"/>
          </w:tcPr>
          <w:p w14:paraId="71B42E27"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Participants, committee members, and the Society.</w:t>
            </w:r>
          </w:p>
        </w:tc>
        <w:tc>
          <w:tcPr>
            <w:tcW w:w="4327" w:type="dxa"/>
            <w:shd w:val="clear" w:color="auto" w:fill="C0D842"/>
          </w:tcPr>
          <w:p w14:paraId="285B85AE"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The paintball venue is a professional operator with trained staff and established safety procedures. Before booking, committee members will obtain and keep on file evidence of the venue's valid Public Liability insurance and their risk assessment / method statements (RAMS), and will seek assistance from the Students' Guild if anything is unclear or appears insufficient. The Students' Guild will be informed of the third-party contracted activity. Members will follow all venue safety rules, briefings, and staff instructions at all times.</w:t>
            </w:r>
          </w:p>
        </w:tc>
        <w:tc>
          <w:tcPr>
            <w:tcW w:w="1940" w:type="dxa"/>
            <w:shd w:val="clear" w:color="auto" w:fill="C0D842"/>
          </w:tcPr>
          <w:p w14:paraId="5A243342"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Committee and Venue.</w:t>
            </w:r>
          </w:p>
        </w:tc>
      </w:tr>
    </w:tbl>
    <w:p w14:paraId="63304DD3" w14:textId="77777777" w:rsidR="00164A04" w:rsidRDefault="00164A04" w:rsidP="4DE8809A">
      <w:pPr>
        <w:spacing w:after="160" w:line="259" w:lineRule="auto"/>
        <w:jc w:val="both"/>
        <w:rPr>
          <w:rFonts w:asciiTheme="minorHAnsi" w:eastAsiaTheme="minorEastAsia" w:hAnsiTheme="minorHAnsi" w:cstheme="minorBidi"/>
          <w:b/>
          <w:bCs/>
          <w:u w:val="single"/>
        </w:rPr>
      </w:pPr>
    </w:p>
    <w:p w14:paraId="4F267CA8"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12890D2E"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2ECB5084"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48DC9146" w14:textId="77777777" w:rsidR="1B771937" w:rsidRDefault="1B771937" w:rsidP="4DE8809A">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11: Airsoft </w:t>
      </w:r>
    </w:p>
    <w:p w14:paraId="50BE028B" w14:textId="77777777" w:rsidR="1B771937" w:rsidRDefault="1B771937" w:rsidP="4DE8809A">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131E920A" w14:textId="77777777" w:rsidTr="70988199">
        <w:trPr>
          <w:trHeight w:val="510"/>
        </w:trPr>
        <w:tc>
          <w:tcPr>
            <w:tcW w:w="2835" w:type="dxa"/>
            <w:vAlign w:val="center"/>
          </w:tcPr>
          <w:p w14:paraId="24747FB7"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24545491"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10-20</w:t>
            </w:r>
          </w:p>
        </w:tc>
        <w:tc>
          <w:tcPr>
            <w:tcW w:w="4820" w:type="dxa"/>
          </w:tcPr>
          <w:p w14:paraId="523D0449"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9">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9DA348C" w14:textId="77777777" w:rsidR="335B558E" w:rsidRDefault="335B558E" w:rsidP="4DE8809A">
            <w:pPr>
              <w:spacing w:after="160" w:line="259" w:lineRule="auto"/>
            </w:pPr>
            <w:r>
              <w:rPr>
                <w:rFonts w:ascii="Calibri" w:eastAsia="Calibri" w:hAnsi="Calibri" w:cs="Calibri"/>
                <w:szCs w:val="24"/>
              </w:rPr>
              <w:t xml:space="preserve">Airsoft is a physical outdoor activity and may not be fully accessible to all participants due to the nature of the venue, terrain, and gameplay. Accessibility requirements and disability needs will be discussed with the venue in advance wherever reasonably practicable. Venue information, including location, terrain, accessibility details, and any known access limitations, will be shared with participants before the activity so they can decide whether the activity is suitable for them. Participation will be voluntary, and participants will be encouraged to contact the committee in advance if they have specific access requirements, medical conditions, or </w:t>
            </w:r>
            <w:r>
              <w:rPr>
                <w:rFonts w:ascii="Calibri" w:eastAsia="Calibri" w:hAnsi="Calibri" w:cs="Calibri"/>
                <w:szCs w:val="24"/>
              </w:rPr>
              <w:lastRenderedPageBreak/>
              <w:t>concerns that may affect participation.</w:t>
            </w:r>
          </w:p>
        </w:tc>
      </w:tr>
      <w:tr w:rsidR="4DE8809A" w14:paraId="0310322E" w14:textId="77777777" w:rsidTr="70988199">
        <w:trPr>
          <w:trHeight w:val="510"/>
        </w:trPr>
        <w:tc>
          <w:tcPr>
            <w:tcW w:w="2835" w:type="dxa"/>
            <w:vAlign w:val="center"/>
          </w:tcPr>
          <w:p w14:paraId="16D53F6F" w14:textId="77777777" w:rsidR="4DE8809A" w:rsidRDefault="4DE8809A" w:rsidP="4DE8809A">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0DEF48D7"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FCA0678"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0">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7467036E" w14:textId="77777777" w:rsidR="4D72C88C" w:rsidRDefault="4D72C88C" w:rsidP="4DE8809A">
            <w:pPr>
              <w:spacing w:after="160" w:line="256" w:lineRule="auto"/>
            </w:pPr>
            <w:r>
              <w:rPr>
                <w:rFonts w:ascii="Calibri" w:eastAsia="Calibri" w:hAnsi="Calibri" w:cs="Calibri"/>
                <w:szCs w:val="24"/>
              </w:rPr>
              <w:t>Event promotion and communication will be conducted digitally to minimise paper usage. Participants will be encouraged to travel to the venue by public transport, walking, cycling, or shared transport arrangements where practical. Public transport routes and meeting points will be shared with participants in advance where available. Participants will be reminded to respect the venue environment and dispose of any personal waste responsibly. Any waste generated by the society during the activity will be disposed of responsibly.</w:t>
            </w:r>
          </w:p>
          <w:p w14:paraId="2EFB8AFF" w14:textId="77777777" w:rsidR="4DE8809A" w:rsidRDefault="4DE8809A" w:rsidP="4DE8809A">
            <w:pPr>
              <w:spacing w:after="160" w:line="259" w:lineRule="auto"/>
              <w:rPr>
                <w:rFonts w:asciiTheme="minorHAnsi" w:eastAsiaTheme="minorEastAsia" w:hAnsiTheme="minorHAnsi" w:cstheme="minorBidi"/>
              </w:rPr>
            </w:pPr>
          </w:p>
        </w:tc>
      </w:tr>
      <w:tr w:rsidR="4DE8809A" w14:paraId="7E3038C1" w14:textId="77777777" w:rsidTr="70988199">
        <w:trPr>
          <w:trHeight w:val="300"/>
        </w:trPr>
        <w:tc>
          <w:tcPr>
            <w:tcW w:w="2835" w:type="dxa"/>
            <w:vAlign w:val="center"/>
          </w:tcPr>
          <w:p w14:paraId="1F61C483"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4BC991B"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24A5E2D"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A0BB520" w14:textId="77777777" w:rsidR="06141B3C" w:rsidRDefault="06141B3C" w:rsidP="4DE8809A">
            <w:pPr>
              <w:spacing w:after="160" w:line="259" w:lineRule="auto"/>
            </w:pPr>
            <w:r>
              <w:rPr>
                <w:rFonts w:ascii="Calibri" w:eastAsia="Calibri" w:hAnsi="Calibri" w:cs="Calibri"/>
                <w:szCs w:val="24"/>
              </w:rPr>
              <w:t xml:space="preserve">First aid provision will be provided by the airsoft venue in accordance with its procedures. Venue staff will be contacted in the event of an injury or medical emergency. Emergency services will be contacted where necessary. </w:t>
            </w:r>
            <w:r>
              <w:rPr>
                <w:rFonts w:ascii="Calibri" w:eastAsia="Calibri" w:hAnsi="Calibri" w:cs="Calibri"/>
                <w:szCs w:val="24"/>
              </w:rPr>
              <w:lastRenderedPageBreak/>
              <w:t>Committee members will familiarise themselves with relevant venue emergency procedures, meeting points, and evacuation arrangements where possible. Participants will be advised to follow all venue safety instructions and inform the committee or venue staff of any relevant medical concerns before the activity where appropriate</w:t>
            </w:r>
          </w:p>
        </w:tc>
      </w:tr>
    </w:tbl>
    <w:p w14:paraId="1AFE43CB" w14:textId="77777777" w:rsidR="4DE8809A" w:rsidRDefault="4DE8809A" w:rsidP="4DE8809A">
      <w:pPr>
        <w:spacing w:after="160" w:line="259" w:lineRule="auto"/>
        <w:rPr>
          <w:rFonts w:asciiTheme="minorHAnsi" w:eastAsiaTheme="minorEastAsia" w:hAnsiTheme="minorHAnsi" w:cstheme="minorBidi"/>
          <w:b/>
          <w:bCs/>
          <w:sz w:val="20"/>
          <w:u w:val="single"/>
        </w:rPr>
      </w:pPr>
    </w:p>
    <w:p w14:paraId="277B8A01" w14:textId="77777777" w:rsidR="4DE8809A" w:rsidRDefault="4DE8809A" w:rsidP="4DE8809A">
      <w:pPr>
        <w:spacing w:after="160" w:line="259" w:lineRule="auto"/>
        <w:rPr>
          <w:rFonts w:asciiTheme="minorHAnsi" w:eastAsiaTheme="minorEastAsia" w:hAnsiTheme="minorHAnsi" w:cstheme="minorBidi"/>
          <w:b/>
          <w:bCs/>
          <w:sz w:val="20"/>
          <w:u w:val="single"/>
        </w:rPr>
      </w:pPr>
    </w:p>
    <w:p w14:paraId="496A183D"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630A7C4" w14:textId="77777777" w:rsidR="4DE8809A" w:rsidRDefault="4DE8809A" w:rsidP="4DE8809A">
      <w:pPr>
        <w:spacing w:after="160" w:line="259" w:lineRule="auto"/>
        <w:rPr>
          <w:rFonts w:asciiTheme="minorHAnsi" w:eastAsiaTheme="minorEastAsia" w:hAnsiTheme="minorHAnsi" w:cstheme="minorBidi"/>
          <w:b/>
          <w:bCs/>
          <w:sz w:val="20"/>
          <w:u w:val="single"/>
        </w:rPr>
      </w:pPr>
    </w:p>
    <w:p w14:paraId="13A0C83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1A2EDBA7"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7"/>
        <w:gridCol w:w="5454"/>
        <w:gridCol w:w="1482"/>
        <w:gridCol w:w="4275"/>
        <w:gridCol w:w="1930"/>
      </w:tblGrid>
      <w:tr w:rsidR="4DE8809A" w14:paraId="1D4AACD7" w14:textId="77777777" w:rsidTr="70988199">
        <w:trPr>
          <w:trHeight w:val="734"/>
        </w:trPr>
        <w:tc>
          <w:tcPr>
            <w:tcW w:w="2259" w:type="dxa"/>
          </w:tcPr>
          <w:p w14:paraId="12AD4314"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1BF30C97"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5636CAC8"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0F0E30E7"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2E76C405"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4DE8809A" w14:paraId="25B807F2" w14:textId="77777777" w:rsidTr="70988199">
        <w:trPr>
          <w:trHeight w:val="3740"/>
        </w:trPr>
        <w:tc>
          <w:tcPr>
            <w:tcW w:w="2259" w:type="dxa"/>
            <w:shd w:val="clear" w:color="auto" w:fill="C0D842"/>
          </w:tcPr>
          <w:p w14:paraId="54D57059"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lastRenderedPageBreak/>
              <w:t>What type of Hazard is it?</w:t>
            </w:r>
          </w:p>
          <w:p w14:paraId="1B43E1AC"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16354713" w14:textId="77777777" w:rsidR="4DE8809A" w:rsidRDefault="4DE8809A" w:rsidP="4DE880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14F4513D" w14:textId="77777777" w:rsidR="4DE8809A" w:rsidRDefault="4DE8809A" w:rsidP="4DE880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7BDD4083"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7200D9FF"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4DE8809A" w14:paraId="13BEEA93" w14:textId="77777777" w:rsidTr="70988199">
        <w:trPr>
          <w:trHeight w:val="1833"/>
        </w:trPr>
        <w:tc>
          <w:tcPr>
            <w:tcW w:w="2259" w:type="dxa"/>
            <w:shd w:val="clear" w:color="auto" w:fill="C0D842"/>
          </w:tcPr>
          <w:p w14:paraId="20158F94"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Sporting Activity / Airsoft Impact</w:t>
            </w:r>
          </w:p>
          <w:p w14:paraId="7631F13C" w14:textId="77777777" w:rsidR="4DE8809A" w:rsidRDefault="4DE8809A" w:rsidP="70988199">
            <w:pPr>
              <w:jc w:val="center"/>
              <w:rPr>
                <w:rFonts w:asciiTheme="minorHAnsi" w:eastAsiaTheme="minorEastAsia" w:hAnsiTheme="minorHAnsi" w:cstheme="minorBidi"/>
                <w:szCs w:val="24"/>
              </w:rPr>
            </w:pPr>
          </w:p>
        </w:tc>
        <w:tc>
          <w:tcPr>
            <w:tcW w:w="5534" w:type="dxa"/>
            <w:shd w:val="clear" w:color="auto" w:fill="C0D842"/>
          </w:tcPr>
          <w:p w14:paraId="75008E25" w14:textId="77777777" w:rsidR="37CFD270" w:rsidRDefault="567F386D"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Risk of bruises, sprains, strains, slips, trips, falls, collisions with other participants, or injury from BB impact during airsoft gameplay. Risk of injury may also arise from uneven outdoor terrain, running during gameplay, or incorrect use/removal of protective equipment.</w:t>
            </w:r>
          </w:p>
          <w:p w14:paraId="315A0B51" w14:textId="77777777" w:rsidR="4DE8809A" w:rsidRDefault="4DE8809A" w:rsidP="70988199">
            <w:pPr>
              <w:pStyle w:val="p1"/>
              <w:rPr>
                <w:rFonts w:asciiTheme="minorHAnsi" w:eastAsiaTheme="minorEastAsia" w:hAnsiTheme="minorHAnsi" w:cstheme="minorBidi"/>
              </w:rPr>
            </w:pPr>
          </w:p>
          <w:p w14:paraId="6670EF3A"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shd w:val="clear" w:color="auto" w:fill="C0D842"/>
          </w:tcPr>
          <w:p w14:paraId="159664E1" w14:textId="77777777" w:rsidR="4DE8809A" w:rsidRDefault="4DE8809A" w:rsidP="70988199">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p w14:paraId="45A8D94A" w14:textId="77777777" w:rsidR="4DE8809A" w:rsidRDefault="4DE8809A" w:rsidP="70988199">
            <w:pPr>
              <w:spacing w:after="160" w:line="259" w:lineRule="auto"/>
              <w:rPr>
                <w:rFonts w:asciiTheme="minorHAnsi" w:eastAsiaTheme="minorEastAsia" w:hAnsiTheme="minorHAnsi" w:cstheme="minorBidi"/>
                <w:i/>
                <w:iCs/>
                <w:szCs w:val="24"/>
                <w:highlight w:val="yellow"/>
              </w:rPr>
            </w:pPr>
          </w:p>
        </w:tc>
        <w:tc>
          <w:tcPr>
            <w:tcW w:w="4327" w:type="dxa"/>
            <w:shd w:val="clear" w:color="auto" w:fill="C0D842"/>
          </w:tcPr>
          <w:p w14:paraId="79A4C5A5" w14:textId="77777777" w:rsidR="52B27DFE" w:rsidRDefault="098C1733" w:rsidP="70988199">
            <w:pPr>
              <w:pStyle w:val="p1"/>
              <w:spacing w:after="0"/>
              <w:rPr>
                <w:rFonts w:asciiTheme="minorHAnsi" w:eastAsiaTheme="minorEastAsia" w:hAnsiTheme="minorHAnsi" w:cstheme="minorBidi"/>
                <w:lang w:val="en-US"/>
              </w:rPr>
            </w:pPr>
            <w:r>
              <w:rPr>
                <w:rFonts w:asciiTheme="minorHAnsi" w:eastAsiaTheme="minorEastAsia" w:hAnsiTheme="minorHAnsi" w:cstheme="minorBidi"/>
                <w:lang w:val="en-US"/>
              </w:rPr>
              <w:t xml:space="preserve">The activity will take place at a professional airsoft venue with trained staff and established safety procedures. All participants must attend the mandatory safety briefing before gameplay begins. Participants will be required to follow venue safety rules, staff instructions, and gameplay boundaries at all times. Protective equipment required by the venue, including eye protection and face protection where required, must be worn and used correctly throughout gameplay. Participants will be advised to wear suitable clothing and footwear for an outdoor physical activity. Venue staff will supervise gameplay, maintain </w:t>
            </w:r>
            <w:r>
              <w:rPr>
                <w:rFonts w:asciiTheme="minorHAnsi" w:eastAsiaTheme="minorEastAsia" w:hAnsiTheme="minorHAnsi" w:cstheme="minorBidi"/>
                <w:lang w:val="en-US"/>
              </w:rPr>
              <w:lastRenderedPageBreak/>
              <w:t>equipment, and enforce safety rules throughout the session.</w:t>
            </w:r>
          </w:p>
          <w:p w14:paraId="413F3C02" w14:textId="77777777" w:rsidR="4DE8809A" w:rsidRDefault="4DE8809A" w:rsidP="70988199">
            <w:pPr>
              <w:pStyle w:val="p1"/>
              <w:rPr>
                <w:rFonts w:asciiTheme="minorHAnsi" w:eastAsiaTheme="minorEastAsia" w:hAnsiTheme="minorHAnsi" w:cstheme="minorBidi"/>
                <w:color w:val="000000" w:themeColor="text1"/>
                <w:lang w:val="en-US"/>
              </w:rPr>
            </w:pPr>
          </w:p>
        </w:tc>
        <w:tc>
          <w:tcPr>
            <w:tcW w:w="1940" w:type="dxa"/>
            <w:shd w:val="clear" w:color="auto" w:fill="C0D842"/>
          </w:tcPr>
          <w:p w14:paraId="31EDF650" w14:textId="77777777" w:rsidR="52B27DFE" w:rsidRDefault="098C1733" w:rsidP="70988199">
            <w:pPr>
              <w:pStyle w:val="p1"/>
              <w:spacing w:after="0"/>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Airsoft Venue Staff, Committee, and Participants</w:t>
            </w:r>
            <w:r>
              <w:rPr>
                <w:rFonts w:asciiTheme="minorHAnsi" w:eastAsiaTheme="minorEastAsia" w:hAnsiTheme="minorHAnsi" w:cstheme="minorBidi"/>
                <w:color w:val="000000" w:themeColor="text1"/>
                <w:lang w:val="en-US"/>
              </w:rPr>
              <w:t>.</w:t>
            </w:r>
          </w:p>
          <w:p w14:paraId="110F2FE2" w14:textId="77777777" w:rsidR="4DE8809A" w:rsidRDefault="4DE8809A" w:rsidP="70988199">
            <w:pPr>
              <w:pStyle w:val="p1"/>
              <w:rPr>
                <w:rFonts w:asciiTheme="minorHAnsi" w:eastAsiaTheme="minorEastAsia" w:hAnsiTheme="minorHAnsi" w:cstheme="minorBidi"/>
                <w:lang w:val="en-US"/>
              </w:rPr>
            </w:pPr>
          </w:p>
          <w:p w14:paraId="0EACBC42" w14:textId="77777777" w:rsidR="4DE8809A" w:rsidRDefault="4DE8809A" w:rsidP="70988199">
            <w:pPr>
              <w:pStyle w:val="p1"/>
              <w:rPr>
                <w:rFonts w:asciiTheme="minorHAnsi" w:eastAsiaTheme="minorEastAsia" w:hAnsiTheme="minorHAnsi" w:cstheme="minorBidi"/>
                <w:highlight w:val="yellow"/>
              </w:rPr>
            </w:pPr>
          </w:p>
        </w:tc>
      </w:tr>
      <w:tr w:rsidR="4DE8809A" w14:paraId="3631B417" w14:textId="77777777" w:rsidTr="70988199">
        <w:trPr>
          <w:trHeight w:val="1833"/>
        </w:trPr>
        <w:tc>
          <w:tcPr>
            <w:tcW w:w="2259" w:type="dxa"/>
            <w:shd w:val="clear" w:color="auto" w:fill="C0D842"/>
          </w:tcPr>
          <w:p w14:paraId="1E39BE87"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Equipment / Protective Equipment</w:t>
            </w:r>
          </w:p>
          <w:p w14:paraId="284F1291" w14:textId="77777777" w:rsidR="4DE8809A" w:rsidRDefault="4DE8809A" w:rsidP="70988199">
            <w:pPr>
              <w:jc w:val="center"/>
              <w:rPr>
                <w:rFonts w:asciiTheme="minorHAnsi" w:eastAsiaTheme="minorEastAsia" w:hAnsiTheme="minorHAnsi" w:cstheme="minorBidi"/>
                <w:color w:val="000000" w:themeColor="text1"/>
                <w:szCs w:val="24"/>
              </w:rPr>
            </w:pPr>
          </w:p>
        </w:tc>
        <w:tc>
          <w:tcPr>
            <w:tcW w:w="5534" w:type="dxa"/>
            <w:shd w:val="clear" w:color="auto" w:fill="C0D842"/>
          </w:tcPr>
          <w:p w14:paraId="7C881020" w14:textId="77777777" w:rsidR="2E6D76FD" w:rsidRDefault="4C0542CF" w:rsidP="70988199">
            <w:pPr>
              <w:pStyle w:val="p1"/>
              <w:spacing w:after="0"/>
              <w:rPr>
                <w:rFonts w:asciiTheme="minorHAnsi" w:eastAsiaTheme="minorEastAsia" w:hAnsiTheme="minorHAnsi" w:cstheme="minorBidi"/>
                <w:lang w:val="uk-UA"/>
              </w:rPr>
            </w:pPr>
            <w:r>
              <w:rPr>
                <w:rFonts w:asciiTheme="minorHAnsi" w:eastAsiaTheme="minorEastAsia" w:hAnsiTheme="minorHAnsi" w:cstheme="minorBidi"/>
                <w:lang w:val="uk-UA"/>
              </w:rPr>
              <w:t>Incorrect use, removal, damage, or failure of protective equipment, including eye protection, face protection, gloves, helmets, or other protective clothing, may result in eye injuries, facial injuries, bruising, cuts, or other impact-related injuries.</w:t>
            </w:r>
          </w:p>
          <w:p w14:paraId="0ADF9876" w14:textId="77777777" w:rsidR="4DE8809A" w:rsidRDefault="4DE8809A" w:rsidP="70988199">
            <w:pPr>
              <w:pStyle w:val="p1"/>
              <w:rPr>
                <w:rFonts w:asciiTheme="minorHAnsi" w:eastAsiaTheme="minorEastAsia" w:hAnsiTheme="minorHAnsi" w:cstheme="minorBidi"/>
                <w:lang w:val="uk-UA"/>
              </w:rPr>
            </w:pPr>
          </w:p>
        </w:tc>
        <w:tc>
          <w:tcPr>
            <w:tcW w:w="1483" w:type="dxa"/>
            <w:shd w:val="clear" w:color="auto" w:fill="C0D842"/>
          </w:tcPr>
          <w:p w14:paraId="3EE88BA8" w14:textId="77777777" w:rsidR="4DE8809A" w:rsidRDefault="4DE8809A" w:rsidP="4DE8809A">
            <w:pPr>
              <w:rPr>
                <w:rFonts w:asciiTheme="minorHAnsi" w:eastAsiaTheme="minorEastAsia" w:hAnsiTheme="minorHAnsi" w:cstheme="minorBidi"/>
                <w:szCs w:val="24"/>
              </w:rPr>
            </w:pPr>
            <w:r>
              <w:rPr>
                <w:rFonts w:asciiTheme="minorHAnsi" w:eastAsiaTheme="minorEastAsia" w:hAnsiTheme="minorHAnsi" w:cstheme="minorBidi"/>
                <w:color w:val="000000" w:themeColor="text1"/>
                <w:szCs w:val="24"/>
              </w:rPr>
              <w:t>All participants.</w:t>
            </w:r>
          </w:p>
          <w:p w14:paraId="7A428CFC" w14:textId="77777777" w:rsidR="4DE8809A" w:rsidRDefault="4DE8809A" w:rsidP="70988199">
            <w:pPr>
              <w:rPr>
                <w:rFonts w:asciiTheme="minorHAnsi" w:eastAsiaTheme="minorEastAsia" w:hAnsiTheme="minorHAnsi" w:cstheme="minorBidi"/>
                <w:szCs w:val="24"/>
              </w:rPr>
            </w:pPr>
          </w:p>
        </w:tc>
        <w:tc>
          <w:tcPr>
            <w:tcW w:w="4327" w:type="dxa"/>
            <w:shd w:val="clear" w:color="auto" w:fill="C0D842"/>
          </w:tcPr>
          <w:p w14:paraId="6627A165" w14:textId="77777777" w:rsidR="61DE6DC7" w:rsidRDefault="0A7BC8B0"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All required protective equipment will be provided or checked by the airsoft venue in accordance with its procedures. Participants must attend the venue safety briefing and follow all instructions regarding equipment use. Eye protection and any other required safety equipment must be worn correctly at all times in active game areas and must not be removed during gameplay. Any damaged, uncomfortable, or faulty equipment must be reported to venue staff immediately and removed from use.</w:t>
            </w:r>
          </w:p>
        </w:tc>
        <w:tc>
          <w:tcPr>
            <w:tcW w:w="1940" w:type="dxa"/>
            <w:shd w:val="clear" w:color="auto" w:fill="C0D842"/>
          </w:tcPr>
          <w:p w14:paraId="196797A7" w14:textId="77777777" w:rsidR="61DE6DC7" w:rsidRDefault="0A7BC8B0"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Airsoft Venue Staff, Committee, and Participants.</w:t>
            </w:r>
          </w:p>
        </w:tc>
      </w:tr>
      <w:tr w:rsidR="4DE8809A" w14:paraId="488BA8A6" w14:textId="77777777" w:rsidTr="70988199">
        <w:trPr>
          <w:trHeight w:val="1833"/>
        </w:trPr>
        <w:tc>
          <w:tcPr>
            <w:tcW w:w="2259" w:type="dxa"/>
            <w:shd w:val="clear" w:color="auto" w:fill="C0D842"/>
          </w:tcPr>
          <w:p w14:paraId="2BD6A8B4" w14:textId="77777777" w:rsidR="61DE6DC7" w:rsidRDefault="61DE6DC7"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Replica Weapons / Airsoft Devices</w:t>
            </w:r>
          </w:p>
        </w:tc>
        <w:tc>
          <w:tcPr>
            <w:tcW w:w="5534" w:type="dxa"/>
            <w:shd w:val="clear" w:color="auto" w:fill="C0D842"/>
          </w:tcPr>
          <w:p w14:paraId="6512CCC4" w14:textId="77777777" w:rsidR="61DE6DC7" w:rsidRDefault="0A7BC8B0"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Incorrect handling, misuse, unsafe carrying, or public display of airsoft replicas or imitation firearms may result in injury, distress, public concern, security incidents, or police involvement.</w:t>
            </w:r>
          </w:p>
        </w:tc>
        <w:tc>
          <w:tcPr>
            <w:tcW w:w="1483" w:type="dxa"/>
            <w:shd w:val="clear" w:color="auto" w:fill="C0D842"/>
          </w:tcPr>
          <w:p w14:paraId="1D467111" w14:textId="77777777" w:rsidR="61DE6DC7" w:rsidRDefault="61DE6DC7" w:rsidP="4DE8809A">
            <w:pPr>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326C684D" w14:textId="77777777" w:rsidR="61DE6DC7" w:rsidRDefault="0A7BC8B0"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Participants will be required to follow all venue rules and staff instructions regarding the safe handling, use, and storage of airsoft devices. Airsoft replicas must only be used in designated gameplay areas and must not be displayed or handled in public areas. Participants bringing their own equipment must transport it securely and discreetly, in accordance with venue rules and relevant legal requirements. </w:t>
            </w:r>
            <w:r>
              <w:rPr>
                <w:rFonts w:asciiTheme="minorHAnsi" w:eastAsiaTheme="minorEastAsia" w:hAnsiTheme="minorHAnsi" w:cstheme="minorBidi"/>
                <w:lang w:val="en-US"/>
              </w:rPr>
              <w:lastRenderedPageBreak/>
              <w:t>Any unsafe behaviour, misuse of equipment, or failure to follow venue instructions will not be tolerated and may result in removal from the activity.</w:t>
            </w:r>
          </w:p>
        </w:tc>
        <w:tc>
          <w:tcPr>
            <w:tcW w:w="1940" w:type="dxa"/>
            <w:shd w:val="clear" w:color="auto" w:fill="C0D842"/>
          </w:tcPr>
          <w:p w14:paraId="03EA249F" w14:textId="77777777" w:rsidR="61DE6DC7" w:rsidRDefault="0A7BC8B0"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Airsoft Venue Staff, Committee, and Participants.</w:t>
            </w:r>
          </w:p>
        </w:tc>
      </w:tr>
      <w:tr w:rsidR="4DE8809A" w14:paraId="7013669C" w14:textId="77777777" w:rsidTr="70988199">
        <w:trPr>
          <w:trHeight w:val="1833"/>
        </w:trPr>
        <w:tc>
          <w:tcPr>
            <w:tcW w:w="2259" w:type="dxa"/>
            <w:shd w:val="clear" w:color="auto" w:fill="C0D842"/>
          </w:tcPr>
          <w:p w14:paraId="30D1CDAF"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Slips, Trips &amp; Falls / Uneven Terrain</w:t>
            </w:r>
          </w:p>
        </w:tc>
        <w:tc>
          <w:tcPr>
            <w:tcW w:w="5534" w:type="dxa"/>
            <w:shd w:val="clear" w:color="auto" w:fill="C0D842"/>
          </w:tcPr>
          <w:p w14:paraId="7BCC8332" w14:textId="77777777" w:rsidR="65D1599E" w:rsidRDefault="5BA9E7B1"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Uneven outdoor terrain, mud, wet grass, obstacles, tree roots, slopes, low visibility areas, or running during gameplay may result in slips, trips, falls, sprains, strains, or other injuries</w:t>
            </w:r>
          </w:p>
        </w:tc>
        <w:tc>
          <w:tcPr>
            <w:tcW w:w="1483" w:type="dxa"/>
            <w:shd w:val="clear" w:color="auto" w:fill="C0D842"/>
          </w:tcPr>
          <w:p w14:paraId="6FD20016" w14:textId="77777777" w:rsidR="4DE8809A" w:rsidRDefault="4DE8809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665A2D9F" w14:textId="77777777" w:rsidR="2B60DDD1" w:rsidRDefault="71BC07E6"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advised to wear suitable outdoor footwear and clothing appropriate for physical activity. Venue staff will identify gameplay boundaries and explain site-specific hazards during the safety briefing. Participants will be instructed to follow venue rules, stay within designated areas, and take care when moving around the activity site. The activity may be modified or stopped if conditions become unsafe.</w:t>
            </w:r>
          </w:p>
        </w:tc>
        <w:tc>
          <w:tcPr>
            <w:tcW w:w="1940" w:type="dxa"/>
            <w:shd w:val="clear" w:color="auto" w:fill="C0D842"/>
          </w:tcPr>
          <w:p w14:paraId="2C9520AD" w14:textId="77777777" w:rsidR="2B60DDD1" w:rsidRDefault="71BC07E6"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Airsoft Venue Staff, Committee, and Participants.</w:t>
            </w:r>
          </w:p>
        </w:tc>
      </w:tr>
      <w:tr w:rsidR="4DE8809A" w14:paraId="062326A7" w14:textId="77777777" w:rsidTr="70988199">
        <w:trPr>
          <w:trHeight w:val="1833"/>
        </w:trPr>
        <w:tc>
          <w:tcPr>
            <w:tcW w:w="2259" w:type="dxa"/>
            <w:shd w:val="clear" w:color="auto" w:fill="C0D842"/>
          </w:tcPr>
          <w:p w14:paraId="33545FBD"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Weather &amp; Environmental Conditions</w:t>
            </w:r>
          </w:p>
        </w:tc>
        <w:tc>
          <w:tcPr>
            <w:tcW w:w="5534" w:type="dxa"/>
            <w:shd w:val="clear" w:color="auto" w:fill="C0D842"/>
          </w:tcPr>
          <w:p w14:paraId="46E9B33F" w14:textId="77777777" w:rsidR="32AAA948" w:rsidRDefault="4639E5C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Exposure to rain, cold weather, heat, strong sunlight, wind, mud, or sudden weather changes may result in discomfort, dehydration, heat exhaustion, cold-related illness, reduced visibility, or increased risk of slips and falls.</w:t>
            </w:r>
          </w:p>
        </w:tc>
        <w:tc>
          <w:tcPr>
            <w:tcW w:w="1483" w:type="dxa"/>
            <w:shd w:val="clear" w:color="auto" w:fill="C0D842"/>
          </w:tcPr>
          <w:p w14:paraId="0E8E4CB5" w14:textId="77777777" w:rsidR="4DE8809A" w:rsidRDefault="4DE8809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042186E9" w14:textId="77777777" w:rsidR="68FE4FD7" w:rsidRDefault="5C6194C2"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Weather forecasts will be monitored before the activity. Participants will be advised to wear suitable clothing and footwear for outdoor conditions and to bring water where appropriate. The venue and committee will follow venue guidance on whether the activity can proceed safely. The activity may be modified, postponed, or cancelled if weather conditions present a safety concern.</w:t>
            </w:r>
          </w:p>
        </w:tc>
        <w:tc>
          <w:tcPr>
            <w:tcW w:w="1940" w:type="dxa"/>
            <w:shd w:val="clear" w:color="auto" w:fill="C0D842"/>
          </w:tcPr>
          <w:p w14:paraId="1541533E" w14:textId="77777777" w:rsidR="68FE4FD7" w:rsidRDefault="5C6194C2"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Venue Staff, Committee, and Participants.</w:t>
            </w:r>
          </w:p>
        </w:tc>
      </w:tr>
      <w:tr w:rsidR="4DE8809A" w14:paraId="201A28A5" w14:textId="77777777" w:rsidTr="70988199">
        <w:trPr>
          <w:trHeight w:val="1833"/>
        </w:trPr>
        <w:tc>
          <w:tcPr>
            <w:tcW w:w="2259" w:type="dxa"/>
            <w:shd w:val="clear" w:color="auto" w:fill="C0D842"/>
          </w:tcPr>
          <w:p w14:paraId="0D8E7FD4"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First Aid / Medical Emergency</w:t>
            </w:r>
          </w:p>
        </w:tc>
        <w:tc>
          <w:tcPr>
            <w:tcW w:w="5534" w:type="dxa"/>
            <w:shd w:val="clear" w:color="auto" w:fill="C0D842"/>
          </w:tcPr>
          <w:p w14:paraId="2ECAB378" w14:textId="77777777" w:rsidR="28333948" w:rsidRDefault="10D0ADA5"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may suffer injury, illness, allergic reaction, dizziness, dehydration, panic, or a medical emergency during the activity.</w:t>
            </w:r>
          </w:p>
        </w:tc>
        <w:tc>
          <w:tcPr>
            <w:tcW w:w="1483" w:type="dxa"/>
            <w:shd w:val="clear" w:color="auto" w:fill="C0D842"/>
          </w:tcPr>
          <w:p w14:paraId="3153D910" w14:textId="77777777" w:rsidR="4DE8809A" w:rsidRDefault="4DE8809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78BB05D0" w14:textId="77777777" w:rsidR="2AB3C9E8" w:rsidRDefault="09500B2E"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First aid provision will be provided by the airsoft venue in accordance with its procedures. Participants will be advised to inform the committee or venue staff of any relevant medical conditions before the activity where appropriate. Venue staff will be contacted immediately in the event of an injury or medical concern. Emergency services will be contacted where required. Committee members will familiarise themselves with the venue’s emergency procedures and meeting points where possible.</w:t>
            </w:r>
          </w:p>
        </w:tc>
        <w:tc>
          <w:tcPr>
            <w:tcW w:w="1940" w:type="dxa"/>
            <w:shd w:val="clear" w:color="auto" w:fill="C0D842"/>
          </w:tcPr>
          <w:p w14:paraId="39DAF5F2" w14:textId="77777777" w:rsidR="2AB3C9E8" w:rsidRDefault="09500B2E"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Airsoft Venue Staff, Committee, and Participants.</w:t>
            </w:r>
          </w:p>
        </w:tc>
      </w:tr>
      <w:tr w:rsidR="4DE8809A" w14:paraId="4457CD5A" w14:textId="77777777" w:rsidTr="70988199">
        <w:trPr>
          <w:trHeight w:val="1833"/>
        </w:trPr>
        <w:tc>
          <w:tcPr>
            <w:tcW w:w="2259" w:type="dxa"/>
            <w:shd w:val="clear" w:color="auto" w:fill="C0D842"/>
          </w:tcPr>
          <w:p w14:paraId="269612B7"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Travel / Vehicles</w:t>
            </w:r>
          </w:p>
        </w:tc>
        <w:tc>
          <w:tcPr>
            <w:tcW w:w="5534" w:type="dxa"/>
            <w:shd w:val="clear" w:color="auto" w:fill="C0D842"/>
          </w:tcPr>
          <w:p w14:paraId="6658C8F9" w14:textId="77777777" w:rsidR="2107287F" w:rsidRDefault="470FE40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Travelling to and from the airsoft venue may involve road traffic risks, missed transport connections, participants becoming lost, or difficulties reaching the venue.</w:t>
            </w:r>
          </w:p>
        </w:tc>
        <w:tc>
          <w:tcPr>
            <w:tcW w:w="1483" w:type="dxa"/>
            <w:shd w:val="clear" w:color="auto" w:fill="C0D842"/>
          </w:tcPr>
          <w:p w14:paraId="7722F822" w14:textId="77777777" w:rsidR="2107287F" w:rsidRDefault="2107287F"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13961DFA" w14:textId="77777777" w:rsidR="2107287F" w:rsidRDefault="470FE40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Venue location, travel instructions, meeting points, and emergency contact details will be shared with participants in advance. Participants will be encouraged to travel in groups where possible and use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0108A969" w14:textId="77777777" w:rsidR="4DE8809A" w:rsidRDefault="4DE8809A"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4DE8809A" w14:paraId="36533487" w14:textId="77777777" w:rsidTr="70988199">
        <w:trPr>
          <w:trHeight w:val="1833"/>
        </w:trPr>
        <w:tc>
          <w:tcPr>
            <w:tcW w:w="2259" w:type="dxa"/>
            <w:shd w:val="clear" w:color="auto" w:fill="C0D842"/>
          </w:tcPr>
          <w:p w14:paraId="776DD5FA" w14:textId="77777777" w:rsidR="4DE8809A" w:rsidRDefault="4DE8809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Night-Time Travel / Darkness</w:t>
            </w:r>
          </w:p>
        </w:tc>
        <w:tc>
          <w:tcPr>
            <w:tcW w:w="5534" w:type="dxa"/>
            <w:shd w:val="clear" w:color="auto" w:fill="C0D842"/>
          </w:tcPr>
          <w:p w14:paraId="4BB6CCC8" w14:textId="77777777" w:rsidR="68CF3A25" w:rsidRDefault="1AF27CC8"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Travelling to or from the venue during hours of darkness may increase the risk of accidents, getting lost, poor visibility, vulnerability, or personal safety incidents.</w:t>
            </w:r>
          </w:p>
        </w:tc>
        <w:tc>
          <w:tcPr>
            <w:tcW w:w="1483" w:type="dxa"/>
            <w:shd w:val="clear" w:color="auto" w:fill="C0D842"/>
          </w:tcPr>
          <w:p w14:paraId="3EDB0353" w14:textId="77777777" w:rsidR="4DE8809A" w:rsidRDefault="4DE8809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731B6BDA" w14:textId="77777777" w:rsidR="63882500" w:rsidRDefault="54608AA0"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If travel takes place during hours of darkness, participants will be encouraged to travel in groups, use well-lit routes where available, use public transport or licensed taxis, and plan their route home in advance. Meeting points and emergency contact details will be shared </w:t>
            </w:r>
            <w:r>
              <w:rPr>
                <w:rFonts w:asciiTheme="minorHAnsi" w:eastAsiaTheme="minorEastAsia" w:hAnsiTheme="minorHAnsi" w:cstheme="minorBidi"/>
                <w:lang w:val="en-US"/>
              </w:rPr>
              <w:lastRenderedPageBreak/>
              <w:t>before the activity. Emergency services will be contacted if there is an immediate risk to safety.</w:t>
            </w:r>
          </w:p>
        </w:tc>
        <w:tc>
          <w:tcPr>
            <w:tcW w:w="1940" w:type="dxa"/>
            <w:shd w:val="clear" w:color="auto" w:fill="C0D842"/>
          </w:tcPr>
          <w:p w14:paraId="7E058F31" w14:textId="77777777" w:rsidR="4DE8809A" w:rsidRDefault="4DE8809A"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 and Participants.</w:t>
            </w:r>
          </w:p>
        </w:tc>
      </w:tr>
      <w:tr w:rsidR="4DE8809A" w14:paraId="76803FE9" w14:textId="77777777" w:rsidTr="70988199">
        <w:trPr>
          <w:trHeight w:val="1833"/>
        </w:trPr>
        <w:tc>
          <w:tcPr>
            <w:tcW w:w="2259" w:type="dxa"/>
            <w:shd w:val="clear" w:color="auto" w:fill="C0D842"/>
          </w:tcPr>
          <w:p w14:paraId="3112DDE9" w14:textId="77777777" w:rsidR="47C643F3" w:rsidRDefault="47C643F3"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Participant-Owned Equipment / Airsoft Devices</w:t>
            </w:r>
          </w:p>
        </w:tc>
        <w:tc>
          <w:tcPr>
            <w:tcW w:w="5534" w:type="dxa"/>
            <w:shd w:val="clear" w:color="auto" w:fill="C0D842"/>
          </w:tcPr>
          <w:p w14:paraId="3BD7F655" w14:textId="77777777" w:rsidR="47C643F3" w:rsidRDefault="47C643F3"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Participants bringing their own airsoft devices, protective equipment, batteries, magazines, BBs, or accessories may create risks if equipment is damaged, unsuitable, incorrectly used, above venue power limits, transported unsafely, or not compliant with venue rules. This may result in impact injuries, eye or facial injuries, fire risk from batteries, distress to members of the public, or removal from the activity.</w:t>
            </w:r>
          </w:p>
        </w:tc>
        <w:tc>
          <w:tcPr>
            <w:tcW w:w="1483" w:type="dxa"/>
            <w:shd w:val="clear" w:color="auto" w:fill="C0D842"/>
          </w:tcPr>
          <w:p w14:paraId="6711E7AE" w14:textId="77777777" w:rsidR="47C643F3" w:rsidRDefault="47C643F3" w:rsidP="4DE8809A">
            <w:pPr>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venue staff, and members of the public.</w:t>
            </w:r>
          </w:p>
        </w:tc>
        <w:tc>
          <w:tcPr>
            <w:tcW w:w="4327" w:type="dxa"/>
            <w:shd w:val="clear" w:color="auto" w:fill="C0D842"/>
          </w:tcPr>
          <w:p w14:paraId="34F1DF05" w14:textId="77777777" w:rsidR="47C643F3" w:rsidRDefault="47C643F3"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bringing their own equipment must comply with venue rules, safety requirements, and relevant legal requirements. All participant-owned airsoft devices and protective equipment must be checked or approved by venue staff before use where required. Airsoft devices must only be used in designated gameplay areas and must be transported securely and discreetly to and from the venue. Eye protection and other required protective equipment must meet venue standards and be worn correctly at all times in active game areas. Damaged, unsuitable, non-compliant, or unsafe equipment must not be used. Participants must follow venue instructions regarding power limits, ammunition, batteries, magazines, and safe handling.</w:t>
            </w:r>
          </w:p>
        </w:tc>
        <w:tc>
          <w:tcPr>
            <w:tcW w:w="1940" w:type="dxa"/>
            <w:shd w:val="clear" w:color="auto" w:fill="C0D842"/>
          </w:tcPr>
          <w:p w14:paraId="3E05905E" w14:textId="77777777" w:rsidR="47C643F3" w:rsidRDefault="47C643F3"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Airsoft Venue Staff, Committee, and Participants.</w:t>
            </w:r>
          </w:p>
        </w:tc>
      </w:tr>
      <w:tr w:rsidR="007C533F" w14:paraId="5856CF09" w14:textId="77777777">
        <w:tc>
          <w:tcPr>
            <w:tcW w:w="2259" w:type="dxa"/>
            <w:shd w:val="clear" w:color="auto" w:fill="C0D842"/>
          </w:tcPr>
          <w:p w14:paraId="3120BEB6"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Contractors / Third-Party Venue</w:t>
            </w:r>
          </w:p>
        </w:tc>
        <w:tc>
          <w:tcPr>
            <w:tcW w:w="5534" w:type="dxa"/>
            <w:shd w:val="clear" w:color="auto" w:fill="C0D842"/>
          </w:tcPr>
          <w:p w14:paraId="504129B4"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 xml:space="preserve">Using a third-party venue or contractor without verifying their competence, insurance, or safe systems of work may expose members and the </w:t>
            </w:r>
            <w:r>
              <w:rPr>
                <w:rFonts w:asciiTheme="minorHAnsi" w:eastAsiaTheme="minorEastAsia" w:hAnsiTheme="minorHAnsi" w:cstheme="minorBidi"/>
                <w:color w:val="000000" w:themeColor="text1"/>
                <w:lang w:val="en-US"/>
              </w:rPr>
              <w:lastRenderedPageBreak/>
              <w:t>Society to injury, and legal, financial, or reputational risk.</w:t>
            </w:r>
          </w:p>
        </w:tc>
        <w:tc>
          <w:tcPr>
            <w:tcW w:w="1483" w:type="dxa"/>
            <w:shd w:val="clear" w:color="auto" w:fill="C0D842"/>
          </w:tcPr>
          <w:p w14:paraId="6EE9B335"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 xml:space="preserve">Participants, committee members, </w:t>
            </w:r>
            <w:r>
              <w:rPr>
                <w:rFonts w:asciiTheme="minorHAnsi" w:eastAsiaTheme="minorEastAsia" w:hAnsiTheme="minorHAnsi" w:cstheme="minorBidi"/>
                <w:color w:val="000000" w:themeColor="text1"/>
                <w:lang w:val="en-US"/>
              </w:rPr>
              <w:lastRenderedPageBreak/>
              <w:t>and the Society.</w:t>
            </w:r>
          </w:p>
        </w:tc>
        <w:tc>
          <w:tcPr>
            <w:tcW w:w="4327" w:type="dxa"/>
            <w:shd w:val="clear" w:color="auto" w:fill="C0D842"/>
          </w:tcPr>
          <w:p w14:paraId="168CE9C6"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 xml:space="preserve">The airsoft venue is a professional operator with trained staff and established safety procedures. Before booking, committee members will obtain </w:t>
            </w:r>
            <w:r>
              <w:rPr>
                <w:rFonts w:asciiTheme="minorHAnsi" w:eastAsiaTheme="minorEastAsia" w:hAnsiTheme="minorHAnsi" w:cstheme="minorBidi"/>
                <w:color w:val="000000" w:themeColor="text1"/>
                <w:lang w:val="en-US"/>
              </w:rPr>
              <w:lastRenderedPageBreak/>
              <w:t>and keep on file evidence of the venue's valid Public Liability insurance and their risk assessment / method statements (RAMS), and will seek assistance from the Students' Guild if anything is unclear or appears insufficient. The Students' Guild will be informed of the third-party contracted activity. Members will follow all venue safety rules, briefings, and staff instructions at all times.</w:t>
            </w:r>
          </w:p>
        </w:tc>
        <w:tc>
          <w:tcPr>
            <w:tcW w:w="1940" w:type="dxa"/>
            <w:shd w:val="clear" w:color="auto" w:fill="C0D842"/>
          </w:tcPr>
          <w:p w14:paraId="36F10B99"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Committee and Venue.</w:t>
            </w:r>
          </w:p>
        </w:tc>
      </w:tr>
    </w:tbl>
    <w:p w14:paraId="15518009" w14:textId="77777777" w:rsidR="47C643F3" w:rsidRDefault="47C643F3" w:rsidP="4DE8809A">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Activity Type 12: Cooking session</w:t>
      </w:r>
    </w:p>
    <w:p w14:paraId="72A9A518" w14:textId="77777777" w:rsidR="47C643F3" w:rsidRDefault="47C643F3" w:rsidP="4DE8809A">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0BE73085" w14:textId="77777777" w:rsidTr="70988199">
        <w:trPr>
          <w:trHeight w:val="510"/>
        </w:trPr>
        <w:tc>
          <w:tcPr>
            <w:tcW w:w="2835" w:type="dxa"/>
            <w:vAlign w:val="center"/>
          </w:tcPr>
          <w:p w14:paraId="712F8306"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46C28061" w14:textId="77777777" w:rsidR="4DE8809A" w:rsidRDefault="4DE8809A" w:rsidP="4DE880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5-20</w:t>
            </w:r>
          </w:p>
        </w:tc>
        <w:tc>
          <w:tcPr>
            <w:tcW w:w="4820" w:type="dxa"/>
          </w:tcPr>
          <w:p w14:paraId="2EC3E52D"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1">
              <w:r>
                <w:rPr>
                  <w:rStyle w:val="Hyperlink"/>
                  <w:rFonts w:asciiTheme="minorHAnsi" w:eastAsiaTheme="minorEastAsia" w:hAnsiTheme="minorHAnsi" w:cstheme="minorBidi"/>
                  <w:sz w:val="20"/>
                </w:rPr>
                <w:t>here</w:t>
              </w:r>
            </w:hyperlink>
            <w:r>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C3BC451" w14:textId="77777777" w:rsidR="726E3932" w:rsidRDefault="726E3932" w:rsidP="4DE8809A">
            <w:pPr>
              <w:spacing w:after="160" w:line="259" w:lineRule="auto"/>
            </w:pPr>
            <w:r>
              <w:rPr>
                <w:rFonts w:ascii="Calibri" w:eastAsia="Calibri" w:hAnsi="Calibri" w:cs="Calibri"/>
                <w:szCs w:val="24"/>
              </w:rPr>
              <w:t xml:space="preserve">The cooking session will be held in an accessible kitchen or venue wherever reasonably practicable. Venue information, including location, accessibility details, kitchen access arrangements, seating availability, and any known access limitations, will be shared with participants in advance to allow them to plan their attendance. Participation in cooking activities will be voluntary, and attendees may choose to participate only in tasks they feel comfortable undertaking. Committee members will aim to allocate suitable tasks </w:t>
            </w:r>
            <w:r>
              <w:rPr>
                <w:rFonts w:ascii="Calibri" w:eastAsia="Calibri" w:hAnsi="Calibri" w:cs="Calibri"/>
                <w:szCs w:val="24"/>
              </w:rPr>
              <w:lastRenderedPageBreak/>
              <w:t>where possible, taking into account access requirements, confidence, and ability. Participants will be encouraged to contact the committee in advance if they have specific access requirements, dietary requirements, allergies, intolerances, or medical conditions that may affect participation.</w:t>
            </w:r>
          </w:p>
        </w:tc>
      </w:tr>
      <w:tr w:rsidR="4DE8809A" w14:paraId="26F29658" w14:textId="77777777" w:rsidTr="70988199">
        <w:trPr>
          <w:trHeight w:val="510"/>
        </w:trPr>
        <w:tc>
          <w:tcPr>
            <w:tcW w:w="2835" w:type="dxa"/>
            <w:vAlign w:val="center"/>
          </w:tcPr>
          <w:p w14:paraId="3F3D10AB" w14:textId="77777777" w:rsidR="4DE8809A" w:rsidRDefault="4DE8809A" w:rsidP="4DE8809A">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4B54C5C"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5A3F2FE6"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2">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51D7986" w14:textId="77777777" w:rsidR="2A50D94D" w:rsidRDefault="2A50D94D" w:rsidP="4DE8809A">
            <w:pPr>
              <w:spacing w:after="160" w:line="256" w:lineRule="auto"/>
            </w:pPr>
            <w:r>
              <w:rPr>
                <w:rFonts w:ascii="Calibri" w:eastAsia="Calibri" w:hAnsi="Calibri" w:cs="Calibri"/>
                <w:szCs w:val="24"/>
              </w:rPr>
              <w:t>Event promotion and communication will be conducted digitally to minimise paper usage. Food quantities will be planned according to expected attendance to reduce food waste. Ingredients will be purchased responsibly and only in quantities reasonably required for the session. Reusable kitchen equipment, plates, cups, and cutlery will be used wherever possible. Any waste generated during the activity will be separated and disposed of responsibly where facilities allow. Surplus food will only be distributed where it has been stored and handled safely.</w:t>
            </w:r>
          </w:p>
          <w:p w14:paraId="16CBE3E5" w14:textId="77777777" w:rsidR="4DE8809A" w:rsidRDefault="4DE8809A" w:rsidP="4DE8809A">
            <w:pPr>
              <w:spacing w:after="160" w:line="259" w:lineRule="auto"/>
              <w:rPr>
                <w:rFonts w:asciiTheme="minorHAnsi" w:eastAsiaTheme="minorEastAsia" w:hAnsiTheme="minorHAnsi" w:cstheme="minorBidi"/>
              </w:rPr>
            </w:pPr>
          </w:p>
        </w:tc>
      </w:tr>
      <w:tr w:rsidR="4DE8809A" w14:paraId="26191102" w14:textId="77777777" w:rsidTr="70988199">
        <w:trPr>
          <w:trHeight w:val="300"/>
        </w:trPr>
        <w:tc>
          <w:tcPr>
            <w:tcW w:w="2835" w:type="dxa"/>
            <w:vAlign w:val="center"/>
          </w:tcPr>
          <w:p w14:paraId="437E72C1"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65052636"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197C621"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69891AB" w14:textId="77777777" w:rsidR="1BBE73F6" w:rsidRDefault="1BBE73F6" w:rsidP="4DE8809A">
            <w:pPr>
              <w:spacing w:after="160" w:line="259" w:lineRule="auto"/>
            </w:pPr>
            <w:r>
              <w:rPr>
                <w:rFonts w:ascii="Calibri" w:eastAsia="Calibri" w:hAnsi="Calibri" w:cs="Calibri"/>
                <w:szCs w:val="24"/>
              </w:rPr>
              <w:t>First aid provision will be provided by the venue in accordance with its procedures. Venue staff and/or emergency services will be contacted in the event of an injury, burn, allergic reaction, illness, or medical emergency. Committee members will familiarise themselves with relevant venue emergency procedures, fire safety arrangements, evacuation routes, and first aid arrangements where possible. Participants will be advised to follow all kitchen safety instructions and to inform the committee of any relevant allergies, intolerances, dietary requirements, or medical concerns before the activity where appropriate. The Students’ Guild will be contacted in advance where required for events involving hot food or cooking activity.</w:t>
            </w:r>
          </w:p>
        </w:tc>
      </w:tr>
    </w:tbl>
    <w:p w14:paraId="2AAE42E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7A4A900E" w14:textId="77777777" w:rsidR="4DE8809A" w:rsidRDefault="4DE8809A" w:rsidP="4DE8809A">
      <w:pPr>
        <w:spacing w:after="160" w:line="259" w:lineRule="auto"/>
        <w:rPr>
          <w:rFonts w:asciiTheme="minorHAnsi" w:eastAsiaTheme="minorEastAsia" w:hAnsiTheme="minorHAnsi" w:cstheme="minorBidi"/>
          <w:b/>
          <w:bCs/>
          <w:sz w:val="20"/>
          <w:u w:val="single"/>
        </w:rPr>
      </w:pPr>
    </w:p>
    <w:p w14:paraId="198562F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2D33987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2F6DFB08" w14:textId="77777777" w:rsidR="4DE8809A" w:rsidRDefault="4DE8809A" w:rsidP="4DE8809A">
      <w:pPr>
        <w:spacing w:after="160" w:line="259" w:lineRule="auto"/>
        <w:rPr>
          <w:rFonts w:asciiTheme="minorHAnsi" w:eastAsiaTheme="minorEastAsia" w:hAnsiTheme="minorHAnsi" w:cstheme="minorBidi"/>
          <w:b/>
          <w:bCs/>
          <w:sz w:val="20"/>
          <w:u w:val="single"/>
        </w:rPr>
      </w:pPr>
    </w:p>
    <w:p w14:paraId="294432E8"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1"/>
        <w:gridCol w:w="5461"/>
        <w:gridCol w:w="1482"/>
        <w:gridCol w:w="4274"/>
        <w:gridCol w:w="1930"/>
      </w:tblGrid>
      <w:tr w:rsidR="4DE8809A" w14:paraId="26B27BAD" w14:textId="77777777" w:rsidTr="70988199">
        <w:trPr>
          <w:trHeight w:val="734"/>
        </w:trPr>
        <w:tc>
          <w:tcPr>
            <w:tcW w:w="2259" w:type="dxa"/>
          </w:tcPr>
          <w:p w14:paraId="3861AF52"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168FA9BE"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206FA668"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764FA916"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6916B1DE"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4DE8809A" w14:paraId="2E7E38CB" w14:textId="77777777" w:rsidTr="70988199">
        <w:trPr>
          <w:trHeight w:val="3740"/>
        </w:trPr>
        <w:tc>
          <w:tcPr>
            <w:tcW w:w="2259" w:type="dxa"/>
            <w:shd w:val="clear" w:color="auto" w:fill="C0D842"/>
          </w:tcPr>
          <w:p w14:paraId="283F5026"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What type of Hazard is it?</w:t>
            </w:r>
          </w:p>
          <w:p w14:paraId="1FF29367"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380DA8D7" w14:textId="77777777" w:rsidR="4DE8809A" w:rsidRDefault="4DE8809A" w:rsidP="4DE880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7F131273" w14:textId="77777777" w:rsidR="4DE8809A" w:rsidRDefault="4DE8809A" w:rsidP="4DE880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19B7B785"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380838F7"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4DE8809A" w14:paraId="543E8568" w14:textId="77777777" w:rsidTr="70988199">
        <w:trPr>
          <w:trHeight w:val="1833"/>
        </w:trPr>
        <w:tc>
          <w:tcPr>
            <w:tcW w:w="2259" w:type="dxa"/>
            <w:shd w:val="clear" w:color="auto" w:fill="C0D842"/>
          </w:tcPr>
          <w:p w14:paraId="3B558E27"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Food &amp; Drink Hygiene / Food Allergies &amp; Intolerance</w:t>
            </w:r>
          </w:p>
        </w:tc>
        <w:tc>
          <w:tcPr>
            <w:tcW w:w="5534" w:type="dxa"/>
            <w:shd w:val="clear" w:color="auto" w:fill="C0D842"/>
          </w:tcPr>
          <w:p w14:paraId="5C3B2FCE" w14:textId="77777777" w:rsidR="06FF305A" w:rsidRDefault="5ED529A9"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Preparation and consumption of borsh or other traditional dishes may involve allergens, cross-contamination, incorrect food storage, undercooked food, poor hygiene, or foodborne illness, which may result in allergic reactions, illness, or medical emergencies.</w:t>
            </w:r>
          </w:p>
          <w:p w14:paraId="65A5D02B"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shd w:val="clear" w:color="auto" w:fill="C0D842"/>
          </w:tcPr>
          <w:p w14:paraId="252FF5C3" w14:textId="77777777" w:rsidR="06FF305A" w:rsidRDefault="5ED529A9" w:rsidP="7098819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 committee members, and venue staff</w:t>
            </w:r>
          </w:p>
        </w:tc>
        <w:tc>
          <w:tcPr>
            <w:tcW w:w="4327" w:type="dxa"/>
            <w:shd w:val="clear" w:color="auto" w:fill="C0D842"/>
          </w:tcPr>
          <w:p w14:paraId="3BF40225"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Participants will be encouraged to disclose relevant dietary requirements, allergies, or intolerances before the activity where food is provided. Allergen information for ingredients will be made available where possible. Ingredients will be stored according to packaging instructions, and perishable items will be kept at appropriate temperatures. Food preparation areas, hands, utensils, and equipment will be kept clean. Cross-contamination will be avoided by separating raw and cooked ingredients </w:t>
            </w:r>
            <w:r>
              <w:rPr>
                <w:rFonts w:asciiTheme="minorHAnsi" w:eastAsiaTheme="minorEastAsia" w:hAnsiTheme="minorHAnsi" w:cstheme="minorBidi"/>
                <w:lang w:val="en-US"/>
              </w:rPr>
              <w:lastRenderedPageBreak/>
              <w:t>and by using clean utensils and chopping boards. Food will be cooked thoroughly and served safely. Anyone feeling unwell or showing symptoms of illness will not take part in food preparation.</w:t>
            </w:r>
          </w:p>
        </w:tc>
        <w:tc>
          <w:tcPr>
            <w:tcW w:w="1940" w:type="dxa"/>
            <w:shd w:val="clear" w:color="auto" w:fill="C0D842"/>
          </w:tcPr>
          <w:p w14:paraId="1B032A26" w14:textId="77777777" w:rsidR="06FF305A" w:rsidRDefault="5ED529A9" w:rsidP="70988199">
            <w:pPr>
              <w:pStyle w:val="p1"/>
              <w:spacing w:after="0"/>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 and Participants.</w:t>
            </w:r>
          </w:p>
          <w:p w14:paraId="6374AC13" w14:textId="77777777" w:rsidR="4DE8809A" w:rsidRDefault="4DE8809A" w:rsidP="70988199">
            <w:pPr>
              <w:pStyle w:val="p1"/>
              <w:rPr>
                <w:rFonts w:asciiTheme="minorHAnsi" w:eastAsiaTheme="minorEastAsia" w:hAnsiTheme="minorHAnsi" w:cstheme="minorBidi"/>
                <w:lang w:val="en-US"/>
              </w:rPr>
            </w:pPr>
          </w:p>
          <w:p w14:paraId="0DFA3E8E" w14:textId="77777777" w:rsidR="4DE8809A" w:rsidRDefault="4DE8809A" w:rsidP="70988199">
            <w:pPr>
              <w:pStyle w:val="p1"/>
              <w:rPr>
                <w:rFonts w:asciiTheme="minorHAnsi" w:eastAsiaTheme="minorEastAsia" w:hAnsiTheme="minorHAnsi" w:cstheme="minorBidi"/>
                <w:highlight w:val="yellow"/>
              </w:rPr>
            </w:pPr>
          </w:p>
        </w:tc>
      </w:tr>
      <w:tr w:rsidR="4DE8809A" w14:paraId="4241C2AB" w14:textId="77777777" w:rsidTr="70988199">
        <w:trPr>
          <w:trHeight w:val="1833"/>
        </w:trPr>
        <w:tc>
          <w:tcPr>
            <w:tcW w:w="2259" w:type="dxa"/>
            <w:shd w:val="clear" w:color="auto" w:fill="C0D842"/>
          </w:tcPr>
          <w:p w14:paraId="7D90CCFB"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Burns &amp; Scalds</w:t>
            </w:r>
          </w:p>
        </w:tc>
        <w:tc>
          <w:tcPr>
            <w:tcW w:w="5534" w:type="dxa"/>
            <w:shd w:val="clear" w:color="auto" w:fill="C0D842"/>
          </w:tcPr>
          <w:p w14:paraId="3714B018" w14:textId="77777777" w:rsidR="06FF305A" w:rsidRDefault="5ED529A9" w:rsidP="70988199">
            <w:pPr>
              <w:pStyle w:val="p1"/>
              <w:spacing w:after="0"/>
              <w:rPr>
                <w:rFonts w:asciiTheme="minorHAnsi" w:eastAsiaTheme="minorEastAsia" w:hAnsiTheme="minorHAnsi" w:cstheme="minorBidi"/>
                <w:lang w:val="uk-UA"/>
              </w:rPr>
            </w:pPr>
            <w:r>
              <w:rPr>
                <w:rFonts w:asciiTheme="minorHAnsi" w:eastAsiaTheme="minorEastAsia" w:hAnsiTheme="minorHAnsi" w:cstheme="minorBidi"/>
                <w:lang w:val="uk-UA"/>
              </w:rPr>
              <w:t>Hot pans, boiling water, soup, steam, ovens, hobs, kettles, or hot serving dishes may cause burns, scalds, or other injuries during cooking and serving.</w:t>
            </w:r>
          </w:p>
          <w:p w14:paraId="2FB46CC0" w14:textId="77777777" w:rsidR="4DE8809A" w:rsidRDefault="4DE8809A" w:rsidP="70988199">
            <w:pPr>
              <w:pStyle w:val="p1"/>
              <w:rPr>
                <w:rFonts w:asciiTheme="minorHAnsi" w:eastAsiaTheme="minorEastAsia" w:hAnsiTheme="minorHAnsi" w:cstheme="minorBidi"/>
                <w:lang w:val="uk-UA"/>
              </w:rPr>
            </w:pPr>
          </w:p>
        </w:tc>
        <w:tc>
          <w:tcPr>
            <w:tcW w:w="1483" w:type="dxa"/>
            <w:shd w:val="clear" w:color="auto" w:fill="C0D842"/>
          </w:tcPr>
          <w:p w14:paraId="37BCC809"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 involved in cooking or serving food.</w:t>
            </w:r>
          </w:p>
          <w:p w14:paraId="6052C348" w14:textId="77777777" w:rsidR="4DE8809A" w:rsidRDefault="4DE8809A" w:rsidP="70988199">
            <w:pPr>
              <w:rPr>
                <w:rFonts w:asciiTheme="minorHAnsi" w:eastAsiaTheme="minorEastAsia" w:hAnsiTheme="minorHAnsi" w:cstheme="minorBidi"/>
                <w:szCs w:val="24"/>
              </w:rPr>
            </w:pPr>
          </w:p>
        </w:tc>
        <w:tc>
          <w:tcPr>
            <w:tcW w:w="4327" w:type="dxa"/>
            <w:shd w:val="clear" w:color="auto" w:fill="C0D842"/>
          </w:tcPr>
          <w:p w14:paraId="621A7BF8"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Participants will be advised to take care when using hot equipment, pans, boiling liquids, and ovens. Oven gloves, appropriate utensils, and heat-resistant equipment will be used where required. Hot pans and liquids will be handled carefully and kept away from edges where possible. Participants will be supervised or guided when carrying or serving hot food. Spillages will be cleaned promptly where safe to do so. First aid support will be sought immediately in the event of a burn or scald.</w:t>
            </w:r>
          </w:p>
        </w:tc>
        <w:tc>
          <w:tcPr>
            <w:tcW w:w="1940" w:type="dxa"/>
            <w:shd w:val="clear" w:color="auto" w:fill="C0D842"/>
          </w:tcPr>
          <w:p w14:paraId="2D12B8A1"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4DE8809A" w14:paraId="471E5C0F" w14:textId="77777777" w:rsidTr="70988199">
        <w:trPr>
          <w:trHeight w:val="1833"/>
        </w:trPr>
        <w:tc>
          <w:tcPr>
            <w:tcW w:w="2259" w:type="dxa"/>
            <w:shd w:val="clear" w:color="auto" w:fill="C0D842"/>
          </w:tcPr>
          <w:p w14:paraId="6FD5ED37"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Cuts / Knives / Sharp Equipment</w:t>
            </w:r>
          </w:p>
        </w:tc>
        <w:tc>
          <w:tcPr>
            <w:tcW w:w="5534" w:type="dxa"/>
            <w:shd w:val="clear" w:color="auto" w:fill="C0D842"/>
          </w:tcPr>
          <w:p w14:paraId="7CFA41AD" w14:textId="77777777" w:rsidR="06FF305A" w:rsidRDefault="5ED529A9"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Use of knives, graters, peelers, tin openers, broken glass, or other sharp kitchen equipment may result in cuts, puncture wounds, or other injuries.</w:t>
            </w:r>
          </w:p>
        </w:tc>
        <w:tc>
          <w:tcPr>
            <w:tcW w:w="1483" w:type="dxa"/>
            <w:shd w:val="clear" w:color="auto" w:fill="C0D842"/>
          </w:tcPr>
          <w:p w14:paraId="27B67CDD"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 involved in food preparation.</w:t>
            </w:r>
          </w:p>
        </w:tc>
        <w:tc>
          <w:tcPr>
            <w:tcW w:w="4327" w:type="dxa"/>
            <w:shd w:val="clear" w:color="auto" w:fill="C0D842"/>
          </w:tcPr>
          <w:p w14:paraId="1EE0FD3C"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Sharp equipment will be used carefully and only for its intended purpose. Participants will be encouraged to use safe cutting techniques and suitable chopping boards. Knives and other sharp items will not be left loose in sinks or hidden under other items. Broken glass or damaged equipment will be removed safely and reported where appropriate. Participants who are not confident using </w:t>
            </w:r>
            <w:r>
              <w:rPr>
                <w:rFonts w:asciiTheme="minorHAnsi" w:eastAsiaTheme="minorEastAsia" w:hAnsiTheme="minorHAnsi" w:cstheme="minorBidi"/>
                <w:lang w:val="en-US"/>
              </w:rPr>
              <w:lastRenderedPageBreak/>
              <w:t>knives or sharp equipment may choose alternative tasks.</w:t>
            </w:r>
          </w:p>
        </w:tc>
        <w:tc>
          <w:tcPr>
            <w:tcW w:w="1940" w:type="dxa"/>
            <w:shd w:val="clear" w:color="auto" w:fill="C0D842"/>
          </w:tcPr>
          <w:p w14:paraId="385F9D32"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 and Participants.</w:t>
            </w:r>
          </w:p>
        </w:tc>
      </w:tr>
      <w:tr w:rsidR="4DE8809A" w14:paraId="4613176D" w14:textId="77777777" w:rsidTr="70988199">
        <w:trPr>
          <w:trHeight w:val="1833"/>
        </w:trPr>
        <w:tc>
          <w:tcPr>
            <w:tcW w:w="2259" w:type="dxa"/>
            <w:shd w:val="clear" w:color="auto" w:fill="C0D842"/>
          </w:tcPr>
          <w:p w14:paraId="72BE7D91"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Fire / Cooking Equipment</w:t>
            </w:r>
          </w:p>
        </w:tc>
        <w:tc>
          <w:tcPr>
            <w:tcW w:w="5534" w:type="dxa"/>
            <w:shd w:val="clear" w:color="auto" w:fill="C0D842"/>
          </w:tcPr>
          <w:p w14:paraId="10E426E1" w14:textId="77777777" w:rsidR="06FF305A" w:rsidRDefault="5ED529A9"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Use of ovens, hobs, hot oil, electrical cooking equipment, or flammable materials may create a risk of fire, smoke, burns, evacuation, or injury.</w:t>
            </w:r>
          </w:p>
        </w:tc>
        <w:tc>
          <w:tcPr>
            <w:tcW w:w="1483" w:type="dxa"/>
            <w:shd w:val="clear" w:color="auto" w:fill="C0D842"/>
          </w:tcPr>
          <w:p w14:paraId="1BB43B51"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All attendees, committee members, participants, and venue staff.</w:t>
            </w:r>
          </w:p>
        </w:tc>
        <w:tc>
          <w:tcPr>
            <w:tcW w:w="4327" w:type="dxa"/>
            <w:shd w:val="clear" w:color="auto" w:fill="C0D842"/>
          </w:tcPr>
          <w:p w14:paraId="6C544107"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Cooking will only take place in a suitable kitchen or venue where cooking is permitted. Participants will follow venue safety procedures and instructions for using cooking equipment. Hobs, ovens, and cooking equipment will not be left unattended while in use. Flammable items, bags, paper, and decorations will be kept away from heat sources. Committee members will familiarise themselves with venue fire procedures and evacuation routes where possible. Emergency exits and access routes will remain unobstructed. Any fire hazards will be reported to venue staff, and emergency services will be contacted where required.</w:t>
            </w:r>
          </w:p>
        </w:tc>
        <w:tc>
          <w:tcPr>
            <w:tcW w:w="1940" w:type="dxa"/>
            <w:shd w:val="clear" w:color="auto" w:fill="C0D842"/>
          </w:tcPr>
          <w:p w14:paraId="774FA8FE"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Venue, and Participants.</w:t>
            </w:r>
          </w:p>
        </w:tc>
      </w:tr>
      <w:tr w:rsidR="4DE8809A" w14:paraId="04394CE8" w14:textId="77777777" w:rsidTr="70988199">
        <w:trPr>
          <w:trHeight w:val="1833"/>
        </w:trPr>
        <w:tc>
          <w:tcPr>
            <w:tcW w:w="2259" w:type="dxa"/>
            <w:shd w:val="clear" w:color="auto" w:fill="C0D842"/>
          </w:tcPr>
          <w:p w14:paraId="657693E0"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Equipment / Electrical Safety</w:t>
            </w:r>
          </w:p>
        </w:tc>
        <w:tc>
          <w:tcPr>
            <w:tcW w:w="5534" w:type="dxa"/>
            <w:shd w:val="clear" w:color="auto" w:fill="C0D842"/>
          </w:tcPr>
          <w:p w14:paraId="1113EC11"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Electrical kitchen equipment such as kettles, blenders, mixers, hot plates, extension leads, or other appliances may create risks of electric shock, overheating, equipment failure, fire, or trips from cables.</w:t>
            </w:r>
          </w:p>
        </w:tc>
        <w:tc>
          <w:tcPr>
            <w:tcW w:w="1483" w:type="dxa"/>
            <w:shd w:val="clear" w:color="auto" w:fill="C0D842"/>
          </w:tcPr>
          <w:p w14:paraId="44540D09"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committee members, and venue staff</w:t>
            </w:r>
          </w:p>
        </w:tc>
        <w:tc>
          <w:tcPr>
            <w:tcW w:w="4327" w:type="dxa"/>
            <w:shd w:val="clear" w:color="auto" w:fill="C0D842"/>
          </w:tcPr>
          <w:p w14:paraId="6784E956"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 xml:space="preserve">Only approved and properly maintained equipment will be used. Equipment will be used according to venue procedures and manufacturer instructions where applicable. Electrical items will be visually checked for obvious damage before use where reasonably practicable. Cables will </w:t>
            </w:r>
            <w:r>
              <w:rPr>
                <w:rFonts w:asciiTheme="minorHAnsi" w:eastAsiaTheme="minorEastAsia" w:hAnsiTheme="minorHAnsi" w:cstheme="minorBidi"/>
                <w:lang w:val="en-US"/>
              </w:rPr>
              <w:lastRenderedPageBreak/>
              <w:t>be kept away from walkways, water, and hot surfaces where possible. Damaged or faulty equipment will not be used and will be reported to venue staff. Committee members will not attempt to repair electrical equipment themselves.</w:t>
            </w:r>
          </w:p>
        </w:tc>
        <w:tc>
          <w:tcPr>
            <w:tcW w:w="1940" w:type="dxa"/>
            <w:shd w:val="clear" w:color="auto" w:fill="C0D842"/>
          </w:tcPr>
          <w:p w14:paraId="70F864A0"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 and Venue.</w:t>
            </w:r>
          </w:p>
        </w:tc>
      </w:tr>
      <w:tr w:rsidR="4DE8809A" w14:paraId="2429AB97" w14:textId="77777777" w:rsidTr="70988199">
        <w:trPr>
          <w:trHeight w:val="1833"/>
        </w:trPr>
        <w:tc>
          <w:tcPr>
            <w:tcW w:w="2259" w:type="dxa"/>
            <w:shd w:val="clear" w:color="auto" w:fill="C0D842"/>
          </w:tcPr>
          <w:p w14:paraId="254820A6"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Slips, Trips &amp; Falls</w:t>
            </w:r>
          </w:p>
        </w:tc>
        <w:tc>
          <w:tcPr>
            <w:tcW w:w="5534" w:type="dxa"/>
            <w:shd w:val="clear" w:color="auto" w:fill="C0D842"/>
          </w:tcPr>
          <w:p w14:paraId="5B1934E7"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Spillages, wet floors, dropped food, bags, cables, kitchen equipment, uneven flooring, or crowded kitchen areas may result in slips, trips, or falls causing minor or serious injury.</w:t>
            </w:r>
          </w:p>
        </w:tc>
        <w:tc>
          <w:tcPr>
            <w:tcW w:w="1483" w:type="dxa"/>
            <w:shd w:val="clear" w:color="auto" w:fill="C0D842"/>
          </w:tcPr>
          <w:p w14:paraId="710F6F63"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All participants, committee members, and venue staff.</w:t>
            </w:r>
          </w:p>
        </w:tc>
        <w:tc>
          <w:tcPr>
            <w:tcW w:w="4327" w:type="dxa"/>
            <w:shd w:val="clear" w:color="auto" w:fill="C0D842"/>
          </w:tcPr>
          <w:p w14:paraId="78311143"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Walkways, exits, and kitchen access routes will be kept clear throughout the activity. Bags, boxes, and personal belongings will be kept away from cooking and walking areas. Spillages or dropped food will be cleaned promptly where safe to do so. Participants will be encouraged to move carefully around the kitchen and avoid overcrowding near cooking stations. Any hazards identified will be reported to venue staff where appropriate.</w:t>
            </w:r>
          </w:p>
        </w:tc>
        <w:tc>
          <w:tcPr>
            <w:tcW w:w="1940" w:type="dxa"/>
            <w:shd w:val="clear" w:color="auto" w:fill="C0D842"/>
          </w:tcPr>
          <w:p w14:paraId="0D70318D"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4DE8809A" w14:paraId="158CF115" w14:textId="77777777" w:rsidTr="70988199">
        <w:trPr>
          <w:trHeight w:val="1833"/>
        </w:trPr>
        <w:tc>
          <w:tcPr>
            <w:tcW w:w="2259" w:type="dxa"/>
            <w:shd w:val="clear" w:color="auto" w:fill="C0D842"/>
          </w:tcPr>
          <w:p w14:paraId="6DA890A0"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Manual Handling</w:t>
            </w:r>
          </w:p>
        </w:tc>
        <w:tc>
          <w:tcPr>
            <w:tcW w:w="5534" w:type="dxa"/>
            <w:shd w:val="clear" w:color="auto" w:fill="C0D842"/>
          </w:tcPr>
          <w:p w14:paraId="76C142FB"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Lifting, carrying, or moving ingredients, shopping bags, pots, pans, trays, tables, chairs, or cooking equipment may result in strains, sprains, trapped fingers, dropped items, or musculoskeletal injuries.</w:t>
            </w:r>
          </w:p>
        </w:tc>
        <w:tc>
          <w:tcPr>
            <w:tcW w:w="1483" w:type="dxa"/>
            <w:shd w:val="clear" w:color="auto" w:fill="C0D842"/>
          </w:tcPr>
          <w:p w14:paraId="6F3396EF"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Committee members, volunteers, and participants involved in setup, cooking, serving, or clearing away.</w:t>
            </w:r>
          </w:p>
        </w:tc>
        <w:tc>
          <w:tcPr>
            <w:tcW w:w="4327" w:type="dxa"/>
            <w:shd w:val="clear" w:color="auto" w:fill="C0D842"/>
          </w:tcPr>
          <w:p w14:paraId="2932437D"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Loads will be kept to a manageable weight wherever possible. Heavier or awkward items will be carried by more than one person where necessary. Trolleys or other transport equipment will be used where available. Participants will use appropriate lifting techniques and avoid carrying items that are too heavy, hot, sharp, or awkward to move safely.</w:t>
            </w:r>
          </w:p>
        </w:tc>
        <w:tc>
          <w:tcPr>
            <w:tcW w:w="1940" w:type="dxa"/>
            <w:shd w:val="clear" w:color="auto" w:fill="C0D842"/>
          </w:tcPr>
          <w:p w14:paraId="0853E536"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4DE8809A" w14:paraId="3EF8CFF6" w14:textId="77777777" w:rsidTr="70988199">
        <w:trPr>
          <w:trHeight w:val="1833"/>
        </w:trPr>
        <w:tc>
          <w:tcPr>
            <w:tcW w:w="2259" w:type="dxa"/>
            <w:shd w:val="clear" w:color="auto" w:fill="C0D842"/>
          </w:tcPr>
          <w:p w14:paraId="5B096966"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Cleaning Products / Hygiene Chemicals</w:t>
            </w:r>
          </w:p>
        </w:tc>
        <w:tc>
          <w:tcPr>
            <w:tcW w:w="5534" w:type="dxa"/>
            <w:shd w:val="clear" w:color="auto" w:fill="C0D842"/>
          </w:tcPr>
          <w:p w14:paraId="131D65CB"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Use of washing-up liquid, disinfectant, surface cleaner, or other cleaning products may cause skin irritation, eye irritation, allergic reactions, or accidental contamination of food.</w:t>
            </w:r>
          </w:p>
        </w:tc>
        <w:tc>
          <w:tcPr>
            <w:tcW w:w="1483" w:type="dxa"/>
            <w:shd w:val="clear" w:color="auto" w:fill="C0D842"/>
          </w:tcPr>
          <w:p w14:paraId="69D6DA43"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and venue staff.</w:t>
            </w:r>
          </w:p>
        </w:tc>
        <w:tc>
          <w:tcPr>
            <w:tcW w:w="4327" w:type="dxa"/>
            <w:shd w:val="clear" w:color="auto" w:fill="C0D842"/>
          </w:tcPr>
          <w:p w14:paraId="72801B0C"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Cleaning products will be used only as intended and kept away from food preparation and serving areas. Hands, surfaces, and utensils will be cleaned appropriately before and after food preparation. Cleaning products will not be mixed and will be stored safely when not in use. Participants will be encouraged to wash hands after cleaning tasks and before handling food. Any spillages of cleaning products will be cleaned up promptly where safe to do so.</w:t>
            </w:r>
          </w:p>
        </w:tc>
        <w:tc>
          <w:tcPr>
            <w:tcW w:w="1940" w:type="dxa"/>
            <w:shd w:val="clear" w:color="auto" w:fill="C0D842"/>
          </w:tcPr>
          <w:p w14:paraId="379A8BFA"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r w:rsidR="4DE8809A" w14:paraId="75F8A05D" w14:textId="77777777" w:rsidTr="70988199">
        <w:trPr>
          <w:trHeight w:val="1833"/>
        </w:trPr>
        <w:tc>
          <w:tcPr>
            <w:tcW w:w="2259" w:type="dxa"/>
            <w:shd w:val="clear" w:color="auto" w:fill="C0D842"/>
          </w:tcPr>
          <w:p w14:paraId="6A4ED78C" w14:textId="77777777" w:rsidR="06FF305A" w:rsidRDefault="06FF305A" w:rsidP="4DE8809A">
            <w:pPr>
              <w:jc w:val="center"/>
              <w:rPr>
                <w:rFonts w:asciiTheme="minorHAnsi" w:eastAsiaTheme="minorEastAsia" w:hAnsiTheme="minorHAnsi" w:cstheme="minorBidi"/>
                <w:szCs w:val="24"/>
              </w:rPr>
            </w:pPr>
            <w:r>
              <w:rPr>
                <w:rFonts w:asciiTheme="minorHAnsi" w:eastAsiaTheme="minorEastAsia" w:hAnsiTheme="minorHAnsi" w:cstheme="minorBidi"/>
                <w:szCs w:val="24"/>
              </w:rPr>
              <w:t>Travel / Night-Time Travel</w:t>
            </w:r>
          </w:p>
        </w:tc>
        <w:tc>
          <w:tcPr>
            <w:tcW w:w="5534" w:type="dxa"/>
            <w:shd w:val="clear" w:color="auto" w:fill="C0D842"/>
          </w:tcPr>
          <w:p w14:paraId="6DB00520"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Travelling to or from the cooking session may involve road traffic risks, participants becoming lost, missed transport connections, poor visibility, or personal safety incidents, particularly if the activity finishes after dark.</w:t>
            </w:r>
          </w:p>
        </w:tc>
        <w:tc>
          <w:tcPr>
            <w:tcW w:w="1483" w:type="dxa"/>
            <w:shd w:val="clear" w:color="auto" w:fill="C0D842"/>
          </w:tcPr>
          <w:p w14:paraId="14C192B7" w14:textId="77777777" w:rsidR="06FF305A" w:rsidRDefault="06FF305A" w:rsidP="4DE8809A">
            <w:pPr>
              <w:rPr>
                <w:rFonts w:asciiTheme="minorHAnsi" w:eastAsiaTheme="minorEastAsia" w:hAnsiTheme="minorHAnsi" w:cstheme="minorBidi"/>
                <w:szCs w:val="24"/>
              </w:rPr>
            </w:pPr>
            <w:r>
              <w:rPr>
                <w:rFonts w:asciiTheme="minorHAnsi" w:eastAsiaTheme="minorEastAsia" w:hAnsiTheme="minorHAnsi" w:cstheme="minorBidi"/>
                <w:szCs w:val="24"/>
              </w:rPr>
              <w:t>ll participants and committee members.</w:t>
            </w:r>
          </w:p>
        </w:tc>
        <w:tc>
          <w:tcPr>
            <w:tcW w:w="4327" w:type="dxa"/>
            <w:shd w:val="clear" w:color="auto" w:fill="C0D842"/>
          </w:tcPr>
          <w:p w14:paraId="61263425"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Venue location, travel information, meeting points, and emergency contact details will be shared with participants in advance. Participants will be encouraged to travel in groups where possible, use well-lit routes, public transport, or licensed taxis where appropriate, and plan their route home before the event. Emergency services will be contacted if there is an immediate risk to safety.</w:t>
            </w:r>
          </w:p>
        </w:tc>
        <w:tc>
          <w:tcPr>
            <w:tcW w:w="1940" w:type="dxa"/>
            <w:shd w:val="clear" w:color="auto" w:fill="C0D842"/>
          </w:tcPr>
          <w:p w14:paraId="11AB5C17" w14:textId="77777777" w:rsidR="06FF305A" w:rsidRDefault="5ED529A9"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Participants.</w:t>
            </w:r>
          </w:p>
        </w:tc>
      </w:tr>
    </w:tbl>
    <w:p w14:paraId="5E2D10F6"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01F08CE8"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045A441A" w14:textId="77777777" w:rsidR="575914FB" w:rsidRDefault="575914FB" w:rsidP="4DE8809A">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Activity Type 13: Fundraiser</w:t>
      </w:r>
    </w:p>
    <w:p w14:paraId="15F3462F" w14:textId="77777777" w:rsidR="575914FB" w:rsidRDefault="575914FB" w:rsidP="4DE8809A">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4DE8809A" w14:paraId="7F051B3A" w14:textId="77777777" w:rsidTr="70988199">
        <w:trPr>
          <w:trHeight w:val="510"/>
        </w:trPr>
        <w:tc>
          <w:tcPr>
            <w:tcW w:w="2835" w:type="dxa"/>
            <w:vAlign w:val="center"/>
          </w:tcPr>
          <w:p w14:paraId="30D82E0A" w14:textId="77777777" w:rsidR="4DE8809A" w:rsidRDefault="4DE8809A" w:rsidP="4DE8809A">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706B1055" w14:textId="77777777" w:rsidR="4273D4D9" w:rsidRDefault="08B50538" w:rsidP="4DE8809A">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5-50</w:t>
            </w:r>
          </w:p>
        </w:tc>
        <w:tc>
          <w:tcPr>
            <w:tcW w:w="4820" w:type="dxa"/>
          </w:tcPr>
          <w:p w14:paraId="565E7524"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Provide details of disabled access arrangements you have considered. You can use the guidance </w:t>
            </w:r>
            <w:hyperlink r:id="rId43">
              <w:r>
                <w:rPr>
                  <w:rStyle w:val="Hyperlink"/>
                  <w:rFonts w:asciiTheme="minorHAnsi" w:eastAsiaTheme="minorEastAsia" w:hAnsiTheme="minorHAnsi" w:cstheme="minorBidi"/>
                  <w:color w:val="auto"/>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00C0C9A9" w14:textId="77777777" w:rsidR="3C9121EB" w:rsidRDefault="3C9121EB" w:rsidP="4DE8809A">
            <w:pPr>
              <w:spacing w:after="160" w:line="259" w:lineRule="auto"/>
            </w:pPr>
            <w:r>
              <w:rPr>
                <w:rFonts w:ascii="Calibri" w:eastAsia="Calibri" w:hAnsi="Calibri" w:cs="Calibri"/>
                <w:szCs w:val="24"/>
              </w:rPr>
              <w:t xml:space="preserve">Fundraising activities will be held in accessible university or public </w:t>
            </w:r>
            <w:r>
              <w:rPr>
                <w:rFonts w:ascii="Calibri" w:eastAsia="Calibri" w:hAnsi="Calibri" w:cs="Calibri"/>
                <w:szCs w:val="24"/>
              </w:rPr>
              <w:lastRenderedPageBreak/>
              <w:t>venues wherever reasonably practicable. Venue information, including location details, accessibility information, and any known access limitations, will be shared with participants in advance where appropriate. Stall layouts, queues, tables, collection points, and display materials will be arranged to keep walkways, entrances, exits, and accessible routes clear. Participants will be encouraged to contact the committee in advance if they have specific access requirements.</w:t>
            </w:r>
          </w:p>
        </w:tc>
      </w:tr>
      <w:tr w:rsidR="4DE8809A" w14:paraId="56DC5200" w14:textId="77777777" w:rsidTr="70988199">
        <w:trPr>
          <w:trHeight w:val="510"/>
        </w:trPr>
        <w:tc>
          <w:tcPr>
            <w:tcW w:w="2835" w:type="dxa"/>
            <w:vAlign w:val="center"/>
          </w:tcPr>
          <w:p w14:paraId="01F2812D" w14:textId="77777777" w:rsidR="4DE8809A" w:rsidRDefault="4DE8809A" w:rsidP="4DE8809A">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4F52592A" w14:textId="77777777" w:rsidR="2FAC5E4F" w:rsidRDefault="2FAC5E4F"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 On Campus and Off Campus</w:t>
            </w:r>
          </w:p>
        </w:tc>
        <w:tc>
          <w:tcPr>
            <w:tcW w:w="4820" w:type="dxa"/>
            <w:vAlign w:val="center"/>
          </w:tcPr>
          <w:p w14:paraId="2533747B"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4">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2086375" w14:textId="77777777" w:rsidR="2C828887" w:rsidRDefault="2C828887" w:rsidP="4DE8809A">
            <w:pPr>
              <w:spacing w:after="160" w:line="259" w:lineRule="auto"/>
            </w:pPr>
            <w:r>
              <w:rPr>
                <w:rFonts w:ascii="Calibri" w:eastAsia="Calibri" w:hAnsi="Calibri" w:cs="Calibri"/>
                <w:szCs w:val="24"/>
              </w:rPr>
              <w:t xml:space="preserve">Event promotion and communication will be conducted digitally wherever possible to minimise paper usage. Reusable or recyclable materials will be used for displays and fundraising activities where practical. Printed materials will be kept to a reasonable minimum and reused or recycled where possible. Any waste generated during the activity will be disposed of responsibly. Participants will be encouraged to travel by </w:t>
            </w:r>
            <w:r>
              <w:rPr>
                <w:rFonts w:ascii="Calibri" w:eastAsia="Calibri" w:hAnsi="Calibri" w:cs="Calibri"/>
                <w:szCs w:val="24"/>
              </w:rPr>
              <w:lastRenderedPageBreak/>
              <w:t>walking, cycling, public transport, or shared transport where practical.</w:t>
            </w:r>
          </w:p>
        </w:tc>
      </w:tr>
      <w:tr w:rsidR="4DE8809A" w14:paraId="73A1AEA4" w14:textId="77777777" w:rsidTr="70988199">
        <w:trPr>
          <w:trHeight w:val="300"/>
        </w:trPr>
        <w:tc>
          <w:tcPr>
            <w:tcW w:w="2835" w:type="dxa"/>
            <w:vAlign w:val="center"/>
          </w:tcPr>
          <w:p w14:paraId="5D42A350"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608021AE"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E990673"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F993561" w14:textId="77777777" w:rsidR="158ADD74" w:rsidRDefault="158ADD74" w:rsidP="4DE8809A">
            <w:pPr>
              <w:spacing w:after="160" w:line="259" w:lineRule="auto"/>
            </w:pPr>
            <w:r>
              <w:rPr>
                <w:rFonts w:ascii="Calibri" w:eastAsia="Calibri" w:hAnsi="Calibri" w:cs="Calibri"/>
                <w:szCs w:val="24"/>
              </w:rPr>
              <w:t>First aid provision will be provided by the venue in accordance with its procedures. For on-campus activities, Estate Patrol and emergency services can be contacted if required. For off-campus activities, venue staff and/or emergency services will be contacted where appropriate. Committee members will familiarise themselves with relevant venue emergency procedures and evacuation arrangements where possible. Emergency exits, walkways, and access routes will be kept clear throughout the activity.</w:t>
            </w:r>
          </w:p>
        </w:tc>
      </w:tr>
    </w:tbl>
    <w:p w14:paraId="1CB5B2B4" w14:textId="77777777" w:rsidR="4DE8809A" w:rsidRDefault="4DE8809A" w:rsidP="4DE8809A">
      <w:pPr>
        <w:spacing w:after="160" w:line="259" w:lineRule="auto"/>
        <w:rPr>
          <w:rFonts w:asciiTheme="minorHAnsi" w:eastAsiaTheme="minorEastAsia" w:hAnsiTheme="minorHAnsi" w:cstheme="minorBidi"/>
          <w:b/>
          <w:bCs/>
          <w:sz w:val="20"/>
          <w:u w:val="single"/>
        </w:rPr>
      </w:pPr>
    </w:p>
    <w:p w14:paraId="0195773D" w14:textId="77777777" w:rsidR="4DE8809A" w:rsidRDefault="4DE8809A" w:rsidP="4DE8809A">
      <w:pPr>
        <w:spacing w:after="160" w:line="259" w:lineRule="auto"/>
        <w:rPr>
          <w:rFonts w:asciiTheme="minorHAnsi" w:eastAsiaTheme="minorEastAsia" w:hAnsiTheme="minorHAnsi" w:cstheme="minorBidi"/>
          <w:b/>
          <w:bCs/>
          <w:sz w:val="20"/>
          <w:u w:val="single"/>
        </w:rPr>
      </w:pPr>
    </w:p>
    <w:p w14:paraId="5E0C1C73" w14:textId="77777777" w:rsidR="4DE8809A" w:rsidRDefault="4DE8809A" w:rsidP="4DE8809A">
      <w:pPr>
        <w:spacing w:after="160" w:line="259" w:lineRule="auto"/>
        <w:rPr>
          <w:rFonts w:asciiTheme="minorHAnsi" w:eastAsiaTheme="minorEastAsia" w:hAnsiTheme="minorHAnsi" w:cstheme="minorBidi"/>
          <w:b/>
          <w:bCs/>
          <w:sz w:val="20"/>
          <w:u w:val="single"/>
        </w:rPr>
      </w:pPr>
    </w:p>
    <w:p w14:paraId="11AC57F3" w14:textId="77777777" w:rsidR="4DE8809A" w:rsidRDefault="4DE8809A" w:rsidP="4DE8809A">
      <w:pPr>
        <w:spacing w:after="160" w:line="259" w:lineRule="auto"/>
        <w:rPr>
          <w:rFonts w:asciiTheme="minorHAnsi" w:eastAsiaTheme="minorEastAsia" w:hAnsiTheme="minorHAnsi" w:cstheme="minorBidi"/>
          <w:b/>
          <w:bCs/>
          <w:sz w:val="20"/>
          <w:u w:val="single"/>
        </w:rPr>
      </w:pPr>
    </w:p>
    <w:p w14:paraId="1BB6C0FF" w14:textId="77777777" w:rsidR="4DE8809A" w:rsidRDefault="4DE8809A" w:rsidP="4DE8809A">
      <w:pPr>
        <w:spacing w:after="160" w:line="259" w:lineRule="auto"/>
        <w:rPr>
          <w:rFonts w:asciiTheme="minorHAnsi" w:eastAsiaTheme="minorEastAsia" w:hAnsiTheme="minorHAnsi" w:cstheme="minorBidi"/>
          <w:b/>
          <w:bCs/>
          <w:sz w:val="20"/>
          <w:u w:val="single"/>
        </w:rPr>
      </w:pPr>
    </w:p>
    <w:p w14:paraId="4D16C78F"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5"/>
        <w:gridCol w:w="5459"/>
        <w:gridCol w:w="1482"/>
        <w:gridCol w:w="4274"/>
        <w:gridCol w:w="1928"/>
      </w:tblGrid>
      <w:tr w:rsidR="4DE8809A" w14:paraId="13C5D230" w14:textId="77777777" w:rsidTr="7781BE05">
        <w:trPr>
          <w:trHeight w:val="734"/>
        </w:trPr>
        <w:tc>
          <w:tcPr>
            <w:tcW w:w="2259" w:type="dxa"/>
            <w:tcBorders>
              <w:bottom w:val="single" w:sz="12" w:space="0" w:color="000000" w:themeColor="text1"/>
            </w:tcBorders>
          </w:tcPr>
          <w:p w14:paraId="7DF29961"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lastRenderedPageBreak/>
              <w:t>Hazard Category</w:t>
            </w:r>
          </w:p>
        </w:tc>
        <w:tc>
          <w:tcPr>
            <w:tcW w:w="5534" w:type="dxa"/>
            <w:tcBorders>
              <w:bottom w:val="single" w:sz="12" w:space="0" w:color="000000" w:themeColor="text1"/>
            </w:tcBorders>
          </w:tcPr>
          <w:p w14:paraId="5EF315AC"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Borders>
              <w:bottom w:val="single" w:sz="12" w:space="0" w:color="000000" w:themeColor="text1"/>
            </w:tcBorders>
          </w:tcPr>
          <w:p w14:paraId="2E935601"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Borders>
              <w:bottom w:val="single" w:sz="12" w:space="0" w:color="000000" w:themeColor="text1"/>
            </w:tcBorders>
          </w:tcPr>
          <w:p w14:paraId="65573B21"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Borders>
              <w:bottom w:val="single" w:sz="12" w:space="0" w:color="000000" w:themeColor="text1"/>
            </w:tcBorders>
          </w:tcPr>
          <w:p w14:paraId="5E8447DD"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4DE8809A" w14:paraId="1FB1B486" w14:textId="77777777" w:rsidTr="7781BE05">
        <w:trPr>
          <w:trHeight w:val="3740"/>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71D3A4E"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What type of Hazard is it?</w:t>
            </w:r>
          </w:p>
          <w:p w14:paraId="27528506"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3C603FC" w14:textId="77777777" w:rsidR="4DE8809A" w:rsidRDefault="4DE8809A" w:rsidP="4DE880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E9394FD" w14:textId="77777777" w:rsidR="4DE8809A" w:rsidRDefault="4DE8809A" w:rsidP="4DE880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EC7A1D2"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B97F57E"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4DE8809A" w14:paraId="0C30CE7F"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F6732AC" w14:textId="77777777" w:rsidR="2BBEDDDA" w:rsidRDefault="65A87F75"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Cash Handling / Fundraising</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350FE0F4"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Handling cash, donations, card payments, or paid fundraising items may create risks of theft, loss of money, disputes, incorrect handling of funds, or personal safety concerns.</w:t>
            </w:r>
          </w:p>
          <w:p w14:paraId="3D35BCD8" w14:textId="77777777" w:rsidR="4DE8809A" w:rsidRDefault="4DE8809A" w:rsidP="70988199">
            <w:pPr>
              <w:tabs>
                <w:tab w:val="left" w:pos="1206"/>
              </w:tabs>
              <w:rPr>
                <w:rFonts w:asciiTheme="minorHAnsi" w:eastAsiaTheme="minorEastAsia" w:hAnsiTheme="minorHAnsi" w:cstheme="minorBidi"/>
                <w:szCs w:val="24"/>
                <w:highlight w:val="yellow"/>
              </w:rPr>
            </w:pP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519A79E4" w14:textId="77777777" w:rsidR="2BBEDDDA" w:rsidRDefault="65A87F75" w:rsidP="7098819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members, volunteers, participants, and the Society.</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E430E59"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Fundraising activity will be carried out in accordance with Students’ Guild guidance and relevant society procedures. Cash will be kept secure and handled by designated committee members only. Cash amounts will be kept to a minimum where possible, and digital payment methods will be used where appropriate. Money and payment devices will not be left unattended. Any concerns, disputes, or incidents involving money will be reported to the Students’ Guild where required.</w:t>
            </w:r>
          </w:p>
          <w:p w14:paraId="5D8A4319"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lastRenderedPageBreak/>
              <w:t>Where required, the fundraising activity will be approved and/or registered with the Students' Guild in advance before it takes place.</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1C3CFCF6" w14:textId="77777777" w:rsidR="2BBEDDDA" w:rsidRDefault="65A87F75" w:rsidP="70988199">
            <w:pPr>
              <w:pStyle w:val="p1"/>
              <w:spacing w:after="0"/>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w:t>
            </w:r>
          </w:p>
          <w:p w14:paraId="6AC12BE7" w14:textId="77777777" w:rsidR="4DE8809A" w:rsidRDefault="4DE8809A" w:rsidP="70988199">
            <w:pPr>
              <w:pStyle w:val="p1"/>
              <w:rPr>
                <w:rFonts w:asciiTheme="minorHAnsi" w:eastAsiaTheme="minorEastAsia" w:hAnsiTheme="minorHAnsi" w:cstheme="minorBidi"/>
                <w:lang w:val="en-US"/>
              </w:rPr>
            </w:pPr>
          </w:p>
          <w:p w14:paraId="0FBE2226" w14:textId="77777777" w:rsidR="4DE8809A" w:rsidRDefault="4DE8809A" w:rsidP="70988199">
            <w:pPr>
              <w:pStyle w:val="p1"/>
              <w:rPr>
                <w:rFonts w:asciiTheme="minorHAnsi" w:eastAsiaTheme="minorEastAsia" w:hAnsiTheme="minorHAnsi" w:cstheme="minorBidi"/>
                <w:highlight w:val="yellow"/>
              </w:rPr>
            </w:pPr>
          </w:p>
        </w:tc>
      </w:tr>
      <w:tr w:rsidR="4DE8809A" w14:paraId="19B185E8"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76E8493" w14:textId="77777777" w:rsidR="2BBEDDDA" w:rsidRDefault="65A87F75"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Slips, Trips &amp; Falls</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5E0DC35" w14:textId="77777777" w:rsidR="2BBEDDDA" w:rsidRDefault="65A87F75" w:rsidP="70988199">
            <w:pPr>
              <w:pStyle w:val="p1"/>
              <w:spacing w:after="0"/>
              <w:rPr>
                <w:rFonts w:asciiTheme="minorHAnsi" w:eastAsiaTheme="minorEastAsia" w:hAnsiTheme="minorHAnsi" w:cstheme="minorBidi"/>
                <w:lang w:val="uk-UA"/>
              </w:rPr>
            </w:pPr>
            <w:r>
              <w:rPr>
                <w:rFonts w:asciiTheme="minorHAnsi" w:eastAsiaTheme="minorEastAsia" w:hAnsiTheme="minorHAnsi" w:cstheme="minorBidi"/>
                <w:lang w:val="uk-UA"/>
              </w:rPr>
              <w:t>Trip hazards may be created by tables, chairs, display materials, collection boxes, bags, cables, queues, uneven surfaces, spillages, or items stored around the fundraising area, potentially causing slips, trips, or falls.</w:t>
            </w:r>
          </w:p>
          <w:p w14:paraId="4E6CD12B" w14:textId="77777777" w:rsidR="4DE8809A" w:rsidRDefault="4DE8809A" w:rsidP="70988199">
            <w:pPr>
              <w:pStyle w:val="p1"/>
              <w:rPr>
                <w:rFonts w:asciiTheme="minorHAnsi" w:eastAsiaTheme="minorEastAsia" w:hAnsiTheme="minorHAnsi" w:cstheme="minorBidi"/>
                <w:lang w:val="uk-UA"/>
              </w:rPr>
            </w:pP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3FA13876" w14:textId="77777777" w:rsidR="2BBEDDDA" w:rsidRDefault="65A87F75" w:rsidP="70988199">
            <w:pPr>
              <w:rPr>
                <w:rFonts w:asciiTheme="minorHAnsi" w:eastAsiaTheme="minorEastAsia" w:hAnsiTheme="minorHAnsi" w:cstheme="minorBidi"/>
                <w:color w:val="000000" w:themeColor="text1"/>
                <w:szCs w:val="24"/>
              </w:rPr>
            </w:pPr>
            <w:r>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26FFD88A"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Walkways, exits, and access routes will be kept clear throughout the activity. Tables, chairs, display materials, donation points, and personal belongings will be positioned safely and away from main walkways where possible. Any spillages, obstructions, or hazards identified during the activity will be removed where safe to do so or reported to venue staff. Committee members will carry out regular visual checks of the fundraising area.</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022FF86"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Venue.</w:t>
            </w:r>
          </w:p>
        </w:tc>
      </w:tr>
      <w:tr w:rsidR="4DE8809A" w14:paraId="06A6C283"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A6AE109" w14:textId="77777777" w:rsidR="2BBEDDDA" w:rsidRDefault="65A87F75"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Crowds &amp; Queuing</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0147E240" w14:textId="77777777" w:rsidR="2BBEDDDA" w:rsidRDefault="65A87F75"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Crowding or queues around the fundraising area may obstruct walkways, block access routes, increase the risk of collisions, or make it difficult for people to move safely through the area.</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3DBF6BC5" w14:textId="77777777" w:rsidR="2BBEDDDA" w:rsidRDefault="65A87F75" w:rsidP="70988199">
            <w:pPr>
              <w:rPr>
                <w:rFonts w:asciiTheme="minorHAnsi" w:eastAsiaTheme="minorEastAsia" w:hAnsiTheme="minorHAnsi" w:cstheme="minorBidi"/>
                <w:szCs w:val="24"/>
              </w:rPr>
            </w:pPr>
            <w:r>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3963915"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The fundraising area will be arranged to maintain clear walkways, entrances, exits, and emergency access routes. Committee members will monitor crowd levels and encourage participants or members of the public not to block access routes. Queues will be managed where necessary, and the layout will allow people to engage with the fundraiser safely and comfortably.</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6518E219" w14:textId="77777777" w:rsidR="2BBEDDDA" w:rsidRDefault="65A87F75"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w:t>
            </w:r>
          </w:p>
        </w:tc>
      </w:tr>
      <w:tr w:rsidR="4DE8809A" w14:paraId="48F26192" w14:textId="77777777" w:rsidTr="7781BE05">
        <w:trPr>
          <w:trHeight w:val="1833"/>
        </w:trPr>
        <w:tc>
          <w:tcPr>
            <w:tcW w:w="22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680BE82"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Aggression / Conflict</w:t>
            </w:r>
          </w:p>
        </w:tc>
        <w:tc>
          <w:tcPr>
            <w:tcW w:w="5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54194D6E"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Disagreements, inappropriate behaviour, harassment, discriminatory comments, confrontation, or disputes with members of the public may result in emotional distress, intimidation, conflict, or physical harm.</w:t>
            </w:r>
          </w:p>
        </w:tc>
        <w:tc>
          <w:tcPr>
            <w:tcW w:w="14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69BC4462"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Committee members, volunteers, participants, venue users, and members of the public.</w:t>
            </w:r>
          </w:p>
        </w:tc>
        <w:tc>
          <w:tcPr>
            <w:tcW w:w="43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7698521E"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members and volunteers will remain professional and disengage from confrontational situations where appropriate. Unacceptable behaviour will not be tolerated. Concerns or incidents will be reported to venue staff, Estate Patrol, security staff, or the Students’ Guild as required. Emergency services will be contacted if there is an immediate risk to safety.</w:t>
            </w:r>
          </w:p>
        </w:tc>
        <w:tc>
          <w:tcPr>
            <w:tcW w:w="19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tcPr>
          <w:p w14:paraId="4C934607"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Venue.</w:t>
            </w:r>
          </w:p>
        </w:tc>
      </w:tr>
      <w:tr w:rsidR="4DE8809A" w14:paraId="3D3DE0DF" w14:textId="77777777" w:rsidTr="7781BE05">
        <w:trPr>
          <w:trHeight w:val="1833"/>
        </w:trPr>
        <w:tc>
          <w:tcPr>
            <w:tcW w:w="2259" w:type="dxa"/>
            <w:tcBorders>
              <w:top w:val="single" w:sz="12" w:space="0" w:color="000000" w:themeColor="text1"/>
            </w:tcBorders>
            <w:shd w:val="clear" w:color="auto" w:fill="C0D842"/>
          </w:tcPr>
          <w:p w14:paraId="1595EE84"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Fire / Emergency Access</w:t>
            </w:r>
          </w:p>
        </w:tc>
        <w:tc>
          <w:tcPr>
            <w:tcW w:w="5534" w:type="dxa"/>
            <w:tcBorders>
              <w:top w:val="single" w:sz="12" w:space="0" w:color="000000" w:themeColor="text1"/>
            </w:tcBorders>
            <w:shd w:val="clear" w:color="auto" w:fill="C0D842"/>
          </w:tcPr>
          <w:p w14:paraId="33EBF494"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Blocked exits, blocked emergency access routes, fire, smoke, electrical faults, or emergency evacuation procedures may result in injury, panic, smoke inhalation, or difficulty leaving the venue safely.</w:t>
            </w:r>
          </w:p>
        </w:tc>
        <w:tc>
          <w:tcPr>
            <w:tcW w:w="1483" w:type="dxa"/>
            <w:tcBorders>
              <w:top w:val="single" w:sz="12" w:space="0" w:color="000000" w:themeColor="text1"/>
            </w:tcBorders>
            <w:shd w:val="clear" w:color="auto" w:fill="C0D842"/>
          </w:tcPr>
          <w:p w14:paraId="7E129533"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All attendees, committee members, volunteers, venue staff, and members of the public.</w:t>
            </w:r>
          </w:p>
        </w:tc>
        <w:tc>
          <w:tcPr>
            <w:tcW w:w="4327" w:type="dxa"/>
            <w:tcBorders>
              <w:top w:val="single" w:sz="12" w:space="0" w:color="000000" w:themeColor="text1"/>
            </w:tcBorders>
            <w:shd w:val="clear" w:color="auto" w:fill="C0D842"/>
          </w:tcPr>
          <w:p w14:paraId="29F2B1A7"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Emergency exits, walkways, and access routes will remain unobstructed throughout the activity. Tables, displays, decorations, collection boxes, and promotional materials will not be placed near fire exits, fire equipment, or emergency routes. Committee members will familiarise themselves with venue emergency procedures where possible and follow instructions from venue staff or emergency responders in the event of an evacuation.</w:t>
            </w:r>
          </w:p>
        </w:tc>
        <w:tc>
          <w:tcPr>
            <w:tcW w:w="1940" w:type="dxa"/>
            <w:tcBorders>
              <w:top w:val="single" w:sz="12" w:space="0" w:color="000000" w:themeColor="text1"/>
            </w:tcBorders>
            <w:shd w:val="clear" w:color="auto" w:fill="C0D842"/>
          </w:tcPr>
          <w:p w14:paraId="5E960B57"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 and Venue.</w:t>
            </w:r>
          </w:p>
        </w:tc>
      </w:tr>
      <w:tr w:rsidR="4DE8809A" w14:paraId="53610222" w14:textId="77777777" w:rsidTr="7781BE05">
        <w:trPr>
          <w:trHeight w:val="1833"/>
        </w:trPr>
        <w:tc>
          <w:tcPr>
            <w:tcW w:w="2259" w:type="dxa"/>
            <w:shd w:val="clear" w:color="auto" w:fill="C0D842"/>
          </w:tcPr>
          <w:p w14:paraId="09E8A3CE"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Manual Handling</w:t>
            </w:r>
          </w:p>
        </w:tc>
        <w:tc>
          <w:tcPr>
            <w:tcW w:w="5534" w:type="dxa"/>
            <w:shd w:val="clear" w:color="auto" w:fill="C0D842"/>
          </w:tcPr>
          <w:p w14:paraId="3CE0D2AE" w14:textId="77777777" w:rsidR="10912D0A" w:rsidRDefault="574973AF" w:rsidP="70988199">
            <w:pPr>
              <w:pStyle w:val="p1"/>
              <w:rPr>
                <w:rFonts w:asciiTheme="minorHAnsi" w:eastAsiaTheme="minorEastAsia" w:hAnsiTheme="minorHAnsi" w:cstheme="minorBidi"/>
                <w:lang w:val="uk-UA"/>
              </w:rPr>
            </w:pPr>
            <w:r>
              <w:rPr>
                <w:rFonts w:asciiTheme="minorHAnsi" w:eastAsiaTheme="minorEastAsia" w:hAnsiTheme="minorHAnsi" w:cstheme="minorBidi"/>
                <w:lang w:val="uk-UA"/>
              </w:rPr>
              <w:t>Lifting, carrying, transporting, or setting up tables, chairs, boxes, display boards, collection containers, decorations, or promotional materials may result in strains, sprains, trapped fingers, dropped items, or musculoskeletal injuries.</w:t>
            </w:r>
          </w:p>
        </w:tc>
        <w:tc>
          <w:tcPr>
            <w:tcW w:w="1483" w:type="dxa"/>
            <w:shd w:val="clear" w:color="auto" w:fill="C0D842"/>
          </w:tcPr>
          <w:p w14:paraId="17FF2392"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 xml:space="preserve">Committee members and volunteers involved in setup, running, and dismantling the </w:t>
            </w:r>
            <w:r>
              <w:rPr>
                <w:rFonts w:asciiTheme="minorHAnsi" w:eastAsiaTheme="minorEastAsia" w:hAnsiTheme="minorHAnsi" w:cstheme="minorBidi"/>
                <w:szCs w:val="24"/>
              </w:rPr>
              <w:lastRenderedPageBreak/>
              <w:t>fundraising activity.</w:t>
            </w:r>
          </w:p>
        </w:tc>
        <w:tc>
          <w:tcPr>
            <w:tcW w:w="4327" w:type="dxa"/>
            <w:shd w:val="clear" w:color="auto" w:fill="C0D842"/>
          </w:tcPr>
          <w:p w14:paraId="32046105"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 xml:space="preserve">Manual handling will be reduced wherever possible. Loads will be kept to a manageable weight. Heavier or awkward items will be moved by more than one person where necessary. Trolleys or other transport equipment will be used where available. Committee members and volunteers will use appropriate lifting techniques and avoid </w:t>
            </w:r>
            <w:r>
              <w:rPr>
                <w:rFonts w:asciiTheme="minorHAnsi" w:eastAsiaTheme="minorEastAsia" w:hAnsiTheme="minorHAnsi" w:cstheme="minorBidi"/>
                <w:lang w:val="en-US"/>
              </w:rPr>
              <w:lastRenderedPageBreak/>
              <w:t>carrying items that are too heavy or awkward to move safely.</w:t>
            </w:r>
          </w:p>
        </w:tc>
        <w:tc>
          <w:tcPr>
            <w:tcW w:w="1940" w:type="dxa"/>
            <w:shd w:val="clear" w:color="auto" w:fill="C0D842"/>
          </w:tcPr>
          <w:p w14:paraId="6D0AD382"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lastRenderedPageBreak/>
              <w:t>Committee.</w:t>
            </w:r>
          </w:p>
        </w:tc>
      </w:tr>
      <w:tr w:rsidR="4DE8809A" w14:paraId="0F7F427F" w14:textId="77777777" w:rsidTr="7781BE05">
        <w:trPr>
          <w:trHeight w:val="1833"/>
        </w:trPr>
        <w:tc>
          <w:tcPr>
            <w:tcW w:w="2259" w:type="dxa"/>
            <w:shd w:val="clear" w:color="auto" w:fill="C0D842"/>
          </w:tcPr>
          <w:p w14:paraId="4B9BBF5F"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Printed Materials / Compliance</w:t>
            </w:r>
          </w:p>
        </w:tc>
        <w:tc>
          <w:tcPr>
            <w:tcW w:w="5534" w:type="dxa"/>
            <w:shd w:val="clear" w:color="auto" w:fill="C0D842"/>
          </w:tcPr>
          <w:p w14:paraId="3109845E"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Printed or digital fundraising materials may fail to comply with Students’ Guild policies, charity/fundraising rules, copyright requirements, university regulations, or appropriate communication standards, potentially resulting in reputational, administrative, or compliance issues.</w:t>
            </w:r>
          </w:p>
        </w:tc>
        <w:tc>
          <w:tcPr>
            <w:tcW w:w="1483" w:type="dxa"/>
            <w:shd w:val="clear" w:color="auto" w:fill="C0D842"/>
          </w:tcPr>
          <w:p w14:paraId="5527D05B"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The Society, committee members, participants, and the Students’ Guild.</w:t>
            </w:r>
          </w:p>
        </w:tc>
        <w:tc>
          <w:tcPr>
            <w:tcW w:w="4327" w:type="dxa"/>
            <w:shd w:val="clear" w:color="auto" w:fill="C0D842"/>
          </w:tcPr>
          <w:p w14:paraId="73711476"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All fundraising materials, posters, digital communications, and promotional content will comply with Students’ Guild policies and relevant university guidance. Fundraising messaging will be checked by committee members before use to ensure it is accurate and appropriate. Advice will be sought from Students’ Guild staff where required before distribution or fundraising activity takes place.</w:t>
            </w:r>
          </w:p>
        </w:tc>
        <w:tc>
          <w:tcPr>
            <w:tcW w:w="1940" w:type="dxa"/>
            <w:shd w:val="clear" w:color="auto" w:fill="C0D842"/>
          </w:tcPr>
          <w:p w14:paraId="542AF82A"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w:t>
            </w:r>
          </w:p>
        </w:tc>
      </w:tr>
      <w:tr w:rsidR="4DE8809A" w14:paraId="58B76645" w14:textId="77777777" w:rsidTr="7781BE05">
        <w:trPr>
          <w:trHeight w:val="1833"/>
        </w:trPr>
        <w:tc>
          <w:tcPr>
            <w:tcW w:w="2259" w:type="dxa"/>
            <w:shd w:val="clear" w:color="auto" w:fill="C0D842"/>
          </w:tcPr>
          <w:p w14:paraId="2026B072"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t>Food &amp; Drink Hygiene / Food Allergies &amp; Intolerance</w:t>
            </w:r>
          </w:p>
        </w:tc>
        <w:tc>
          <w:tcPr>
            <w:tcW w:w="5534" w:type="dxa"/>
            <w:shd w:val="clear" w:color="auto" w:fill="C0D842"/>
          </w:tcPr>
          <w:p w14:paraId="074BC2A2"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Food or drink sold or given out during fundraising may contain allergens, be incorrectly labelled, become contaminated, or be stored incorrectly, which may result in allergic reactions, illness, or medical emergencies.</w:t>
            </w:r>
          </w:p>
        </w:tc>
        <w:tc>
          <w:tcPr>
            <w:tcW w:w="1483" w:type="dxa"/>
            <w:shd w:val="clear" w:color="auto" w:fill="C0D842"/>
          </w:tcPr>
          <w:p w14:paraId="007683B1"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volunteers, venue users, and members of the public.</w:t>
            </w:r>
          </w:p>
        </w:tc>
        <w:tc>
          <w:tcPr>
            <w:tcW w:w="4327" w:type="dxa"/>
            <w:shd w:val="clear" w:color="auto" w:fill="C0D842"/>
          </w:tcPr>
          <w:p w14:paraId="5DA6D1AD"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Food and drink will only be provided where appropriate and in line with Students’ Guild and venue guidance. Pre-packaged food will be kept in its original packaging where possible, and allergen information will be made available. Food will be stored securely and kept covered to reduce contamination. Cross-contamination will be avoided. Any food prepared by the society will only be prepared by individuals with appropriate food hygiene awareness or certification, or sourced from reputable suppliers.</w:t>
            </w:r>
          </w:p>
        </w:tc>
        <w:tc>
          <w:tcPr>
            <w:tcW w:w="1940" w:type="dxa"/>
            <w:shd w:val="clear" w:color="auto" w:fill="C0D842"/>
          </w:tcPr>
          <w:p w14:paraId="63C6B26A"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w:t>
            </w:r>
          </w:p>
        </w:tc>
      </w:tr>
      <w:tr w:rsidR="4DE8809A" w14:paraId="760C96C8" w14:textId="77777777" w:rsidTr="7781BE05">
        <w:trPr>
          <w:trHeight w:val="1833"/>
        </w:trPr>
        <w:tc>
          <w:tcPr>
            <w:tcW w:w="2259" w:type="dxa"/>
            <w:shd w:val="clear" w:color="auto" w:fill="C0D842"/>
          </w:tcPr>
          <w:p w14:paraId="0EDB5623" w14:textId="77777777" w:rsidR="10912D0A" w:rsidRDefault="574973AF" w:rsidP="70988199">
            <w:pPr>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Weather &amp; Environmental Conditions</w:t>
            </w:r>
          </w:p>
        </w:tc>
        <w:tc>
          <w:tcPr>
            <w:tcW w:w="5534" w:type="dxa"/>
            <w:shd w:val="clear" w:color="auto" w:fill="C0D842"/>
          </w:tcPr>
          <w:p w14:paraId="0F8433DE"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Outdoor fundraising activities may be affected by rain, wind, heat, cold weather, or sudden weather changes, potentially causing discomfort, damage to materials, reduced visibility, or injury from unsecured items.</w:t>
            </w:r>
          </w:p>
        </w:tc>
        <w:tc>
          <w:tcPr>
            <w:tcW w:w="1483" w:type="dxa"/>
            <w:shd w:val="clear" w:color="auto" w:fill="C0D842"/>
          </w:tcPr>
          <w:p w14:paraId="5DC67322" w14:textId="77777777" w:rsidR="10912D0A" w:rsidRDefault="574973AF" w:rsidP="70988199">
            <w:pPr>
              <w:rPr>
                <w:rFonts w:asciiTheme="minorHAnsi" w:eastAsiaTheme="minorEastAsia" w:hAnsiTheme="minorHAnsi" w:cstheme="minorBidi"/>
                <w:szCs w:val="24"/>
              </w:rPr>
            </w:pPr>
            <w:r>
              <w:rPr>
                <w:rFonts w:asciiTheme="minorHAnsi" w:eastAsiaTheme="minorEastAsia" w:hAnsiTheme="minorHAnsi" w:cstheme="minorBidi"/>
                <w:szCs w:val="24"/>
              </w:rPr>
              <w:t>Committee members, volunteers, participants, venue users, and members of the public.</w:t>
            </w:r>
          </w:p>
        </w:tc>
        <w:tc>
          <w:tcPr>
            <w:tcW w:w="4327" w:type="dxa"/>
            <w:shd w:val="clear" w:color="auto" w:fill="C0D842"/>
          </w:tcPr>
          <w:p w14:paraId="213BD4FE"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Weather forecasts will be monitored before the activity. Displays, signs, decorations, and fundraising materials will be secured appropriately. Participants and volunteers will be advised to wear suitable clothing where the activity is outdoors. The activity may be modified, relocated, postponed, or cancelled if weather conditions present a safety concern.</w:t>
            </w:r>
          </w:p>
        </w:tc>
        <w:tc>
          <w:tcPr>
            <w:tcW w:w="1940" w:type="dxa"/>
            <w:shd w:val="clear" w:color="auto" w:fill="C0D842"/>
          </w:tcPr>
          <w:p w14:paraId="0F66CE7F" w14:textId="77777777" w:rsidR="10912D0A" w:rsidRDefault="574973AF" w:rsidP="70988199">
            <w:pPr>
              <w:pStyle w:val="p1"/>
              <w:rPr>
                <w:rFonts w:asciiTheme="minorHAnsi" w:eastAsiaTheme="minorEastAsia" w:hAnsiTheme="minorHAnsi" w:cstheme="minorBidi"/>
                <w:lang w:val="en-US"/>
              </w:rPr>
            </w:pPr>
            <w:r>
              <w:rPr>
                <w:rFonts w:asciiTheme="minorHAnsi" w:eastAsiaTheme="minorEastAsia" w:hAnsiTheme="minorHAnsi" w:cstheme="minorBidi"/>
                <w:lang w:val="en-US"/>
              </w:rPr>
              <w:t>Committee.</w:t>
            </w:r>
          </w:p>
        </w:tc>
      </w:tr>
    </w:tbl>
    <w:p w14:paraId="5C015CC8"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3B5154AD"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A2A3987"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0EDD13B"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E80681A"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5F26729B"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61077C59"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773A4C94"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1298B956"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80ADD8E"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3E244BD"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A73CA52"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7258675"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45A3E1BD"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B17E215" w14:textId="77777777" w:rsidR="6A3727C6" w:rsidRDefault="6A3727C6" w:rsidP="4DE8809A">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Activity Type 14: </w:t>
      </w:r>
      <w:r>
        <w:rPr>
          <w:rFonts w:ascii="Calibri" w:eastAsia="Calibri" w:hAnsi="Calibri" w:cs="Calibri"/>
          <w:szCs w:val="24"/>
          <w:u w:val="single"/>
        </w:rPr>
        <w:t>One-Day Trips &amp; Inter-University / City Collaborations</w:t>
      </w:r>
    </w:p>
    <w:p w14:paraId="1E4911FA" w14:textId="77777777" w:rsidR="6A3727C6" w:rsidRDefault="6A3727C6" w:rsidP="4DE8809A">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3"/>
        <w:gridCol w:w="4800"/>
        <w:gridCol w:w="3815"/>
      </w:tblGrid>
      <w:tr w:rsidR="4DE8809A" w14:paraId="03A0F059" w14:textId="77777777" w:rsidTr="7781BE05">
        <w:trPr>
          <w:trHeight w:val="510"/>
        </w:trPr>
        <w:tc>
          <w:tcPr>
            <w:tcW w:w="2835" w:type="dxa"/>
            <w:vAlign w:val="center"/>
          </w:tcPr>
          <w:p w14:paraId="74436F32" w14:textId="77777777" w:rsidR="4DE8809A" w:rsidRDefault="4DE8809A" w:rsidP="4DE8809A">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5A0DC706" w14:textId="77777777" w:rsidR="4DE8809A" w:rsidRDefault="4DE8809A" w:rsidP="4DE8809A">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5-40 (40-80, if collaborating with other university’s society)</w:t>
            </w:r>
          </w:p>
        </w:tc>
        <w:tc>
          <w:tcPr>
            <w:tcW w:w="4820" w:type="dxa"/>
          </w:tcPr>
          <w:p w14:paraId="5D9926BE"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Provide details of disabled access arrangements you have considered. You can use the guidance </w:t>
            </w:r>
            <w:hyperlink r:id="rId45">
              <w:r>
                <w:rPr>
                  <w:rStyle w:val="Hyperlink"/>
                  <w:rFonts w:asciiTheme="minorHAnsi" w:eastAsiaTheme="minorEastAsia" w:hAnsiTheme="minorHAnsi" w:cstheme="minorBidi"/>
                  <w:color w:val="auto"/>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577020A3" w14:textId="77777777" w:rsidR="4DE8809A" w:rsidRDefault="6BA86E81" w:rsidP="4DE8809A">
            <w:pPr>
              <w:spacing w:after="160" w:line="259" w:lineRule="auto"/>
            </w:pPr>
            <w:r>
              <w:rPr>
                <w:rFonts w:ascii="Calibri" w:eastAsia="Calibri" w:hAnsi="Calibri" w:cs="Calibri"/>
                <w:szCs w:val="24"/>
              </w:rPr>
              <w:t xml:space="preserve">Trip locations, venues, and collaboration spaces will be selected with accessibility considerations in mind wherever reasonably practicable. Information about the location, travel arrangements, accessibility details, terrain, public transport links, walking distances, and any known access limitations will be shared with participants in advance to allow them to plan their attendance. Participation in all activities will be voluntary, and attendees may choose not to participate in any part of the trip or collaboration that they do not feel comfortable undertaking. Committee members will aim to make reasonable adjustments where possible and will encourage participants to contact the committee in advance if they have specific access requirements, </w:t>
            </w:r>
            <w:r>
              <w:rPr>
                <w:rFonts w:ascii="Calibri" w:eastAsia="Calibri" w:hAnsi="Calibri" w:cs="Calibri"/>
                <w:szCs w:val="24"/>
              </w:rPr>
              <w:lastRenderedPageBreak/>
              <w:t>medical conditions, or other needs that may affect participation.</w:t>
            </w:r>
          </w:p>
        </w:tc>
      </w:tr>
      <w:tr w:rsidR="4DE8809A" w14:paraId="0E0C8D5E" w14:textId="77777777" w:rsidTr="7781BE05">
        <w:trPr>
          <w:trHeight w:val="510"/>
        </w:trPr>
        <w:tc>
          <w:tcPr>
            <w:tcW w:w="2835" w:type="dxa"/>
            <w:vAlign w:val="center"/>
          </w:tcPr>
          <w:p w14:paraId="503145B9" w14:textId="77777777" w:rsidR="4DE8809A" w:rsidRDefault="4DE8809A" w:rsidP="4DE8809A">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0D4C9750"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4E558804"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6">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424FE4E2" w14:textId="77777777" w:rsidR="4DE8809A" w:rsidRDefault="715E6FF4" w:rsidP="4DE8809A">
            <w:pPr>
              <w:spacing w:after="160" w:line="259" w:lineRule="auto"/>
            </w:pPr>
            <w:r>
              <w:rPr>
                <w:rFonts w:ascii="Calibri" w:eastAsia="Calibri" w:hAnsi="Calibri" w:cs="Calibri"/>
                <w:szCs w:val="24"/>
              </w:rPr>
              <w:t>Event promotion and communication will be conducted digitally to minimise paper usage. Participants will be encouraged to travel by public transport, walking, cycling, or shared transport arrangements where practical. Travel routes and meeting points will be planned in advance to reduce unnecessary journeys and improve coordination. Participants will be encouraged to bring reusable water bottles and avoid unnecessary single-use materials. Any waste generated during the activity will be disposed of responsibly, and participants will be reminded to respect the local environment and facilities used during the trip or collaboration.</w:t>
            </w:r>
          </w:p>
        </w:tc>
      </w:tr>
      <w:tr w:rsidR="4DE8809A" w14:paraId="44265636" w14:textId="77777777" w:rsidTr="7781BE05">
        <w:trPr>
          <w:trHeight w:val="300"/>
        </w:trPr>
        <w:tc>
          <w:tcPr>
            <w:tcW w:w="2835" w:type="dxa"/>
            <w:vAlign w:val="center"/>
          </w:tcPr>
          <w:p w14:paraId="12980BC5"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E083604" w14:textId="77777777" w:rsidR="4DE8809A" w:rsidRDefault="4DE8809A" w:rsidP="4DE880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C0D3329" w14:textId="77777777" w:rsidR="4DE8809A" w:rsidRDefault="4DE8809A" w:rsidP="4DE8809A">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170818A" w14:textId="77777777" w:rsidR="4DE8809A" w:rsidRDefault="48A7B302" w:rsidP="4DE8809A">
            <w:pPr>
              <w:spacing w:after="160" w:line="259" w:lineRule="auto"/>
            </w:pPr>
            <w:r>
              <w:rPr>
                <w:rFonts w:ascii="Calibri" w:eastAsia="Calibri" w:hAnsi="Calibri" w:cs="Calibri"/>
                <w:szCs w:val="24"/>
              </w:rPr>
              <w:t xml:space="preserve">Committee members will have access to emergency contact information and will contact venue staff, local emergency services, or University / Guild support where </w:t>
            </w:r>
            <w:r>
              <w:rPr>
                <w:rFonts w:ascii="Calibri" w:eastAsia="Calibri" w:hAnsi="Calibri" w:cs="Calibri"/>
                <w:szCs w:val="24"/>
              </w:rPr>
              <w:lastRenderedPageBreak/>
              <w:t>required. Participants will be informed of meeting points, emergency contact arrangements, and how to contact committee members during the trip. Committee members will familiarise themselves with relevant venue emergency procedures where possible. Participants will be advised to inform the committee of any relevant medical conditions, accessibility needs, or emergency concerns before the activity where appropriate. If the activity involves an overnight stay, it will be risk assessed separately using the appropriate overnight trip risk assessment process.</w:t>
            </w:r>
          </w:p>
        </w:tc>
      </w:tr>
    </w:tbl>
    <w:p w14:paraId="0DC62F9C"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71D2CEC"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5510486"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1027314B"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4A9ACEF4"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0025623" w14:textId="77777777" w:rsidR="4DE8809A" w:rsidRDefault="4DE8809A" w:rsidP="4DE8809A">
      <w:pPr>
        <w:spacing w:after="160" w:line="259" w:lineRule="auto"/>
        <w:rPr>
          <w:rFonts w:asciiTheme="minorHAnsi" w:eastAsiaTheme="minorEastAsia" w:hAnsiTheme="minorHAnsi" w:cstheme="minorBidi"/>
          <w:b/>
          <w:bCs/>
          <w:sz w:val="20"/>
          <w:u w:val="single"/>
        </w:rPr>
      </w:pPr>
    </w:p>
    <w:p w14:paraId="64AF3AFA" w14:textId="77777777" w:rsidR="4DE8809A" w:rsidRDefault="4DE8809A" w:rsidP="4DE8809A">
      <w:pPr>
        <w:spacing w:after="160" w:line="259" w:lineRule="auto"/>
        <w:rPr>
          <w:rFonts w:asciiTheme="minorHAnsi" w:eastAsiaTheme="minorEastAsia" w:hAnsiTheme="minorHAnsi" w:cstheme="minorBidi"/>
          <w:b/>
          <w:bCs/>
          <w:sz w:val="20"/>
          <w:u w:val="single"/>
        </w:rPr>
      </w:pPr>
    </w:p>
    <w:p w14:paraId="317686DA" w14:textId="77777777" w:rsidR="4DE8809A" w:rsidRDefault="4DE8809A" w:rsidP="4DE8809A">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5"/>
        <w:gridCol w:w="5449"/>
        <w:gridCol w:w="1495"/>
        <w:gridCol w:w="4268"/>
        <w:gridCol w:w="1931"/>
      </w:tblGrid>
      <w:tr w:rsidR="4DE8809A" w14:paraId="567F855A" w14:textId="77777777" w:rsidTr="7781BE05">
        <w:trPr>
          <w:trHeight w:val="734"/>
        </w:trPr>
        <w:tc>
          <w:tcPr>
            <w:tcW w:w="2259" w:type="dxa"/>
          </w:tcPr>
          <w:p w14:paraId="2B20209B"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0A8F91C2"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40D782D6"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26C330E6"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2937A346" w14:textId="77777777" w:rsidR="4DE8809A" w:rsidRDefault="4DE8809A" w:rsidP="4DE880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4DE8809A" w14:paraId="27C670F5" w14:textId="77777777" w:rsidTr="7781BE05">
        <w:trPr>
          <w:trHeight w:val="3740"/>
        </w:trPr>
        <w:tc>
          <w:tcPr>
            <w:tcW w:w="2259" w:type="dxa"/>
            <w:shd w:val="clear" w:color="auto" w:fill="C0D842"/>
          </w:tcPr>
          <w:p w14:paraId="752BAE20"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What type of Hazard is it?</w:t>
            </w:r>
          </w:p>
          <w:p w14:paraId="27C3F910" w14:textId="77777777" w:rsidR="4DE8809A" w:rsidRDefault="4DE8809A" w:rsidP="4DE8809A">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2436A2F8" w14:textId="77777777" w:rsidR="4DE8809A" w:rsidRDefault="4DE8809A" w:rsidP="4DE880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5F16DADC" w14:textId="77777777" w:rsidR="4DE8809A" w:rsidRDefault="4DE8809A" w:rsidP="4DE8809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0AD710CD"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77AC4B02" w14:textId="77777777" w:rsidR="4DE8809A" w:rsidRDefault="4DE8809A" w:rsidP="4DE880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4DE8809A" w14:paraId="17BDC76B" w14:textId="77777777" w:rsidTr="7781BE05">
        <w:trPr>
          <w:trHeight w:val="3740"/>
        </w:trPr>
        <w:tc>
          <w:tcPr>
            <w:tcW w:w="2259" w:type="dxa"/>
            <w:shd w:val="clear" w:color="auto" w:fill="C0D842"/>
          </w:tcPr>
          <w:p w14:paraId="02E829C5" w14:textId="77777777" w:rsidR="4DE8809A" w:rsidRDefault="26E74474" w:rsidP="70988199">
            <w:pPr>
              <w:spacing w:line="259" w:lineRule="auto"/>
              <w:jc w:val="center"/>
              <w:rPr>
                <w:rFonts w:ascii="Calibri" w:eastAsia="Calibri" w:hAnsi="Calibri" w:cs="Calibri"/>
                <w:szCs w:val="24"/>
              </w:rPr>
            </w:pPr>
            <w:r>
              <w:rPr>
                <w:rFonts w:ascii="Calibri" w:eastAsia="Calibri" w:hAnsi="Calibri" w:cs="Calibri"/>
                <w:szCs w:val="24"/>
              </w:rPr>
              <w:t>Travel / Vehicles</w:t>
            </w:r>
          </w:p>
          <w:p w14:paraId="1F9717FA" w14:textId="77777777" w:rsidR="4DE8809A" w:rsidRDefault="4DE8809A" w:rsidP="70988199">
            <w:pPr>
              <w:spacing w:line="259" w:lineRule="auto"/>
              <w:jc w:val="center"/>
              <w:rPr>
                <w:rFonts w:asciiTheme="minorHAnsi" w:eastAsiaTheme="minorEastAsia" w:hAnsiTheme="minorHAnsi" w:cstheme="minorBidi"/>
                <w:i/>
                <w:iCs/>
                <w:szCs w:val="24"/>
                <w:highlight w:val="yellow"/>
              </w:rPr>
            </w:pPr>
          </w:p>
        </w:tc>
        <w:tc>
          <w:tcPr>
            <w:tcW w:w="5534" w:type="dxa"/>
            <w:shd w:val="clear" w:color="auto" w:fill="C0D842"/>
          </w:tcPr>
          <w:p w14:paraId="027F8826" w14:textId="77777777" w:rsidR="4DE8809A" w:rsidRDefault="26E74474" w:rsidP="70988199">
            <w:pPr>
              <w:rPr>
                <w:rFonts w:ascii="Calibri" w:eastAsia="Calibri" w:hAnsi="Calibri" w:cs="Calibri"/>
                <w:szCs w:val="24"/>
              </w:rPr>
            </w:pPr>
            <w:r>
              <w:rPr>
                <w:rFonts w:ascii="Calibri" w:eastAsia="Calibri" w:hAnsi="Calibri" w:cs="Calibri"/>
                <w:szCs w:val="24"/>
              </w:rPr>
              <w:t>Travelling to and from another university, city, venue, or collaboration location may involve road traffic risks, missed transport connections, delays, participants becoming lost, or difficulties reaching the destination.</w:t>
            </w:r>
          </w:p>
        </w:tc>
        <w:tc>
          <w:tcPr>
            <w:tcW w:w="1483" w:type="dxa"/>
            <w:shd w:val="clear" w:color="auto" w:fill="C0D842"/>
          </w:tcPr>
          <w:p w14:paraId="7196D85E"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42F781B1"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Travel information, meeting points, destination details, expected timings, and emergency contact arrangements will be shared with participants in advance. Participants will be encouraged to plan their route, travel in groups where possible, use public transport or licensed taxis where appropriate, and inform committee members if they are delayed or unable to attend. Committee members will communicate any changes to travel arrangements promptly.</w:t>
            </w:r>
          </w:p>
          <w:p w14:paraId="2C37314D" w14:textId="77777777" w:rsidR="4DE8809A" w:rsidRDefault="4DE8809A" w:rsidP="70988199">
            <w:pPr>
              <w:spacing w:line="259" w:lineRule="auto"/>
              <w:rPr>
                <w:rFonts w:asciiTheme="minorHAnsi" w:eastAsiaTheme="minorEastAsia" w:hAnsiTheme="minorHAnsi" w:cstheme="minorBidi"/>
                <w:szCs w:val="24"/>
                <w:highlight w:val="yellow"/>
              </w:rPr>
            </w:pPr>
          </w:p>
        </w:tc>
        <w:tc>
          <w:tcPr>
            <w:tcW w:w="1940" w:type="dxa"/>
            <w:shd w:val="clear" w:color="auto" w:fill="C0D842"/>
          </w:tcPr>
          <w:p w14:paraId="5C6B342F"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4DE8809A" w14:paraId="6C8CC401" w14:textId="77777777" w:rsidTr="7781BE05">
        <w:trPr>
          <w:trHeight w:val="3740"/>
        </w:trPr>
        <w:tc>
          <w:tcPr>
            <w:tcW w:w="2259" w:type="dxa"/>
            <w:shd w:val="clear" w:color="auto" w:fill="C0D842"/>
          </w:tcPr>
          <w:p w14:paraId="66980D44" w14:textId="77777777" w:rsidR="4DE8809A" w:rsidRDefault="26E74474" w:rsidP="70988199">
            <w:pPr>
              <w:spacing w:line="259" w:lineRule="auto"/>
              <w:jc w:val="center"/>
              <w:rPr>
                <w:rFonts w:ascii="Calibri" w:eastAsia="Calibri" w:hAnsi="Calibri" w:cs="Calibri"/>
                <w:szCs w:val="24"/>
              </w:rPr>
            </w:pPr>
            <w:r>
              <w:rPr>
                <w:rFonts w:ascii="Calibri" w:eastAsia="Calibri" w:hAnsi="Calibri" w:cs="Calibri"/>
                <w:szCs w:val="24"/>
              </w:rPr>
              <w:lastRenderedPageBreak/>
              <w:t>Getting Lost / Separation from Group</w:t>
            </w:r>
          </w:p>
        </w:tc>
        <w:tc>
          <w:tcPr>
            <w:tcW w:w="5534" w:type="dxa"/>
            <w:shd w:val="clear" w:color="auto" w:fill="C0D842"/>
          </w:tcPr>
          <w:p w14:paraId="7241C8C9" w14:textId="77777777" w:rsidR="4DE8809A" w:rsidRDefault="26E74474" w:rsidP="70988199">
            <w:pPr>
              <w:rPr>
                <w:rFonts w:ascii="Calibri" w:eastAsia="Calibri" w:hAnsi="Calibri" w:cs="Calibri"/>
                <w:szCs w:val="24"/>
              </w:rPr>
            </w:pPr>
            <w:r>
              <w:rPr>
                <w:rFonts w:ascii="Calibri" w:eastAsia="Calibri" w:hAnsi="Calibri" w:cs="Calibri"/>
                <w:szCs w:val="24"/>
              </w:rPr>
              <w:t>Participants may become separated from the group, become lost in an unfamiliar city or venue, miss meeting points, or be unable to contact committee members, which may result in distress, delay, or personal safety concerns.</w:t>
            </w:r>
          </w:p>
        </w:tc>
        <w:tc>
          <w:tcPr>
            <w:tcW w:w="1483" w:type="dxa"/>
            <w:shd w:val="clear" w:color="auto" w:fill="C0D842"/>
          </w:tcPr>
          <w:p w14:paraId="60C0B41D"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5BCAA85B"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Clear meeting points, timings, destination addresses, and committee contact details will be shared in advance. Participants will be encouraged to keep their phones charged and remain contactable during the trip. Committee members will remind participants of meeting points and expected return arrangements. Participants will be encouraged to travel and move around in groups where possible, especially in unfamiliar areas.</w:t>
            </w:r>
          </w:p>
        </w:tc>
        <w:tc>
          <w:tcPr>
            <w:tcW w:w="1940" w:type="dxa"/>
            <w:shd w:val="clear" w:color="auto" w:fill="C0D842"/>
          </w:tcPr>
          <w:p w14:paraId="08A99383" w14:textId="77777777" w:rsidR="4DE8809A"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5918167B" w14:textId="77777777" w:rsidTr="7781BE05">
        <w:trPr>
          <w:trHeight w:val="3740"/>
        </w:trPr>
        <w:tc>
          <w:tcPr>
            <w:tcW w:w="2259" w:type="dxa"/>
            <w:shd w:val="clear" w:color="auto" w:fill="C0D842"/>
          </w:tcPr>
          <w:p w14:paraId="6F485C23" w14:textId="77777777" w:rsidR="26E74474" w:rsidRDefault="26E74474" w:rsidP="70988199">
            <w:pPr>
              <w:spacing w:line="259" w:lineRule="auto"/>
              <w:jc w:val="center"/>
              <w:rPr>
                <w:rFonts w:ascii="Calibri" w:eastAsia="Calibri" w:hAnsi="Calibri" w:cs="Calibri"/>
                <w:szCs w:val="24"/>
              </w:rPr>
            </w:pPr>
            <w:r>
              <w:rPr>
                <w:rFonts w:ascii="Calibri" w:eastAsia="Calibri" w:hAnsi="Calibri" w:cs="Calibri"/>
                <w:szCs w:val="24"/>
              </w:rPr>
              <w:t>Personal Safety / Night-Time Travel</w:t>
            </w:r>
          </w:p>
        </w:tc>
        <w:tc>
          <w:tcPr>
            <w:tcW w:w="5534" w:type="dxa"/>
            <w:shd w:val="clear" w:color="auto" w:fill="C0D842"/>
          </w:tcPr>
          <w:p w14:paraId="46039BA2" w14:textId="77777777" w:rsidR="26E74474" w:rsidRDefault="26E74474" w:rsidP="70988199">
            <w:pPr>
              <w:rPr>
                <w:rFonts w:ascii="Calibri" w:eastAsia="Calibri" w:hAnsi="Calibri" w:cs="Calibri"/>
                <w:szCs w:val="24"/>
              </w:rPr>
            </w:pPr>
            <w:r>
              <w:rPr>
                <w:rFonts w:ascii="Calibri" w:eastAsia="Calibri" w:hAnsi="Calibri" w:cs="Calibri"/>
                <w:szCs w:val="24"/>
              </w:rPr>
              <w:t>Travelling in unfamiliar locations, returning late, or travelling during hours of darkness may increase the risk of vulnerability, personal safety incidents, poor visibility, getting lost, or accidents.</w:t>
            </w:r>
          </w:p>
        </w:tc>
        <w:tc>
          <w:tcPr>
            <w:tcW w:w="1483" w:type="dxa"/>
            <w:shd w:val="clear" w:color="auto" w:fill="C0D842"/>
          </w:tcPr>
          <w:p w14:paraId="13766581"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4020BC90"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will be encouraged to travel in groups, use well-lit routes, avoid isolated areas where possible, and use public transport or licensed taxis where appropriate. Travel and return arrangements will be communicated in advance. Participants will be encouraged to plan their route home before the activity. Emergency services will be contacted if there is an immediate risk to safety.</w:t>
            </w:r>
          </w:p>
        </w:tc>
        <w:tc>
          <w:tcPr>
            <w:tcW w:w="1940" w:type="dxa"/>
            <w:shd w:val="clear" w:color="auto" w:fill="C0D842"/>
          </w:tcPr>
          <w:p w14:paraId="42EEAAB7"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6EDA5571" w14:textId="77777777" w:rsidTr="7781BE05">
        <w:trPr>
          <w:trHeight w:val="3740"/>
        </w:trPr>
        <w:tc>
          <w:tcPr>
            <w:tcW w:w="2259" w:type="dxa"/>
            <w:shd w:val="clear" w:color="auto" w:fill="C0D842"/>
          </w:tcPr>
          <w:p w14:paraId="0C234B06" w14:textId="77777777" w:rsidR="26E74474" w:rsidRDefault="26E74474" w:rsidP="70988199">
            <w:pPr>
              <w:spacing w:line="259" w:lineRule="auto"/>
              <w:jc w:val="center"/>
              <w:rPr>
                <w:rFonts w:ascii="Calibri" w:eastAsia="Calibri" w:hAnsi="Calibri" w:cs="Calibri"/>
                <w:szCs w:val="24"/>
              </w:rPr>
            </w:pPr>
            <w:r>
              <w:rPr>
                <w:rFonts w:ascii="Calibri" w:eastAsia="Calibri" w:hAnsi="Calibri" w:cs="Calibri"/>
                <w:szCs w:val="24"/>
              </w:rPr>
              <w:lastRenderedPageBreak/>
              <w:t>Slips, Trips &amp; Falls</w:t>
            </w:r>
          </w:p>
        </w:tc>
        <w:tc>
          <w:tcPr>
            <w:tcW w:w="5534" w:type="dxa"/>
            <w:shd w:val="clear" w:color="auto" w:fill="C0D842"/>
          </w:tcPr>
          <w:p w14:paraId="4101CC98" w14:textId="77777777" w:rsidR="26E74474" w:rsidRDefault="26E74474" w:rsidP="70988199">
            <w:pPr>
              <w:rPr>
                <w:rFonts w:ascii="Calibri" w:eastAsia="Calibri" w:hAnsi="Calibri" w:cs="Calibri"/>
                <w:szCs w:val="24"/>
              </w:rPr>
            </w:pPr>
            <w:r>
              <w:rPr>
                <w:rFonts w:ascii="Calibri" w:eastAsia="Calibri" w:hAnsi="Calibri" w:cs="Calibri"/>
                <w:szCs w:val="24"/>
              </w:rPr>
              <w:t>Slips, trips, or falls may be caused by uneven pavements, steps, wet surfaces, crowded areas, unfamiliar venues, public transport, stairs, bags, or other obstructions.</w:t>
            </w:r>
          </w:p>
        </w:tc>
        <w:tc>
          <w:tcPr>
            <w:tcW w:w="1483" w:type="dxa"/>
            <w:shd w:val="clear" w:color="auto" w:fill="C0D842"/>
          </w:tcPr>
          <w:p w14:paraId="7D12AB85"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504B1862"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will be advised to wear suitable footwear and take care when moving around unfamiliar locations, public transport, or crowded areas. Committee members will avoid routes or areas with obvious hazards where reasonably practicable. Any hazards identified in venues will be reported to venue staff where appropriate. Participants will be encouraged to keep personal belongings away from walkways and access routes.</w:t>
            </w:r>
          </w:p>
        </w:tc>
        <w:tc>
          <w:tcPr>
            <w:tcW w:w="1940" w:type="dxa"/>
            <w:shd w:val="clear" w:color="auto" w:fill="C0D842"/>
          </w:tcPr>
          <w:p w14:paraId="6BF3463C"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72EF02EF" w14:textId="77777777" w:rsidTr="7781BE05">
        <w:trPr>
          <w:trHeight w:val="3740"/>
        </w:trPr>
        <w:tc>
          <w:tcPr>
            <w:tcW w:w="2259" w:type="dxa"/>
            <w:shd w:val="clear" w:color="auto" w:fill="C0D842"/>
          </w:tcPr>
          <w:p w14:paraId="490CD4C0" w14:textId="77777777" w:rsidR="26E74474" w:rsidRDefault="26E74474" w:rsidP="70988199">
            <w:pPr>
              <w:spacing w:line="259" w:lineRule="auto"/>
              <w:jc w:val="center"/>
              <w:rPr>
                <w:rFonts w:ascii="Calibri" w:eastAsia="Calibri" w:hAnsi="Calibri" w:cs="Calibri"/>
                <w:szCs w:val="24"/>
              </w:rPr>
            </w:pPr>
            <w:r>
              <w:rPr>
                <w:rFonts w:ascii="Calibri" w:eastAsia="Calibri" w:hAnsi="Calibri" w:cs="Calibri"/>
                <w:szCs w:val="24"/>
              </w:rPr>
              <w:t>Weather &amp; Environmental Conditions</w:t>
            </w:r>
          </w:p>
        </w:tc>
        <w:tc>
          <w:tcPr>
            <w:tcW w:w="5534" w:type="dxa"/>
            <w:shd w:val="clear" w:color="auto" w:fill="C0D842"/>
          </w:tcPr>
          <w:p w14:paraId="0C4A979B" w14:textId="77777777" w:rsidR="26E74474" w:rsidRDefault="26E74474" w:rsidP="70988199">
            <w:pPr>
              <w:rPr>
                <w:rFonts w:ascii="Calibri" w:eastAsia="Calibri" w:hAnsi="Calibri" w:cs="Calibri"/>
                <w:szCs w:val="24"/>
              </w:rPr>
            </w:pPr>
            <w:r>
              <w:rPr>
                <w:rFonts w:ascii="Calibri" w:eastAsia="Calibri" w:hAnsi="Calibri" w:cs="Calibri"/>
                <w:szCs w:val="24"/>
              </w:rPr>
              <w:t>Exposure to rain, cold weather, heat, wind, strong sunlight, or sudden weather changes during travel or outdoor parts of the trip may result in discomfort, dehydration, heat exhaustion, cold-related illness, or increased risk of slips and falls.</w:t>
            </w:r>
          </w:p>
        </w:tc>
        <w:tc>
          <w:tcPr>
            <w:tcW w:w="1483" w:type="dxa"/>
            <w:shd w:val="clear" w:color="auto" w:fill="C0D842"/>
          </w:tcPr>
          <w:p w14:paraId="24A6BE39"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2BDC4AEE"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Weather forecasts will be monitored before the activity where relevant. Participants will be advised to bring suitable clothing, footwear, water, and weather-appropriate items. The activity may be modified, relocated, postponed, or cancelled if weather conditions present a safety concern. Indoor or sheltered locations will be identified where practical.</w:t>
            </w:r>
          </w:p>
        </w:tc>
        <w:tc>
          <w:tcPr>
            <w:tcW w:w="1940" w:type="dxa"/>
            <w:shd w:val="clear" w:color="auto" w:fill="C0D842"/>
          </w:tcPr>
          <w:p w14:paraId="3D33451B"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03C83A11" w14:textId="77777777" w:rsidTr="7781BE05">
        <w:trPr>
          <w:trHeight w:val="3740"/>
        </w:trPr>
        <w:tc>
          <w:tcPr>
            <w:tcW w:w="2259" w:type="dxa"/>
            <w:shd w:val="clear" w:color="auto" w:fill="C0D842"/>
          </w:tcPr>
          <w:p w14:paraId="56507AC4" w14:textId="77777777" w:rsidR="26E74474" w:rsidRDefault="26E74474" w:rsidP="70988199">
            <w:pPr>
              <w:jc w:val="center"/>
              <w:rPr>
                <w:rFonts w:ascii="Calibri" w:eastAsia="Calibri" w:hAnsi="Calibri" w:cs="Calibri"/>
                <w:szCs w:val="24"/>
              </w:rPr>
            </w:pPr>
            <w:r>
              <w:rPr>
                <w:rFonts w:ascii="Calibri" w:eastAsia="Calibri" w:hAnsi="Calibri" w:cs="Calibri"/>
                <w:szCs w:val="24"/>
              </w:rPr>
              <w:lastRenderedPageBreak/>
              <w:t>First Aid / Medical Emergency</w:t>
            </w:r>
          </w:p>
          <w:p w14:paraId="6882996D" w14:textId="77777777" w:rsidR="70988199" w:rsidRDefault="70988199" w:rsidP="70988199">
            <w:pPr>
              <w:spacing w:line="259" w:lineRule="auto"/>
              <w:jc w:val="center"/>
              <w:rPr>
                <w:rFonts w:ascii="Calibri" w:eastAsia="Calibri" w:hAnsi="Calibri" w:cs="Calibri"/>
                <w:szCs w:val="24"/>
              </w:rPr>
            </w:pPr>
          </w:p>
        </w:tc>
        <w:tc>
          <w:tcPr>
            <w:tcW w:w="5534" w:type="dxa"/>
            <w:shd w:val="clear" w:color="auto" w:fill="C0D842"/>
          </w:tcPr>
          <w:p w14:paraId="7544DDD6" w14:textId="77777777" w:rsidR="26E74474" w:rsidRDefault="26E74474" w:rsidP="70988199">
            <w:pPr>
              <w:rPr>
                <w:rFonts w:ascii="Calibri" w:eastAsia="Calibri" w:hAnsi="Calibri" w:cs="Calibri"/>
                <w:szCs w:val="24"/>
              </w:rPr>
            </w:pPr>
            <w:r>
              <w:rPr>
                <w:rFonts w:ascii="Calibri" w:eastAsia="Calibri" w:hAnsi="Calibri" w:cs="Calibri"/>
                <w:szCs w:val="24"/>
              </w:rPr>
              <w:t>Participants may experience injury, illness, allergic reaction, panic, dehydration, or a medical emergency during travel, collaboration activities, or while in an unfamiliar location.</w:t>
            </w:r>
          </w:p>
        </w:tc>
        <w:tc>
          <w:tcPr>
            <w:tcW w:w="1483" w:type="dxa"/>
            <w:shd w:val="clear" w:color="auto" w:fill="C0D842"/>
          </w:tcPr>
          <w:p w14:paraId="6DFF4284"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74A7B1D1"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members will have access to emergency contact information and will contact venue staff, local emergency services, or relevant university support where required. Participants will be advised to inform the committee of any relevant medical conditions, accessibility needs, or emergency concerns before the activity where appropriate. Meeting points and emergency contact arrangements will be shared in advance. Committee members will familiarise themselves with venue emergency procedures where possible.</w:t>
            </w:r>
          </w:p>
        </w:tc>
        <w:tc>
          <w:tcPr>
            <w:tcW w:w="1940" w:type="dxa"/>
            <w:shd w:val="clear" w:color="auto" w:fill="C0D842"/>
          </w:tcPr>
          <w:p w14:paraId="605DA678"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364E5CBB" w14:textId="77777777" w:rsidTr="7781BE05">
        <w:trPr>
          <w:trHeight w:val="3740"/>
        </w:trPr>
        <w:tc>
          <w:tcPr>
            <w:tcW w:w="2259" w:type="dxa"/>
            <w:shd w:val="clear" w:color="auto" w:fill="C0D842"/>
          </w:tcPr>
          <w:p w14:paraId="336843F1" w14:textId="77777777" w:rsidR="26E74474" w:rsidRDefault="26E74474" w:rsidP="70988199">
            <w:pPr>
              <w:spacing w:line="259" w:lineRule="auto"/>
              <w:jc w:val="center"/>
              <w:rPr>
                <w:rFonts w:ascii="Calibri" w:eastAsia="Calibri" w:hAnsi="Calibri" w:cs="Calibri"/>
                <w:szCs w:val="24"/>
              </w:rPr>
            </w:pPr>
            <w:r>
              <w:rPr>
                <w:rFonts w:ascii="Calibri" w:eastAsia="Calibri" w:hAnsi="Calibri" w:cs="Calibri"/>
                <w:szCs w:val="24"/>
              </w:rPr>
              <w:t>Aggression / Conflict</w:t>
            </w:r>
          </w:p>
        </w:tc>
        <w:tc>
          <w:tcPr>
            <w:tcW w:w="5534" w:type="dxa"/>
            <w:shd w:val="clear" w:color="auto" w:fill="C0D842"/>
          </w:tcPr>
          <w:p w14:paraId="42033D02" w14:textId="77777777" w:rsidR="26E74474" w:rsidRDefault="26E74474" w:rsidP="70988199">
            <w:pPr>
              <w:rPr>
                <w:rFonts w:ascii="Calibri" w:eastAsia="Calibri" w:hAnsi="Calibri" w:cs="Calibri"/>
                <w:szCs w:val="24"/>
              </w:rPr>
            </w:pPr>
            <w:r>
              <w:rPr>
                <w:rFonts w:ascii="Calibri" w:eastAsia="Calibri" w:hAnsi="Calibri" w:cs="Calibri"/>
                <w:szCs w:val="24"/>
              </w:rPr>
              <w:t>Inappropriate, aggressive, discriminatory, harassing, or confrontational behaviour from participants, members of the public, or members of other groups may result in emotional distress, intimidation, conflict, or physical harm.</w:t>
            </w:r>
          </w:p>
        </w:tc>
        <w:tc>
          <w:tcPr>
            <w:tcW w:w="1483" w:type="dxa"/>
            <w:shd w:val="clear" w:color="auto" w:fill="C0D842"/>
          </w:tcPr>
          <w:p w14:paraId="11484202"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1C18F6C2"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will be expected to follow the Society Code of Conduct and behave respectfully throughout the activity. Committee members will monitor attendee welfare and address concerns where appropriate. Unacceptable behaviour will not be tolerated and may result in removal from the activity. Serious incidents will be reported to venue staff, the collaborating society, the Students’ Guild, or emergency services where required.</w:t>
            </w:r>
          </w:p>
        </w:tc>
        <w:tc>
          <w:tcPr>
            <w:tcW w:w="1940" w:type="dxa"/>
            <w:shd w:val="clear" w:color="auto" w:fill="C0D842"/>
          </w:tcPr>
          <w:p w14:paraId="04BF3484"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178B04A2" w14:textId="77777777" w:rsidTr="7781BE05">
        <w:trPr>
          <w:trHeight w:val="3740"/>
        </w:trPr>
        <w:tc>
          <w:tcPr>
            <w:tcW w:w="2259" w:type="dxa"/>
            <w:shd w:val="clear" w:color="auto" w:fill="C0D842"/>
          </w:tcPr>
          <w:p w14:paraId="77485549" w14:textId="77777777" w:rsidR="26E74474" w:rsidRDefault="26E74474" w:rsidP="70988199">
            <w:pPr>
              <w:spacing w:line="259" w:lineRule="auto"/>
              <w:jc w:val="center"/>
              <w:rPr>
                <w:rFonts w:ascii="Calibri" w:eastAsia="Calibri" w:hAnsi="Calibri" w:cs="Calibri"/>
                <w:szCs w:val="24"/>
              </w:rPr>
            </w:pPr>
            <w:r>
              <w:rPr>
                <w:rFonts w:ascii="Calibri" w:eastAsia="Calibri" w:hAnsi="Calibri" w:cs="Calibri"/>
                <w:szCs w:val="24"/>
              </w:rPr>
              <w:lastRenderedPageBreak/>
              <w:t>Food &amp; Drink Hygiene / Food Allergies &amp; Intolerance</w:t>
            </w:r>
          </w:p>
        </w:tc>
        <w:tc>
          <w:tcPr>
            <w:tcW w:w="5534" w:type="dxa"/>
            <w:shd w:val="clear" w:color="auto" w:fill="C0D842"/>
          </w:tcPr>
          <w:p w14:paraId="2CFCCC2E" w14:textId="77777777" w:rsidR="26E74474" w:rsidRDefault="26E74474" w:rsidP="70988199">
            <w:pPr>
              <w:rPr>
                <w:rFonts w:ascii="Calibri" w:eastAsia="Calibri" w:hAnsi="Calibri" w:cs="Calibri"/>
                <w:szCs w:val="24"/>
              </w:rPr>
            </w:pPr>
            <w:r>
              <w:rPr>
                <w:rFonts w:ascii="Calibri" w:eastAsia="Calibri" w:hAnsi="Calibri" w:cs="Calibri"/>
                <w:szCs w:val="24"/>
              </w:rPr>
              <w:t>Food or drink consumed during the trip, restaurant visit, café stop, or collaboration activity may contain allergens, be incorrectly labelled, or cause illness, allergic reactions, or medical emergencies.</w:t>
            </w:r>
          </w:p>
        </w:tc>
        <w:tc>
          <w:tcPr>
            <w:tcW w:w="1483" w:type="dxa"/>
            <w:shd w:val="clear" w:color="auto" w:fill="C0D842"/>
          </w:tcPr>
          <w:p w14:paraId="7931C185"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All participants.</w:t>
            </w:r>
          </w:p>
        </w:tc>
        <w:tc>
          <w:tcPr>
            <w:tcW w:w="4327" w:type="dxa"/>
            <w:shd w:val="clear" w:color="auto" w:fill="C0D842"/>
          </w:tcPr>
          <w:p w14:paraId="04DA1018"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will be encouraged to disclose relevant dietary requirements, allergies, or intolerances where food is arranged by the society. Where restaurants, cafés, or external venues are used, participants will be encouraged to check allergen and dietary information directly with the venue before ordering. Committee members will share food-related information in advance where available.</w:t>
            </w:r>
          </w:p>
        </w:tc>
        <w:tc>
          <w:tcPr>
            <w:tcW w:w="1940" w:type="dxa"/>
            <w:shd w:val="clear" w:color="auto" w:fill="C0D842"/>
          </w:tcPr>
          <w:p w14:paraId="3CA8171A" w14:textId="77777777" w:rsidR="26E74474" w:rsidRDefault="26E74474" w:rsidP="70988199">
            <w:pPr>
              <w:spacing w:line="259" w:lineRule="auto"/>
              <w:rPr>
                <w:rFonts w:ascii="Calibri" w:eastAsia="Calibri" w:hAnsi="Calibri" w:cs="Calibri"/>
                <w:szCs w:val="24"/>
              </w:rPr>
            </w:pPr>
            <w:r>
              <w:rPr>
                <w:rFonts w:ascii="Calibri" w:eastAsia="Calibri" w:hAnsi="Calibri" w:cs="Calibri"/>
                <w:szCs w:val="24"/>
              </w:rPr>
              <w:t>Participants, Committee, and Venue.</w:t>
            </w:r>
          </w:p>
        </w:tc>
      </w:tr>
      <w:tr w:rsidR="7781BE05" w14:paraId="4E43A59E" w14:textId="77777777" w:rsidTr="7781BE05">
        <w:trPr>
          <w:trHeight w:val="3740"/>
        </w:trPr>
        <w:tc>
          <w:tcPr>
            <w:tcW w:w="2259" w:type="dxa"/>
            <w:shd w:val="clear" w:color="auto" w:fill="C0D842"/>
          </w:tcPr>
          <w:p w14:paraId="4B3D7991" w14:textId="77777777" w:rsidR="702753B6" w:rsidRDefault="702753B6" w:rsidP="7781BE05">
            <w:pPr>
              <w:spacing w:line="259" w:lineRule="auto"/>
              <w:jc w:val="center"/>
            </w:pPr>
            <w:r>
              <w:rPr>
                <w:rFonts w:ascii="Calibri" w:eastAsia="Calibri" w:hAnsi="Calibri" w:cs="Calibri"/>
                <w:szCs w:val="24"/>
              </w:rPr>
              <w:t>Alcohol / Drugs</w:t>
            </w:r>
          </w:p>
        </w:tc>
        <w:tc>
          <w:tcPr>
            <w:tcW w:w="5534" w:type="dxa"/>
            <w:shd w:val="clear" w:color="auto" w:fill="C0D842"/>
          </w:tcPr>
          <w:p w14:paraId="106D8ACB" w14:textId="77777777" w:rsidR="702753B6" w:rsidRDefault="702753B6" w:rsidP="7781BE05">
            <w:r>
              <w:rPr>
                <w:rFonts w:ascii="Calibri" w:eastAsia="Calibri" w:hAnsi="Calibri" w:cs="Calibri"/>
                <w:szCs w:val="24"/>
              </w:rPr>
              <w:t>Excessive alcohol consumption or substance misuse may result in impaired judgement, accidents, illness, inappropriate behaviour, vulnerability, conflict, or medical emergencies.</w:t>
            </w:r>
          </w:p>
        </w:tc>
        <w:tc>
          <w:tcPr>
            <w:tcW w:w="1483" w:type="dxa"/>
            <w:shd w:val="clear" w:color="auto" w:fill="C0D842"/>
          </w:tcPr>
          <w:p w14:paraId="55723C6D" w14:textId="77777777" w:rsidR="702753B6" w:rsidRDefault="702753B6" w:rsidP="7781BE05">
            <w:pPr>
              <w:spacing w:line="259" w:lineRule="auto"/>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1A8501A9" w14:textId="77777777" w:rsidR="702753B6" w:rsidRDefault="702753B6" w:rsidP="7781BE05">
            <w:pPr>
              <w:spacing w:line="259" w:lineRule="auto"/>
            </w:pPr>
            <w:r>
              <w:rPr>
                <w:rFonts w:ascii="Calibri" w:eastAsia="Calibri" w:hAnsi="Calibri" w:cs="Calibri"/>
                <w:szCs w:val="24"/>
              </w:rPr>
              <w:t xml:space="preserve">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w:t>
            </w:r>
            <w:r>
              <w:rPr>
                <w:rFonts w:ascii="Calibri" w:eastAsia="Calibri" w:hAnsi="Calibri" w:cs="Calibri"/>
                <w:szCs w:val="24"/>
              </w:rPr>
              <w:lastRenderedPageBreak/>
              <w:t>practicable to support welfare monitoring and emergency response.</w:t>
            </w:r>
          </w:p>
          <w:p w14:paraId="7B9D5E9F"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1940" w:type="dxa"/>
            <w:shd w:val="clear" w:color="auto" w:fill="C0D842"/>
          </w:tcPr>
          <w:p w14:paraId="5F43FCBC" w14:textId="77777777" w:rsidR="702753B6" w:rsidRDefault="702753B6" w:rsidP="7781BE05">
            <w:pPr>
              <w:spacing w:line="259" w:lineRule="auto"/>
            </w:pPr>
            <w:r>
              <w:rPr>
                <w:rFonts w:ascii="Calibri" w:eastAsia="Calibri" w:hAnsi="Calibri" w:cs="Calibri"/>
                <w:szCs w:val="24"/>
              </w:rPr>
              <w:lastRenderedPageBreak/>
              <w:t>Committee, Collaborating Societies, Venue, and Participants.</w:t>
            </w:r>
          </w:p>
        </w:tc>
      </w:tr>
    </w:tbl>
    <w:p w14:paraId="143578C4" w14:textId="77777777" w:rsidR="70988199" w:rsidRDefault="70988199"/>
    <w:p w14:paraId="6266ACED"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1804E301"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0E856E37"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2FE1E715" w14:textId="77777777" w:rsidR="4DE8809A" w:rsidRDefault="53BC03F0" w:rsidP="7781BE05">
      <w:pPr>
        <w:widowControl w:val="0"/>
        <w:pBdr>
          <w:top w:val="nil"/>
          <w:left w:val="nil"/>
          <w:bottom w:val="nil"/>
          <w:right w:val="nil"/>
          <w:between w:val="nil"/>
        </w:pBdr>
        <w:spacing w:after="160" w:line="259" w:lineRule="auto"/>
        <w:rPr>
          <w:rFonts w:ascii="Calibri" w:eastAsia="Calibri" w:hAnsi="Calibri" w:cs="Calibri"/>
          <w:sz w:val="22"/>
          <w:szCs w:val="22"/>
          <w:lang w:val="en-US"/>
        </w:rPr>
      </w:pPr>
      <w:r>
        <w:rPr>
          <w:rFonts w:asciiTheme="minorHAnsi" w:eastAsiaTheme="minorEastAsia" w:hAnsiTheme="minorHAnsi" w:cstheme="minorBidi"/>
          <w:b/>
          <w:bCs/>
          <w:u w:val="single"/>
        </w:rPr>
        <w:t xml:space="preserve">Activity Type 15: </w:t>
      </w:r>
      <w:r>
        <w:rPr>
          <w:rFonts w:ascii="Calibri" w:eastAsia="Calibri" w:hAnsi="Calibri" w:cs="Calibri"/>
          <w:sz w:val="22"/>
          <w:szCs w:val="22"/>
          <w:u w:val="single"/>
          <w:lang w:val="en-US"/>
        </w:rPr>
        <w:t>Talk/Discussion (internal speaker)</w:t>
      </w:r>
    </w:p>
    <w:p w14:paraId="086AE5D3" w14:textId="77777777" w:rsidR="4DE8809A" w:rsidRDefault="4DE8809A" w:rsidP="70988199">
      <w:pPr>
        <w:widowControl w:val="0"/>
        <w:pBdr>
          <w:top w:val="nil"/>
          <w:left w:val="nil"/>
          <w:bottom w:val="nil"/>
          <w:right w:val="nil"/>
          <w:between w:val="nil"/>
        </w:pBdr>
        <w:spacing w:after="160" w:line="259" w:lineRule="auto"/>
        <w:rPr>
          <w:rFonts w:asciiTheme="minorHAnsi" w:eastAsiaTheme="minorEastAsia" w:hAnsiTheme="minorHAnsi" w:cstheme="minorBidi"/>
          <w:b/>
          <w:bCs/>
          <w:szCs w:val="24"/>
          <w:u w:val="single"/>
        </w:rPr>
      </w:pPr>
    </w:p>
    <w:p w14:paraId="07FF974A" w14:textId="77777777" w:rsidR="4DE8809A" w:rsidRDefault="4DE8809A" w:rsidP="70988199">
      <w:pPr>
        <w:spacing w:after="160" w:line="259" w:lineRule="auto"/>
        <w:rPr>
          <w:rFonts w:asciiTheme="minorHAnsi" w:eastAsiaTheme="minorEastAsia" w:hAnsiTheme="minorHAnsi" w:cstheme="minorBidi"/>
          <w:b/>
          <w:bCs/>
          <w:u w:val="single"/>
        </w:rPr>
      </w:pPr>
    </w:p>
    <w:p w14:paraId="735B97DE" w14:textId="77777777" w:rsidR="4DE8809A" w:rsidRDefault="53BC03F0" w:rsidP="70988199">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70988199" w14:paraId="55DD307F" w14:textId="77777777" w:rsidTr="7781BE05">
        <w:trPr>
          <w:trHeight w:val="510"/>
        </w:trPr>
        <w:tc>
          <w:tcPr>
            <w:tcW w:w="2835" w:type="dxa"/>
            <w:vAlign w:val="center"/>
          </w:tcPr>
          <w:p w14:paraId="1BDE2360" w14:textId="77777777" w:rsidR="70988199" w:rsidRDefault="70988199" w:rsidP="70988199">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sz w:val="20"/>
              </w:rPr>
              <w:t>Average number of participants</w:t>
            </w:r>
          </w:p>
        </w:tc>
        <w:tc>
          <w:tcPr>
            <w:tcW w:w="3969" w:type="dxa"/>
            <w:shd w:val="clear" w:color="auto" w:fill="C0D842"/>
            <w:vAlign w:val="center"/>
          </w:tcPr>
          <w:p w14:paraId="33FFD9F1" w14:textId="77777777" w:rsidR="70988199" w:rsidRDefault="70988199" w:rsidP="70988199">
            <w:pPr>
              <w:spacing w:before="40" w:after="40"/>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5-40</w:t>
            </w:r>
          </w:p>
        </w:tc>
        <w:tc>
          <w:tcPr>
            <w:tcW w:w="4820" w:type="dxa"/>
          </w:tcPr>
          <w:p w14:paraId="7958B1A3" w14:textId="77777777" w:rsidR="70988199" w:rsidRDefault="70988199" w:rsidP="7098819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Provide details of disabled access arrangements you have considered. You can use the guidance </w:t>
            </w:r>
            <w:hyperlink r:id="rId47">
              <w:r>
                <w:rPr>
                  <w:rStyle w:val="Hyperlink"/>
                  <w:rFonts w:asciiTheme="minorHAnsi" w:eastAsiaTheme="minorEastAsia" w:hAnsiTheme="minorHAnsi" w:cstheme="minorBidi"/>
                  <w:color w:val="auto"/>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5AA3B82B" w14:textId="77777777" w:rsidR="4FF1B66D" w:rsidRDefault="4FF1B66D" w:rsidP="70988199">
            <w:pPr>
              <w:spacing w:after="160" w:line="259" w:lineRule="auto"/>
            </w:pPr>
            <w:r>
              <w:rPr>
                <w:rFonts w:ascii="Calibri" w:eastAsia="Calibri" w:hAnsi="Calibri" w:cs="Calibri"/>
                <w:szCs w:val="24"/>
              </w:rPr>
              <w:t xml:space="preserve">Talks and discussions will be held in accessible university or public venues wherever reasonably practicable. Venue information, including location details, </w:t>
            </w:r>
            <w:r>
              <w:rPr>
                <w:rFonts w:ascii="Calibri" w:eastAsia="Calibri" w:hAnsi="Calibri" w:cs="Calibri"/>
                <w:szCs w:val="24"/>
              </w:rPr>
              <w:lastRenderedPageBreak/>
              <w:t>accessibility information, seating arrangements, and any known access limitations, will be shared with participants in advance to allow them to plan their attendance. Adequate seating will be available throughout the activity. Where possible, quieter areas or break spaces will be identified for attendees who may require them. Participants will be encouraged to contact the committee in advance if they have specific access requirements, medical conditions, or other needs that may affect participation.</w:t>
            </w:r>
          </w:p>
        </w:tc>
      </w:tr>
      <w:tr w:rsidR="70988199" w14:paraId="06D5EAF9" w14:textId="77777777" w:rsidTr="7781BE05">
        <w:trPr>
          <w:trHeight w:val="510"/>
        </w:trPr>
        <w:tc>
          <w:tcPr>
            <w:tcW w:w="2835" w:type="dxa"/>
            <w:vAlign w:val="center"/>
          </w:tcPr>
          <w:p w14:paraId="219A610A" w14:textId="77777777" w:rsidR="70988199" w:rsidRDefault="70988199" w:rsidP="70988199">
            <w:pPr>
              <w:spacing w:before="40" w:after="40"/>
              <w:rPr>
                <w:rFonts w:asciiTheme="minorHAnsi" w:eastAsiaTheme="minorEastAsia" w:hAnsiTheme="minorHAnsi" w:cstheme="minorBidi"/>
                <w:sz w:val="20"/>
              </w:rPr>
            </w:pPr>
            <w:r>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3A897B80" w14:textId="77777777" w:rsidR="36AFB130" w:rsidRDefault="18357B38" w:rsidP="7098819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 On Campus and Off Campus</w:t>
            </w:r>
          </w:p>
        </w:tc>
        <w:tc>
          <w:tcPr>
            <w:tcW w:w="4820" w:type="dxa"/>
            <w:vAlign w:val="center"/>
          </w:tcPr>
          <w:p w14:paraId="4753A030" w14:textId="77777777" w:rsidR="70988199" w:rsidRDefault="70988199" w:rsidP="7098819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8">
              <w:r>
                <w:rPr>
                  <w:rStyle w:val="Hyperlink"/>
                  <w:rFonts w:asciiTheme="minorHAnsi" w:eastAsiaTheme="minorEastAsia" w:hAnsiTheme="minorHAnsi" w:cstheme="minorBidi"/>
                  <w:sz w:val="20"/>
                </w:rPr>
                <w:t>here</w:t>
              </w:r>
            </w:hyperlink>
            <w:r>
              <w:rPr>
                <w:rFonts w:asciiTheme="minorHAnsi" w:eastAsiaTheme="minorEastAsia" w:hAnsiTheme="minorHAnsi" w:cstheme="minorBidi"/>
                <w:sz w:val="20"/>
              </w:rPr>
              <w:t xml:space="preserve"> to help. </w:t>
            </w:r>
          </w:p>
        </w:tc>
        <w:tc>
          <w:tcPr>
            <w:tcW w:w="3827" w:type="dxa"/>
            <w:shd w:val="clear" w:color="auto" w:fill="C0D842"/>
            <w:vAlign w:val="center"/>
          </w:tcPr>
          <w:p w14:paraId="6E351E3D" w14:textId="77777777" w:rsidR="47FFF958" w:rsidRDefault="47FFF958" w:rsidP="70988199">
            <w:pPr>
              <w:spacing w:after="160" w:line="259" w:lineRule="auto"/>
            </w:pPr>
            <w:r>
              <w:rPr>
                <w:rFonts w:ascii="Calibri" w:eastAsia="Calibri" w:hAnsi="Calibri" w:cs="Calibri"/>
                <w:szCs w:val="24"/>
              </w:rPr>
              <w:t xml:space="preserve">Event promotion and communication will be conducted digitally to minimise paper usage. Printed materials will be kept to a reasonable minimum and reused or recycled where possible. Participants will be encouraged to travel by walking, cycling, public transport, or shared transport arrangements where practical. Any waste generated during the activity will be disposed of responsibly. </w:t>
            </w:r>
            <w:r>
              <w:rPr>
                <w:rFonts w:ascii="Calibri" w:eastAsia="Calibri" w:hAnsi="Calibri" w:cs="Calibri"/>
                <w:szCs w:val="24"/>
              </w:rPr>
              <w:lastRenderedPageBreak/>
              <w:t>Where refreshments are provided, reusable or recyclable cups, plates, and containers will be used wherever possible.</w:t>
            </w:r>
          </w:p>
        </w:tc>
      </w:tr>
      <w:tr w:rsidR="70988199" w14:paraId="09F6574F" w14:textId="77777777" w:rsidTr="7781BE05">
        <w:trPr>
          <w:trHeight w:val="300"/>
        </w:trPr>
        <w:tc>
          <w:tcPr>
            <w:tcW w:w="2835" w:type="dxa"/>
            <w:vAlign w:val="center"/>
          </w:tcPr>
          <w:p w14:paraId="57A3F9A5" w14:textId="77777777" w:rsidR="70988199" w:rsidRDefault="70988199" w:rsidP="7098819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48AD08B5" w14:textId="77777777" w:rsidR="70988199" w:rsidRDefault="70988199" w:rsidP="7098819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3133D275" w14:textId="77777777" w:rsidR="70988199" w:rsidRDefault="70988199" w:rsidP="70988199">
            <w:pPr>
              <w:spacing w:after="160" w:line="259" w:lineRule="auto"/>
              <w:jc w:val="both"/>
              <w:rPr>
                <w:rFonts w:asciiTheme="minorHAnsi" w:eastAsiaTheme="minorEastAsia" w:hAnsiTheme="minorHAnsi" w:cstheme="minorBidi"/>
                <w:sz w:val="20"/>
              </w:rPr>
            </w:pPr>
            <w:r>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C1DB004" w14:textId="77777777" w:rsidR="1A61E28C" w:rsidRDefault="1A61E28C" w:rsidP="70988199">
            <w:pPr>
              <w:spacing w:after="160" w:line="259" w:lineRule="auto"/>
            </w:pPr>
            <w:r>
              <w:rPr>
                <w:rFonts w:ascii="Calibri" w:eastAsia="Calibri" w:hAnsi="Calibri" w:cs="Calibri"/>
                <w:szCs w:val="24"/>
              </w:rPr>
              <w:t>First aid provision will be provided by the venue in accordance with its procedures. Venue staff and/or emergency services will be contacted in the event of an injury, illness, or medical emergency. Committee members will familiarise themselves with relevant venue emergency procedures, evacuation arrangements, and first aid arrangements where possible. Participants will be informed how to contact committee members during the event if they require assistance. If the talk or discussion involves an external speaker, it will be submitted through the appropriate external speaker process and risk assessed separately where required.</w:t>
            </w:r>
          </w:p>
        </w:tc>
      </w:tr>
    </w:tbl>
    <w:p w14:paraId="4A801A9C"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2F89B341"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50AEA39F"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56C7F0E3"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4F712468" w14:textId="77777777" w:rsidR="4DE8809A" w:rsidRDefault="4DE8809A" w:rsidP="70988199">
      <w:pPr>
        <w:spacing w:after="160" w:line="259" w:lineRule="auto"/>
        <w:jc w:val="center"/>
        <w:rPr>
          <w:rFonts w:asciiTheme="minorHAnsi" w:eastAsiaTheme="minorEastAsia" w:hAnsiTheme="minorHAnsi" w:cstheme="minorBidi"/>
          <w:b/>
          <w:bCs/>
          <w:highlight w:val="yellow"/>
          <w:u w:val="single"/>
        </w:rPr>
      </w:pPr>
    </w:p>
    <w:p w14:paraId="428E91DB" w14:textId="77777777" w:rsidR="4DE8809A" w:rsidRDefault="4DE8809A" w:rsidP="70988199">
      <w:pPr>
        <w:spacing w:after="160" w:line="259" w:lineRule="auto"/>
        <w:rPr>
          <w:rFonts w:asciiTheme="minorHAnsi" w:eastAsiaTheme="minorEastAsia" w:hAnsiTheme="minorHAnsi" w:cstheme="minorBidi"/>
          <w:b/>
          <w:bCs/>
          <w:sz w:val="20"/>
          <w:u w:val="single"/>
        </w:rPr>
      </w:pPr>
    </w:p>
    <w:p w14:paraId="727E63DC" w14:textId="77777777" w:rsidR="4DE8809A" w:rsidRDefault="4DE8809A" w:rsidP="70988199">
      <w:pPr>
        <w:spacing w:after="160" w:line="259" w:lineRule="auto"/>
        <w:rPr>
          <w:rFonts w:asciiTheme="minorHAnsi" w:eastAsiaTheme="minorEastAsia" w:hAnsiTheme="minorHAnsi" w:cstheme="minorBidi"/>
          <w:b/>
          <w:bCs/>
          <w:sz w:val="20"/>
          <w:u w:val="single"/>
        </w:rPr>
      </w:pPr>
    </w:p>
    <w:p w14:paraId="75C9DEF0" w14:textId="77777777" w:rsidR="4DE8809A" w:rsidRDefault="4DE8809A" w:rsidP="7098819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2"/>
        <w:gridCol w:w="5459"/>
        <w:gridCol w:w="1482"/>
        <w:gridCol w:w="4275"/>
        <w:gridCol w:w="1930"/>
      </w:tblGrid>
      <w:tr w:rsidR="70988199" w14:paraId="6FFA5B48" w14:textId="77777777" w:rsidTr="70988199">
        <w:trPr>
          <w:trHeight w:val="734"/>
        </w:trPr>
        <w:tc>
          <w:tcPr>
            <w:tcW w:w="2259" w:type="dxa"/>
          </w:tcPr>
          <w:p w14:paraId="5C7A8C4E"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6465748F"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23358531"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57436A36"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504E8969"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70988199" w14:paraId="45C64CBC" w14:textId="77777777" w:rsidTr="70988199">
        <w:trPr>
          <w:trHeight w:val="3740"/>
        </w:trPr>
        <w:tc>
          <w:tcPr>
            <w:tcW w:w="2259" w:type="dxa"/>
            <w:shd w:val="clear" w:color="auto" w:fill="C0D842"/>
          </w:tcPr>
          <w:p w14:paraId="728CC6B3"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What type of Hazard is it?</w:t>
            </w:r>
          </w:p>
          <w:p w14:paraId="1DAFB073"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7810E325" w14:textId="77777777" w:rsidR="70988199" w:rsidRDefault="70988199" w:rsidP="7098819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3AE70B90" w14:textId="77777777" w:rsidR="70988199" w:rsidRDefault="70988199" w:rsidP="709881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4CB3565F" w14:textId="77777777" w:rsidR="70988199" w:rsidRDefault="70988199" w:rsidP="7098819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17056A28" w14:textId="77777777" w:rsidR="70988199" w:rsidRDefault="70988199" w:rsidP="7098819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70988199" w14:paraId="28C64332" w14:textId="77777777" w:rsidTr="70988199">
        <w:trPr>
          <w:trHeight w:val="3740"/>
        </w:trPr>
        <w:tc>
          <w:tcPr>
            <w:tcW w:w="2259" w:type="dxa"/>
            <w:shd w:val="clear" w:color="auto" w:fill="C0D842"/>
          </w:tcPr>
          <w:p w14:paraId="637A97B8" w14:textId="77777777" w:rsidR="06CC78A5" w:rsidRDefault="06CC78A5" w:rsidP="70988199">
            <w:pPr>
              <w:spacing w:line="259" w:lineRule="auto"/>
              <w:jc w:val="center"/>
              <w:rPr>
                <w:rFonts w:ascii="Calibri" w:eastAsia="Calibri" w:hAnsi="Calibri" w:cs="Calibri"/>
                <w:szCs w:val="24"/>
              </w:rPr>
            </w:pPr>
            <w:r>
              <w:rPr>
                <w:rFonts w:ascii="Calibri" w:eastAsia="Calibri" w:hAnsi="Calibri" w:cs="Calibri"/>
                <w:szCs w:val="24"/>
              </w:rPr>
              <w:lastRenderedPageBreak/>
              <w:t>Aggression / Conflict / Sensitive Discussion</w:t>
            </w:r>
          </w:p>
        </w:tc>
        <w:tc>
          <w:tcPr>
            <w:tcW w:w="5534" w:type="dxa"/>
            <w:shd w:val="clear" w:color="auto" w:fill="C0D842"/>
          </w:tcPr>
          <w:p w14:paraId="711B5C5C" w14:textId="77777777" w:rsidR="06CC78A5" w:rsidRDefault="06CC78A5" w:rsidP="70988199">
            <w:pPr>
              <w:rPr>
                <w:rFonts w:ascii="Calibri" w:eastAsia="Calibri" w:hAnsi="Calibri" w:cs="Calibri"/>
                <w:szCs w:val="24"/>
              </w:rPr>
            </w:pPr>
            <w:r>
              <w:rPr>
                <w:rFonts w:ascii="Calibri" w:eastAsia="Calibri" w:hAnsi="Calibri" w:cs="Calibri"/>
                <w:szCs w:val="24"/>
              </w:rPr>
              <w:t>Discussion topics, questions, disagreements, inappropriate comments, discriminatory behaviour, or confrontational behaviour may result in emotional distress, intimidation, conflict, or reputational harm.</w:t>
            </w:r>
          </w:p>
        </w:tc>
        <w:tc>
          <w:tcPr>
            <w:tcW w:w="1483" w:type="dxa"/>
            <w:shd w:val="clear" w:color="auto" w:fill="C0D842"/>
          </w:tcPr>
          <w:p w14:paraId="41B3328D"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Participants, committee members, internal speaker, venue staff, and members of the public.</w:t>
            </w:r>
          </w:p>
        </w:tc>
        <w:tc>
          <w:tcPr>
            <w:tcW w:w="4327" w:type="dxa"/>
            <w:shd w:val="clear" w:color="auto" w:fill="C0D842"/>
          </w:tcPr>
          <w:p w14:paraId="12A73241"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Participants will be expected to follow the Society Code of Conduct and behave respectfully throughout the activity. Committee members will monitor the discussion and intervene where necessary. Clear expectations for respectful discussion will be communicated where appropriate. Unacceptable behaviour will not be tolerated and may result in individuals being asked to leave. Serious incidents will be reported to venue staff, the Students’ Guild, or emergency services where required.</w:t>
            </w:r>
          </w:p>
        </w:tc>
        <w:tc>
          <w:tcPr>
            <w:tcW w:w="1940" w:type="dxa"/>
            <w:shd w:val="clear" w:color="auto" w:fill="C0D842"/>
          </w:tcPr>
          <w:p w14:paraId="333F91B9"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Committee.</w:t>
            </w:r>
          </w:p>
        </w:tc>
      </w:tr>
      <w:tr w:rsidR="70988199" w14:paraId="42DC8FE8" w14:textId="77777777" w:rsidTr="70988199">
        <w:trPr>
          <w:trHeight w:val="3740"/>
        </w:trPr>
        <w:tc>
          <w:tcPr>
            <w:tcW w:w="2259" w:type="dxa"/>
            <w:shd w:val="clear" w:color="auto" w:fill="C0D842"/>
          </w:tcPr>
          <w:p w14:paraId="590C9899" w14:textId="77777777" w:rsidR="06CC78A5" w:rsidRDefault="06CC78A5" w:rsidP="70988199">
            <w:pPr>
              <w:spacing w:line="259" w:lineRule="auto"/>
              <w:jc w:val="center"/>
              <w:rPr>
                <w:rFonts w:ascii="Calibri" w:eastAsia="Calibri" w:hAnsi="Calibri" w:cs="Calibri"/>
                <w:szCs w:val="24"/>
              </w:rPr>
            </w:pPr>
            <w:r>
              <w:rPr>
                <w:rFonts w:ascii="Calibri" w:eastAsia="Calibri" w:hAnsi="Calibri" w:cs="Calibri"/>
                <w:szCs w:val="24"/>
              </w:rPr>
              <w:t>Slips, Trips &amp; Falls</w:t>
            </w:r>
          </w:p>
        </w:tc>
        <w:tc>
          <w:tcPr>
            <w:tcW w:w="5534" w:type="dxa"/>
            <w:shd w:val="clear" w:color="auto" w:fill="C0D842"/>
          </w:tcPr>
          <w:p w14:paraId="534711B4" w14:textId="77777777" w:rsidR="06CC78A5" w:rsidRDefault="06CC78A5" w:rsidP="70988199">
            <w:pPr>
              <w:rPr>
                <w:rFonts w:ascii="Calibri" w:eastAsia="Calibri" w:hAnsi="Calibri" w:cs="Calibri"/>
                <w:szCs w:val="24"/>
              </w:rPr>
            </w:pPr>
            <w:r>
              <w:rPr>
                <w:rFonts w:ascii="Calibri" w:eastAsia="Calibri" w:hAnsi="Calibri" w:cs="Calibri"/>
                <w:szCs w:val="24"/>
              </w:rPr>
              <w:t>Slips, trips, or falls may be caused by bags, chairs, tables, cables, uneven flooring, spillages, low lighting, crowded walkways, or other obstructions within the venue.</w:t>
            </w:r>
          </w:p>
        </w:tc>
        <w:tc>
          <w:tcPr>
            <w:tcW w:w="1483" w:type="dxa"/>
            <w:shd w:val="clear" w:color="auto" w:fill="C0D842"/>
          </w:tcPr>
          <w:p w14:paraId="687F0459"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Participants, committee members, internal speaker, and venue staff.</w:t>
            </w:r>
          </w:p>
        </w:tc>
        <w:tc>
          <w:tcPr>
            <w:tcW w:w="4327" w:type="dxa"/>
            <w:shd w:val="clear" w:color="auto" w:fill="C0D842"/>
          </w:tcPr>
          <w:p w14:paraId="6BD6C1FD"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Walkways, exits, and access routes will be kept clear throughout the activity. Bags, cables, and personal belongings will be kept away from walkways where possible. Any spillages, obstructions, or hazards identified during the activity will be removed where safe to do so or reported to venue staff. Participants will be encouraged to take care when moving around the venue.</w:t>
            </w:r>
          </w:p>
        </w:tc>
        <w:tc>
          <w:tcPr>
            <w:tcW w:w="1940" w:type="dxa"/>
            <w:shd w:val="clear" w:color="auto" w:fill="C0D842"/>
          </w:tcPr>
          <w:p w14:paraId="28DD0A30" w14:textId="77777777" w:rsidR="06CC78A5" w:rsidRDefault="06CC78A5" w:rsidP="70988199">
            <w:pPr>
              <w:spacing w:line="259" w:lineRule="auto"/>
              <w:rPr>
                <w:rFonts w:ascii="Calibri" w:eastAsia="Calibri" w:hAnsi="Calibri" w:cs="Calibri"/>
                <w:szCs w:val="24"/>
              </w:rPr>
            </w:pPr>
            <w:r>
              <w:rPr>
                <w:rFonts w:ascii="Calibri" w:eastAsia="Calibri" w:hAnsi="Calibri" w:cs="Calibri"/>
                <w:szCs w:val="24"/>
              </w:rPr>
              <w:t>Committee and Venue.</w:t>
            </w:r>
          </w:p>
        </w:tc>
      </w:tr>
      <w:tr w:rsidR="70988199" w14:paraId="224667A2" w14:textId="77777777" w:rsidTr="70988199">
        <w:trPr>
          <w:trHeight w:val="3740"/>
        </w:trPr>
        <w:tc>
          <w:tcPr>
            <w:tcW w:w="2259" w:type="dxa"/>
            <w:shd w:val="clear" w:color="auto" w:fill="C0D842"/>
          </w:tcPr>
          <w:p w14:paraId="2289812A" w14:textId="77777777" w:rsidR="7F6BBA50" w:rsidRDefault="7F6BBA50" w:rsidP="70988199">
            <w:pPr>
              <w:spacing w:line="259" w:lineRule="auto"/>
              <w:jc w:val="center"/>
              <w:rPr>
                <w:rFonts w:ascii="Calibri" w:eastAsia="Calibri" w:hAnsi="Calibri" w:cs="Calibri"/>
                <w:szCs w:val="24"/>
              </w:rPr>
            </w:pPr>
            <w:r>
              <w:rPr>
                <w:rFonts w:ascii="Calibri" w:eastAsia="Calibri" w:hAnsi="Calibri" w:cs="Calibri"/>
                <w:szCs w:val="24"/>
              </w:rPr>
              <w:lastRenderedPageBreak/>
              <w:t>Fire / Emergency Evacuation</w:t>
            </w:r>
          </w:p>
        </w:tc>
        <w:tc>
          <w:tcPr>
            <w:tcW w:w="5534" w:type="dxa"/>
            <w:shd w:val="clear" w:color="auto" w:fill="C0D842"/>
          </w:tcPr>
          <w:p w14:paraId="102CDF7C" w14:textId="77777777" w:rsidR="7F6BBA50" w:rsidRDefault="7F6BBA50" w:rsidP="70988199">
            <w:pPr>
              <w:rPr>
                <w:rFonts w:ascii="Calibri" w:eastAsia="Calibri" w:hAnsi="Calibri" w:cs="Calibri"/>
                <w:szCs w:val="24"/>
              </w:rPr>
            </w:pPr>
            <w:r>
              <w:rPr>
                <w:rFonts w:ascii="Calibri" w:eastAsia="Calibri" w:hAnsi="Calibri" w:cs="Calibri"/>
                <w:szCs w:val="24"/>
              </w:rPr>
              <w:t>Fire, smoke, blocked exits, or emergency evacuation procedures may result in injury, panic, smoke inhalation, or difficulty leaving the venue safely.</w:t>
            </w:r>
          </w:p>
        </w:tc>
        <w:tc>
          <w:tcPr>
            <w:tcW w:w="1483" w:type="dxa"/>
            <w:shd w:val="clear" w:color="auto" w:fill="C0D842"/>
          </w:tcPr>
          <w:p w14:paraId="24864681"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All attendees, committee members, internal speaker, and venue staff.</w:t>
            </w:r>
          </w:p>
        </w:tc>
        <w:tc>
          <w:tcPr>
            <w:tcW w:w="4327" w:type="dxa"/>
            <w:shd w:val="clear" w:color="auto" w:fill="C0D842"/>
          </w:tcPr>
          <w:p w14:paraId="4E4B8E04"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Emergency exits and evacuation routes will remain unobstructed. Committee members will familiarise themselves with venue emergency procedures where possible. Participants will follow instructions from venue staff, committee members, or emergency responders in the event of an evacuation. Any fire hazards identified during the activity will be reported to venue staff.</w:t>
            </w:r>
          </w:p>
        </w:tc>
        <w:tc>
          <w:tcPr>
            <w:tcW w:w="1940" w:type="dxa"/>
            <w:shd w:val="clear" w:color="auto" w:fill="C0D842"/>
          </w:tcPr>
          <w:p w14:paraId="43941069"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Committee and Venue.</w:t>
            </w:r>
          </w:p>
        </w:tc>
      </w:tr>
      <w:tr w:rsidR="70988199" w14:paraId="55B53DB0" w14:textId="77777777" w:rsidTr="70988199">
        <w:trPr>
          <w:trHeight w:val="3740"/>
        </w:trPr>
        <w:tc>
          <w:tcPr>
            <w:tcW w:w="2259" w:type="dxa"/>
            <w:shd w:val="clear" w:color="auto" w:fill="C0D842"/>
          </w:tcPr>
          <w:p w14:paraId="02028361" w14:textId="77777777" w:rsidR="7F6BBA50" w:rsidRDefault="7F6BBA50" w:rsidP="70988199">
            <w:pPr>
              <w:spacing w:line="259" w:lineRule="auto"/>
              <w:jc w:val="center"/>
              <w:rPr>
                <w:rFonts w:ascii="Calibri" w:eastAsia="Calibri" w:hAnsi="Calibri" w:cs="Calibri"/>
                <w:szCs w:val="24"/>
              </w:rPr>
            </w:pPr>
            <w:r>
              <w:rPr>
                <w:rFonts w:ascii="Calibri" w:eastAsia="Calibri" w:hAnsi="Calibri" w:cs="Calibri"/>
                <w:szCs w:val="24"/>
              </w:rPr>
              <w:t>Equipment / Electrical Safety</w:t>
            </w:r>
          </w:p>
        </w:tc>
        <w:tc>
          <w:tcPr>
            <w:tcW w:w="5534" w:type="dxa"/>
            <w:shd w:val="clear" w:color="auto" w:fill="C0D842"/>
          </w:tcPr>
          <w:p w14:paraId="3576C554" w14:textId="77777777" w:rsidR="7F6BBA50" w:rsidRDefault="7F6BBA50" w:rsidP="70988199">
            <w:pPr>
              <w:rPr>
                <w:rFonts w:ascii="Calibri" w:eastAsia="Calibri" w:hAnsi="Calibri" w:cs="Calibri"/>
                <w:szCs w:val="24"/>
              </w:rPr>
            </w:pPr>
            <w:r>
              <w:rPr>
                <w:rFonts w:ascii="Calibri" w:eastAsia="Calibri" w:hAnsi="Calibri" w:cs="Calibri"/>
                <w:szCs w:val="24"/>
              </w:rPr>
              <w:t>Use of laptops, projectors, screens, microphones, speakers, chargers, extension leads, or other electrical equipment may create risks of electric shock, overheating, equipment failure, fire, or trips from cables.</w:t>
            </w:r>
          </w:p>
        </w:tc>
        <w:tc>
          <w:tcPr>
            <w:tcW w:w="1483" w:type="dxa"/>
            <w:shd w:val="clear" w:color="auto" w:fill="C0D842"/>
          </w:tcPr>
          <w:p w14:paraId="287CFDFD"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Participants, committee members, internal speaker, and venue staff.</w:t>
            </w:r>
          </w:p>
        </w:tc>
        <w:tc>
          <w:tcPr>
            <w:tcW w:w="4327" w:type="dxa"/>
            <w:shd w:val="clear" w:color="auto" w:fill="C0D842"/>
          </w:tcPr>
          <w:p w14:paraId="5E288E8D"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Only approved and properly maintained equipment will be used. Equipment will be set up according to venue procedures and manufacturer instructions where applicable. Cables will be secured where necessary and kept away from walkways where possible. Any damaged or faulty equipment will not be used and will be reported to venue staff. Committee members will not attempt to repair electrical equipment themselves.</w:t>
            </w:r>
          </w:p>
        </w:tc>
        <w:tc>
          <w:tcPr>
            <w:tcW w:w="1940" w:type="dxa"/>
            <w:shd w:val="clear" w:color="auto" w:fill="C0D842"/>
          </w:tcPr>
          <w:p w14:paraId="54F1A78A"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Committee and Venue.</w:t>
            </w:r>
          </w:p>
        </w:tc>
      </w:tr>
      <w:tr w:rsidR="70988199" w14:paraId="6BE3A8A6" w14:textId="77777777" w:rsidTr="70988199">
        <w:trPr>
          <w:trHeight w:val="3740"/>
        </w:trPr>
        <w:tc>
          <w:tcPr>
            <w:tcW w:w="2259" w:type="dxa"/>
            <w:shd w:val="clear" w:color="auto" w:fill="C0D842"/>
          </w:tcPr>
          <w:p w14:paraId="250C59A3" w14:textId="77777777" w:rsidR="7F6BBA50" w:rsidRDefault="7F6BBA50" w:rsidP="70988199">
            <w:pPr>
              <w:spacing w:line="259" w:lineRule="auto"/>
              <w:jc w:val="center"/>
              <w:rPr>
                <w:rFonts w:ascii="Calibri" w:eastAsia="Calibri" w:hAnsi="Calibri" w:cs="Calibri"/>
                <w:szCs w:val="24"/>
              </w:rPr>
            </w:pPr>
            <w:r>
              <w:rPr>
                <w:rFonts w:ascii="Calibri" w:eastAsia="Calibri" w:hAnsi="Calibri" w:cs="Calibri"/>
                <w:szCs w:val="24"/>
              </w:rPr>
              <w:lastRenderedPageBreak/>
              <w:t>Accessibility / Welfare</w:t>
            </w:r>
          </w:p>
        </w:tc>
        <w:tc>
          <w:tcPr>
            <w:tcW w:w="5534" w:type="dxa"/>
            <w:shd w:val="clear" w:color="auto" w:fill="C0D842"/>
          </w:tcPr>
          <w:p w14:paraId="65D78DBE" w14:textId="77777777" w:rsidR="7F6BBA50" w:rsidRDefault="7F6BBA50" w:rsidP="70988199">
            <w:pPr>
              <w:rPr>
                <w:rFonts w:ascii="Calibri" w:eastAsia="Calibri" w:hAnsi="Calibri" w:cs="Calibri"/>
                <w:szCs w:val="24"/>
              </w:rPr>
            </w:pPr>
            <w:r>
              <w:rPr>
                <w:rFonts w:ascii="Calibri" w:eastAsia="Calibri" w:hAnsi="Calibri" w:cs="Calibri"/>
                <w:szCs w:val="24"/>
              </w:rPr>
              <w:t>Participants may experience discomfort, sensory overload, distress, difficulty accessing the venue, or difficulty participating fully due to accessibility needs, medical conditions, or the nature of the discussion.</w:t>
            </w:r>
          </w:p>
        </w:tc>
        <w:tc>
          <w:tcPr>
            <w:tcW w:w="1483" w:type="dxa"/>
            <w:shd w:val="clear" w:color="auto" w:fill="C0D842"/>
          </w:tcPr>
          <w:p w14:paraId="19658F76"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Participants, committee members, and internal speaker.</w:t>
            </w:r>
          </w:p>
        </w:tc>
        <w:tc>
          <w:tcPr>
            <w:tcW w:w="4327" w:type="dxa"/>
            <w:shd w:val="clear" w:color="auto" w:fill="C0D842"/>
          </w:tcPr>
          <w:p w14:paraId="683D68BF"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Venue accessibility information will be shared in advance where possible. Adequate seating will be available throughout the activity. Participants will be encouraged to contact the committee in advance if they have specific access requirements or medical needs. Where possible, quieter spaces or break areas will be identified. Participants may take breaks or leave the discussion at any time if they feel uncomfortable.</w:t>
            </w:r>
          </w:p>
        </w:tc>
        <w:tc>
          <w:tcPr>
            <w:tcW w:w="1940" w:type="dxa"/>
            <w:shd w:val="clear" w:color="auto" w:fill="C0D842"/>
          </w:tcPr>
          <w:p w14:paraId="16E86126"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Committee.</w:t>
            </w:r>
          </w:p>
        </w:tc>
      </w:tr>
      <w:tr w:rsidR="70988199" w14:paraId="3CD51CC7" w14:textId="77777777" w:rsidTr="70988199">
        <w:trPr>
          <w:trHeight w:val="3740"/>
        </w:trPr>
        <w:tc>
          <w:tcPr>
            <w:tcW w:w="2259" w:type="dxa"/>
            <w:shd w:val="clear" w:color="auto" w:fill="C0D842"/>
          </w:tcPr>
          <w:p w14:paraId="17C9CAD7" w14:textId="77777777" w:rsidR="7F6BBA50" w:rsidRDefault="7F6BBA50" w:rsidP="70988199">
            <w:pPr>
              <w:spacing w:line="259" w:lineRule="auto"/>
              <w:jc w:val="center"/>
              <w:rPr>
                <w:rFonts w:ascii="Calibri" w:eastAsia="Calibri" w:hAnsi="Calibri" w:cs="Calibri"/>
                <w:szCs w:val="24"/>
              </w:rPr>
            </w:pPr>
            <w:r>
              <w:rPr>
                <w:rFonts w:ascii="Calibri" w:eastAsia="Calibri" w:hAnsi="Calibri" w:cs="Calibri"/>
                <w:szCs w:val="24"/>
              </w:rPr>
              <w:t>Food &amp; Drink Hygiene / Food Allergies &amp; Intolerance</w:t>
            </w:r>
          </w:p>
        </w:tc>
        <w:tc>
          <w:tcPr>
            <w:tcW w:w="5534" w:type="dxa"/>
            <w:shd w:val="clear" w:color="auto" w:fill="C0D842"/>
          </w:tcPr>
          <w:p w14:paraId="33774830" w14:textId="77777777" w:rsidR="7F6BBA50" w:rsidRDefault="7F6BBA50" w:rsidP="70988199">
            <w:pPr>
              <w:rPr>
                <w:rFonts w:ascii="Calibri" w:eastAsia="Calibri" w:hAnsi="Calibri" w:cs="Calibri"/>
                <w:szCs w:val="24"/>
              </w:rPr>
            </w:pPr>
            <w:r>
              <w:rPr>
                <w:rFonts w:ascii="Calibri" w:eastAsia="Calibri" w:hAnsi="Calibri" w:cs="Calibri"/>
                <w:szCs w:val="24"/>
              </w:rPr>
              <w:t>Refreshments provided during the activity may contain allergens, be incorrectly labelled, become contaminated, or be stored incorrectly, which may result in allergic reactions, illness, or medical emergencies.</w:t>
            </w:r>
          </w:p>
        </w:tc>
        <w:tc>
          <w:tcPr>
            <w:tcW w:w="1483" w:type="dxa"/>
            <w:shd w:val="clear" w:color="auto" w:fill="C0D842"/>
          </w:tcPr>
          <w:p w14:paraId="0219281E"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Participants, committee members, internal speaker, and venue staff.</w:t>
            </w:r>
          </w:p>
        </w:tc>
        <w:tc>
          <w:tcPr>
            <w:tcW w:w="4327" w:type="dxa"/>
            <w:shd w:val="clear" w:color="auto" w:fill="C0D842"/>
          </w:tcPr>
          <w:p w14:paraId="1A24AFBD"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Food and drink will only be provided where appropriate and in line with venue guidance. Allergen information will be made available where possible. Pre-packaged food will be kept in its original packaging where possible. Participants will be encouraged to disclose relevant dietary requirements or allergies where refreshments are provided. Food and drink will be stored and served hygienically.</w:t>
            </w:r>
          </w:p>
        </w:tc>
        <w:tc>
          <w:tcPr>
            <w:tcW w:w="1940" w:type="dxa"/>
            <w:shd w:val="clear" w:color="auto" w:fill="C0D842"/>
          </w:tcPr>
          <w:p w14:paraId="0C7698EB"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r w:rsidR="70988199" w14:paraId="5E1FF2ED" w14:textId="77777777" w:rsidTr="70988199">
        <w:trPr>
          <w:trHeight w:val="3740"/>
        </w:trPr>
        <w:tc>
          <w:tcPr>
            <w:tcW w:w="2259" w:type="dxa"/>
            <w:shd w:val="clear" w:color="auto" w:fill="C0D842"/>
          </w:tcPr>
          <w:p w14:paraId="56BDDAFA" w14:textId="77777777" w:rsidR="7F6BBA50" w:rsidRDefault="7F6BBA50" w:rsidP="70988199">
            <w:pPr>
              <w:spacing w:line="259" w:lineRule="auto"/>
              <w:jc w:val="center"/>
              <w:rPr>
                <w:rFonts w:ascii="Calibri" w:eastAsia="Calibri" w:hAnsi="Calibri" w:cs="Calibri"/>
                <w:szCs w:val="24"/>
              </w:rPr>
            </w:pPr>
            <w:r>
              <w:rPr>
                <w:rFonts w:ascii="Calibri" w:eastAsia="Calibri" w:hAnsi="Calibri" w:cs="Calibri"/>
                <w:szCs w:val="24"/>
              </w:rPr>
              <w:lastRenderedPageBreak/>
              <w:t>Night-Time Travel / Personal Safety</w:t>
            </w:r>
          </w:p>
        </w:tc>
        <w:tc>
          <w:tcPr>
            <w:tcW w:w="5534" w:type="dxa"/>
            <w:shd w:val="clear" w:color="auto" w:fill="C0D842"/>
          </w:tcPr>
          <w:p w14:paraId="4C869D1C" w14:textId="77777777" w:rsidR="7F6BBA50" w:rsidRDefault="7F6BBA50" w:rsidP="70988199">
            <w:pPr>
              <w:rPr>
                <w:rFonts w:ascii="Calibri" w:eastAsia="Calibri" w:hAnsi="Calibri" w:cs="Calibri"/>
                <w:szCs w:val="24"/>
              </w:rPr>
            </w:pPr>
            <w:r>
              <w:rPr>
                <w:rFonts w:ascii="Calibri" w:eastAsia="Calibri" w:hAnsi="Calibri" w:cs="Calibri"/>
                <w:szCs w:val="24"/>
              </w:rPr>
              <w:t>Travelling to or from the venue during hours of darkness may increase the risk of accidents, getting lost, vulnerability, or personal safety incidents.</w:t>
            </w:r>
          </w:p>
        </w:tc>
        <w:tc>
          <w:tcPr>
            <w:tcW w:w="1483" w:type="dxa"/>
            <w:shd w:val="clear" w:color="auto" w:fill="C0D842"/>
          </w:tcPr>
          <w:p w14:paraId="6346116A"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Participants, committee members, and internal speaker.</w:t>
            </w:r>
          </w:p>
        </w:tc>
        <w:tc>
          <w:tcPr>
            <w:tcW w:w="4327" w:type="dxa"/>
            <w:shd w:val="clear" w:color="auto" w:fill="C0D842"/>
          </w:tcPr>
          <w:p w14:paraId="1216EBF9"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Venue location and travel information will be shared in advance. Participants will be encouraged to travel in groups, use well-lit routes, use public transport or licensed taxis where available, and plan their route home before the event. Emergency services will be contacted if there is an immediate risk to safety.</w:t>
            </w:r>
          </w:p>
        </w:tc>
        <w:tc>
          <w:tcPr>
            <w:tcW w:w="1940" w:type="dxa"/>
            <w:shd w:val="clear" w:color="auto" w:fill="C0D842"/>
          </w:tcPr>
          <w:p w14:paraId="1467687B" w14:textId="77777777" w:rsidR="7F6BBA50" w:rsidRDefault="7F6BBA50" w:rsidP="70988199">
            <w:pPr>
              <w:spacing w:line="259" w:lineRule="auto"/>
              <w:rPr>
                <w:rFonts w:ascii="Calibri" w:eastAsia="Calibri" w:hAnsi="Calibri" w:cs="Calibri"/>
                <w:szCs w:val="24"/>
              </w:rPr>
            </w:pPr>
            <w:r>
              <w:rPr>
                <w:rFonts w:ascii="Calibri" w:eastAsia="Calibri" w:hAnsi="Calibri" w:cs="Calibri"/>
                <w:szCs w:val="24"/>
              </w:rPr>
              <w:t>Committee and Participants.</w:t>
            </w:r>
          </w:p>
        </w:tc>
      </w:tr>
    </w:tbl>
    <w:p w14:paraId="0AB74970"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34891146" w14:textId="77777777" w:rsidR="4DE8809A" w:rsidRDefault="4DE8809A" w:rsidP="4DE8809A">
      <w:pPr>
        <w:spacing w:after="160" w:line="259" w:lineRule="auto"/>
        <w:jc w:val="center"/>
        <w:rPr>
          <w:rFonts w:asciiTheme="minorHAnsi" w:eastAsiaTheme="minorEastAsia" w:hAnsiTheme="minorHAnsi" w:cstheme="minorBidi"/>
          <w:b/>
          <w:bCs/>
          <w:highlight w:val="yellow"/>
          <w:u w:val="single"/>
        </w:rPr>
      </w:pPr>
    </w:p>
    <w:p w14:paraId="09687E21"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08BB6759"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18786D05" w14:textId="77777777" w:rsidR="70988199" w:rsidRDefault="47622431" w:rsidP="7781BE05">
      <w:pPr>
        <w:widowControl w:val="0"/>
        <w:pBdr>
          <w:top w:val="nil"/>
          <w:left w:val="nil"/>
          <w:bottom w:val="nil"/>
          <w:right w:val="nil"/>
          <w:between w:val="nil"/>
        </w:pBdr>
        <w:spacing w:after="160" w:line="259" w:lineRule="auto"/>
        <w:rPr>
          <w:rFonts w:ascii="Calibri" w:eastAsia="Calibri" w:hAnsi="Calibri" w:cs="Calibri"/>
          <w:sz w:val="22"/>
          <w:szCs w:val="22"/>
          <w:u w:val="single"/>
          <w:lang w:val="en-US"/>
        </w:rPr>
      </w:pPr>
      <w:r>
        <w:rPr>
          <w:rFonts w:asciiTheme="minorHAnsi" w:eastAsiaTheme="minorEastAsia" w:hAnsiTheme="minorHAnsi" w:cstheme="minorBidi"/>
          <w:b/>
          <w:bCs/>
          <w:u w:val="single"/>
        </w:rPr>
        <w:t>Activity Type 16: Recreational Football (casual)</w:t>
      </w:r>
    </w:p>
    <w:p w14:paraId="5EFB0852" w14:textId="77777777" w:rsidR="47622431" w:rsidRDefault="47622431" w:rsidP="70988199">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0988199" w14:paraId="119B9066" w14:textId="77777777" w:rsidTr="70988199">
        <w:trPr>
          <w:trHeight w:val="510"/>
        </w:trPr>
        <w:tc>
          <w:tcPr>
            <w:tcW w:w="2835" w:type="dxa"/>
            <w:vAlign w:val="center"/>
          </w:tcPr>
          <w:p w14:paraId="5F7B11C5" w14:textId="77777777" w:rsidR="70988199" w:rsidRDefault="70988199" w:rsidP="70988199">
            <w:pPr>
              <w:spacing w:before="40" w:after="40"/>
              <w:rPr>
                <w:rFonts w:asciiTheme="minorHAnsi" w:eastAsiaTheme="minorEastAsia" w:hAnsiTheme="minorHAnsi" w:cstheme="minorBidi"/>
                <w:b/>
                <w:bCs/>
                <w:szCs w:val="24"/>
              </w:rPr>
            </w:pPr>
            <w:r>
              <w:rPr>
                <w:rFonts w:asciiTheme="minorHAnsi" w:eastAsiaTheme="minorEastAsia" w:hAnsiTheme="minorHAnsi" w:cstheme="minorBidi"/>
                <w:szCs w:val="24"/>
              </w:rPr>
              <w:t>Average number of participants</w:t>
            </w:r>
          </w:p>
        </w:tc>
        <w:tc>
          <w:tcPr>
            <w:tcW w:w="3969" w:type="dxa"/>
            <w:shd w:val="clear" w:color="auto" w:fill="C0D842"/>
            <w:vAlign w:val="center"/>
          </w:tcPr>
          <w:p w14:paraId="0F65A68F" w14:textId="77777777" w:rsidR="70988199" w:rsidRDefault="70988199" w:rsidP="70988199">
            <w:pPr>
              <w:spacing w:before="40" w:after="40"/>
              <w:rPr>
                <w:rFonts w:asciiTheme="minorHAnsi" w:eastAsiaTheme="minorEastAsia" w:hAnsiTheme="minorHAnsi" w:cstheme="minorBidi"/>
                <w:b/>
                <w:bCs/>
                <w:szCs w:val="24"/>
              </w:rPr>
            </w:pPr>
            <w:r>
              <w:rPr>
                <w:rFonts w:asciiTheme="minorHAnsi" w:eastAsiaTheme="minorEastAsia" w:hAnsiTheme="minorHAnsi" w:cstheme="minorBidi"/>
                <w:b/>
                <w:bCs/>
                <w:szCs w:val="24"/>
              </w:rPr>
              <w:t>5-30</w:t>
            </w:r>
          </w:p>
        </w:tc>
        <w:tc>
          <w:tcPr>
            <w:tcW w:w="4820" w:type="dxa"/>
          </w:tcPr>
          <w:p w14:paraId="49B37651" w14:textId="77777777" w:rsidR="70988199" w:rsidRDefault="70988199" w:rsidP="70988199">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Provide details of disabled access arrangements you have considered. You can use the guidance </w:t>
            </w:r>
            <w:hyperlink r:id="rId49">
              <w:r>
                <w:rPr>
                  <w:rStyle w:val="Hyperlink"/>
                  <w:rFonts w:asciiTheme="minorHAnsi" w:eastAsiaTheme="minorEastAsia" w:hAnsiTheme="minorHAnsi" w:cstheme="minorBidi"/>
                  <w:color w:val="auto"/>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04CEEE60" w14:textId="77777777" w:rsidR="4704EF75" w:rsidRDefault="4704EF75" w:rsidP="70988199">
            <w:pPr>
              <w:spacing w:after="160" w:line="259" w:lineRule="auto"/>
              <w:rPr>
                <w:rFonts w:ascii="Calibri" w:eastAsia="Calibri" w:hAnsi="Calibri" w:cs="Calibri"/>
                <w:szCs w:val="24"/>
              </w:rPr>
            </w:pPr>
            <w:r>
              <w:rPr>
                <w:rFonts w:ascii="Calibri" w:eastAsia="Calibri" w:hAnsi="Calibri" w:cs="Calibri"/>
                <w:szCs w:val="24"/>
              </w:rPr>
              <w:t xml:space="preserve">Recreational football is a physical activity and may not be fully accessible to all participants due to the nature of the activity, playing surface, movement involved, and outdoor conditions. Participation will be voluntary, and attendees may choose to participate only in </w:t>
            </w:r>
            <w:r>
              <w:rPr>
                <w:rFonts w:ascii="Calibri" w:eastAsia="Calibri" w:hAnsi="Calibri" w:cs="Calibri"/>
                <w:szCs w:val="24"/>
              </w:rPr>
              <w:lastRenderedPageBreak/>
              <w:t>activities they feel comfortable undertaking. The location, surface type, accessibility details, and any known access limitations will be shared with participants in advance where possible. Committee members will aim to make reasonable adjustments where practicable, such as allowing participants to take breaks, observe instead of playing, or participate at a lower intensity. Participants will be encouraged to contact the committee in advance if they have specific access requirements, medical conditions, injuries, or concerns that may affect participation.</w:t>
            </w:r>
          </w:p>
        </w:tc>
      </w:tr>
      <w:tr w:rsidR="70988199" w14:paraId="6A2D1945" w14:textId="77777777" w:rsidTr="70988199">
        <w:trPr>
          <w:trHeight w:val="510"/>
        </w:trPr>
        <w:tc>
          <w:tcPr>
            <w:tcW w:w="2835" w:type="dxa"/>
            <w:vAlign w:val="center"/>
          </w:tcPr>
          <w:p w14:paraId="17FF6363" w14:textId="77777777" w:rsidR="70988199" w:rsidRDefault="70988199" w:rsidP="70988199">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3B9487A2" w14:textId="77777777" w:rsidR="70988199" w:rsidRDefault="70988199" w:rsidP="70988199">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Off Campus</w:t>
            </w:r>
          </w:p>
        </w:tc>
        <w:tc>
          <w:tcPr>
            <w:tcW w:w="4820" w:type="dxa"/>
            <w:vAlign w:val="center"/>
          </w:tcPr>
          <w:p w14:paraId="4C24344F" w14:textId="77777777" w:rsidR="70988199" w:rsidRDefault="70988199" w:rsidP="70988199">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0">
              <w:r>
                <w:rPr>
                  <w:rStyle w:val="Hyperlink"/>
                  <w:rFonts w:asciiTheme="minorHAnsi" w:eastAsiaTheme="minorEastAsia" w:hAnsiTheme="minorHAnsi" w:cstheme="minorBidi"/>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23F7881A" w14:textId="77777777" w:rsidR="1567EA03" w:rsidRDefault="1567EA03" w:rsidP="70988199">
            <w:pPr>
              <w:spacing w:after="160" w:line="259" w:lineRule="auto"/>
              <w:rPr>
                <w:rFonts w:ascii="Calibri" w:eastAsia="Calibri" w:hAnsi="Calibri" w:cs="Calibri"/>
                <w:szCs w:val="24"/>
              </w:rPr>
            </w:pPr>
            <w:r>
              <w:rPr>
                <w:rFonts w:ascii="Calibri" w:eastAsia="Calibri" w:hAnsi="Calibri" w:cs="Calibri"/>
                <w:szCs w:val="24"/>
              </w:rPr>
              <w:t xml:space="preserve">Event promotion and communication will be conducted digitally to minimise paper usage. Participants will be encouraged to travel to the venue by walking, cycling, public transport, or shared transport arrangements where practical. Any waste generated during the activity will be disposed of responsibly. Participants will be </w:t>
            </w:r>
            <w:r>
              <w:rPr>
                <w:rFonts w:ascii="Calibri" w:eastAsia="Calibri" w:hAnsi="Calibri" w:cs="Calibri"/>
                <w:szCs w:val="24"/>
              </w:rPr>
              <w:lastRenderedPageBreak/>
              <w:t>encouraged to bring reusable water bottles and to respect the local environment and facilities used during the session. Footballs and any reusable equipment will be reused where possible.</w:t>
            </w:r>
          </w:p>
        </w:tc>
      </w:tr>
      <w:tr w:rsidR="70988199" w14:paraId="2BEE1015" w14:textId="77777777" w:rsidTr="70988199">
        <w:trPr>
          <w:trHeight w:val="300"/>
        </w:trPr>
        <w:tc>
          <w:tcPr>
            <w:tcW w:w="2835" w:type="dxa"/>
            <w:vAlign w:val="center"/>
          </w:tcPr>
          <w:p w14:paraId="5F2F6560" w14:textId="77777777" w:rsidR="70988199" w:rsidRDefault="70988199" w:rsidP="70988199">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szCs w:val="24"/>
              </w:rPr>
              <w:lastRenderedPageBreak/>
              <w:t>Is additional specific Event Insurance required?</w:t>
            </w:r>
          </w:p>
        </w:tc>
        <w:tc>
          <w:tcPr>
            <w:tcW w:w="3969" w:type="dxa"/>
            <w:shd w:val="clear" w:color="auto" w:fill="C0D842"/>
            <w:vAlign w:val="center"/>
          </w:tcPr>
          <w:p w14:paraId="3850F0A3" w14:textId="77777777" w:rsidR="70988199" w:rsidRDefault="70988199" w:rsidP="70988199">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142C721D" w14:textId="77777777" w:rsidR="70988199" w:rsidRDefault="70988199" w:rsidP="70988199">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08226E4C" w14:textId="77777777" w:rsidR="67F6D8D6" w:rsidRDefault="67F6D8D6" w:rsidP="70988199">
            <w:pPr>
              <w:spacing w:after="160" w:line="259" w:lineRule="auto"/>
              <w:rPr>
                <w:rFonts w:ascii="Calibri" w:eastAsia="Calibri" w:hAnsi="Calibri" w:cs="Calibri"/>
                <w:szCs w:val="24"/>
              </w:rPr>
            </w:pPr>
            <w:r>
              <w:rPr>
                <w:rFonts w:ascii="Calibri" w:eastAsia="Calibri" w:hAnsi="Calibri" w:cs="Calibr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committee will identify the activity location and meeting point in advance so that emergency services can be directed clearly if needed. Participants will be reminded that the activity is informal, non-competitive, and self-organised, and that they are responsible for participating within their own ability.</w:t>
            </w:r>
          </w:p>
        </w:tc>
      </w:tr>
    </w:tbl>
    <w:p w14:paraId="66EBD17D"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7FD09CC5"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011B3525"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0BD27E6C"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2548AEA2"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70604112" w14:textId="77777777" w:rsidR="70988199" w:rsidRDefault="70988199" w:rsidP="70988199">
      <w:pPr>
        <w:spacing w:after="160" w:line="259" w:lineRule="auto"/>
        <w:rPr>
          <w:rFonts w:asciiTheme="minorHAnsi" w:eastAsiaTheme="minorEastAsia" w:hAnsiTheme="minorHAnsi" w:cstheme="minorBidi"/>
          <w:b/>
          <w:bCs/>
          <w:sz w:val="20"/>
          <w:u w:val="single"/>
        </w:rPr>
      </w:pPr>
    </w:p>
    <w:p w14:paraId="37AD4B49" w14:textId="77777777" w:rsidR="70988199" w:rsidRDefault="70988199" w:rsidP="70988199">
      <w:pPr>
        <w:spacing w:after="160" w:line="259" w:lineRule="auto"/>
        <w:rPr>
          <w:rFonts w:asciiTheme="minorHAnsi" w:eastAsiaTheme="minorEastAsia" w:hAnsiTheme="minorHAnsi" w:cstheme="minorBidi"/>
          <w:b/>
          <w:bCs/>
          <w:sz w:val="20"/>
          <w:u w:val="single"/>
        </w:rPr>
      </w:pPr>
    </w:p>
    <w:p w14:paraId="0E2DF56E" w14:textId="77777777" w:rsidR="70988199" w:rsidRDefault="70988199" w:rsidP="7098819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6"/>
        <w:gridCol w:w="5456"/>
        <w:gridCol w:w="1482"/>
        <w:gridCol w:w="4274"/>
        <w:gridCol w:w="1930"/>
      </w:tblGrid>
      <w:tr w:rsidR="70988199" w14:paraId="3F290925" w14:textId="77777777" w:rsidTr="70988199">
        <w:trPr>
          <w:trHeight w:val="734"/>
        </w:trPr>
        <w:tc>
          <w:tcPr>
            <w:tcW w:w="2259" w:type="dxa"/>
          </w:tcPr>
          <w:p w14:paraId="142D427F"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275CCB32"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2DEBF476"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500E2EA7"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4B20AA10" w14:textId="77777777" w:rsidR="70988199" w:rsidRDefault="70988199" w:rsidP="7098819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70988199" w14:paraId="14752529" w14:textId="77777777" w:rsidTr="70988199">
        <w:trPr>
          <w:trHeight w:val="3740"/>
        </w:trPr>
        <w:tc>
          <w:tcPr>
            <w:tcW w:w="2259" w:type="dxa"/>
            <w:shd w:val="clear" w:color="auto" w:fill="C0D842"/>
          </w:tcPr>
          <w:p w14:paraId="2450A869"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What type of Hazard is it?</w:t>
            </w:r>
          </w:p>
          <w:p w14:paraId="45598110" w14:textId="77777777" w:rsidR="70988199" w:rsidRDefault="70988199" w:rsidP="70988199">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15B91024" w14:textId="77777777" w:rsidR="70988199" w:rsidRDefault="70988199" w:rsidP="7098819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77ACF9EF" w14:textId="77777777" w:rsidR="70988199" w:rsidRDefault="70988199" w:rsidP="709881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41FD4341" w14:textId="77777777" w:rsidR="70988199" w:rsidRDefault="70988199" w:rsidP="7098819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2C09F127" w14:textId="77777777" w:rsidR="70988199" w:rsidRDefault="70988199" w:rsidP="7098819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70988199" w14:paraId="638ADA27" w14:textId="77777777" w:rsidTr="70988199">
        <w:trPr>
          <w:trHeight w:val="3740"/>
        </w:trPr>
        <w:tc>
          <w:tcPr>
            <w:tcW w:w="2259" w:type="dxa"/>
            <w:shd w:val="clear" w:color="auto" w:fill="C0D842"/>
          </w:tcPr>
          <w:p w14:paraId="6D1F4E03"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Sporting Injury / Physical Activity</w:t>
            </w:r>
          </w:p>
        </w:tc>
        <w:tc>
          <w:tcPr>
            <w:tcW w:w="5534" w:type="dxa"/>
            <w:shd w:val="clear" w:color="auto" w:fill="C0D842"/>
          </w:tcPr>
          <w:p w14:paraId="6500CB2A"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Participants may experience sprains, strains, bruises, collisions, muscle injuries, trips, falls, or other injuries during informal football activity. Risks may increase if participants overexert themselves, play beyond their ability, or continue playing while injured.</w:t>
            </w:r>
          </w:p>
        </w:tc>
        <w:tc>
          <w:tcPr>
            <w:tcW w:w="1483" w:type="dxa"/>
            <w:shd w:val="clear" w:color="auto" w:fill="C0D842"/>
          </w:tcPr>
          <w:p w14:paraId="6A7EF0AF"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22E44F07"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Participation will be voluntary and informal. Participants will be reminded that the activity is casual, non-competitive, and self-organised, with no formal coaching or training provided. Participants will be encouraged to play within their own ability, take breaks where needed, and stop participating if they feel unwell, injured, or uncomfortable. Aggressive or dangerous play will not be tolerated. Committee members will monitor the activity for obvious safety concerns and encourage safe behaviour.</w:t>
            </w:r>
          </w:p>
        </w:tc>
        <w:tc>
          <w:tcPr>
            <w:tcW w:w="1940" w:type="dxa"/>
            <w:shd w:val="clear" w:color="auto" w:fill="C0D842"/>
          </w:tcPr>
          <w:p w14:paraId="2BB89723"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7E93BCC0" w14:textId="77777777" w:rsidTr="70988199">
        <w:trPr>
          <w:trHeight w:val="3740"/>
        </w:trPr>
        <w:tc>
          <w:tcPr>
            <w:tcW w:w="2259" w:type="dxa"/>
            <w:shd w:val="clear" w:color="auto" w:fill="C0D842"/>
          </w:tcPr>
          <w:p w14:paraId="60DFEC19"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t>Slips, Trips &amp; Falls / Playing Surface</w:t>
            </w:r>
          </w:p>
        </w:tc>
        <w:tc>
          <w:tcPr>
            <w:tcW w:w="5534" w:type="dxa"/>
            <w:shd w:val="clear" w:color="auto" w:fill="C0D842"/>
          </w:tcPr>
          <w:p w14:paraId="0971646F"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Uneven ground, wet grass, mud, holes, loose objects, poor footwear, crowded play, or obstacles on the playing area may result in slips, trips, falls, sprains, strains, or other injuries.</w:t>
            </w:r>
          </w:p>
        </w:tc>
        <w:tc>
          <w:tcPr>
            <w:tcW w:w="1483" w:type="dxa"/>
            <w:shd w:val="clear" w:color="auto" w:fill="C0D842"/>
          </w:tcPr>
          <w:p w14:paraId="5E26B8A2"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0E86158B"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The playing area will be visually checked before the activity begins where reasonably practicable. Participants will be advised to wear suitable footwear and take care when moving around the playing surface. Any obvious hazards, such as holes, debris, or unsafe areas, will be avoided where possible. The activity may be modified, relocated, or stopped if the playing surface is considered unsafe.</w:t>
            </w:r>
          </w:p>
        </w:tc>
        <w:tc>
          <w:tcPr>
            <w:tcW w:w="1940" w:type="dxa"/>
            <w:shd w:val="clear" w:color="auto" w:fill="C0D842"/>
          </w:tcPr>
          <w:p w14:paraId="48F51E2F"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2900F347" w14:textId="77777777" w:rsidTr="70988199">
        <w:trPr>
          <w:trHeight w:val="3740"/>
        </w:trPr>
        <w:tc>
          <w:tcPr>
            <w:tcW w:w="2259" w:type="dxa"/>
            <w:shd w:val="clear" w:color="auto" w:fill="C0D842"/>
          </w:tcPr>
          <w:p w14:paraId="04BCFD20"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Weather &amp; Environmental Conditions</w:t>
            </w:r>
          </w:p>
        </w:tc>
        <w:tc>
          <w:tcPr>
            <w:tcW w:w="5534" w:type="dxa"/>
            <w:shd w:val="clear" w:color="auto" w:fill="C0D842"/>
          </w:tcPr>
          <w:p w14:paraId="61477357"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Exposure to rain, cold weather, heat, strong sunlight, wind, or sudden weather changes may result in discomfort, dehydration, heat exhaustion, cold-related illness, reduced visibility, or increased risk of slips and falls.</w:t>
            </w:r>
          </w:p>
        </w:tc>
        <w:tc>
          <w:tcPr>
            <w:tcW w:w="1483" w:type="dxa"/>
            <w:shd w:val="clear" w:color="auto" w:fill="C0D842"/>
          </w:tcPr>
          <w:p w14:paraId="0D20ABB9"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396886E3"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Weather forecasts will be monitored before the activity where possible. Participants will be advised to wear suitable clothing and footwear for outdoor conditions and to bring drinking water where appropriate. The activity may be modified, postponed, relocated, or cancelled if weather conditions present a safety concern. Participants will be encouraged to take breaks and avoid overexertion in hot or cold conditions.</w:t>
            </w:r>
          </w:p>
        </w:tc>
        <w:tc>
          <w:tcPr>
            <w:tcW w:w="1940" w:type="dxa"/>
            <w:shd w:val="clear" w:color="auto" w:fill="C0D842"/>
          </w:tcPr>
          <w:p w14:paraId="7A0B9285"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30AFD525" w14:textId="77777777" w:rsidTr="70988199">
        <w:trPr>
          <w:trHeight w:val="3740"/>
        </w:trPr>
        <w:tc>
          <w:tcPr>
            <w:tcW w:w="2259" w:type="dxa"/>
            <w:shd w:val="clear" w:color="auto" w:fill="C0D842"/>
          </w:tcPr>
          <w:p w14:paraId="2481A11E"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t>Equipment / Footballs</w:t>
            </w:r>
          </w:p>
        </w:tc>
        <w:tc>
          <w:tcPr>
            <w:tcW w:w="5534" w:type="dxa"/>
            <w:shd w:val="clear" w:color="auto" w:fill="C0D842"/>
          </w:tcPr>
          <w:p w14:paraId="1C0EC9D4"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Use of footballs or other casual sports equipment may result in impact injuries, trips, collisions, or injury if equipment is damaged, misused, or used in an unsuitable area.</w:t>
            </w:r>
          </w:p>
        </w:tc>
        <w:tc>
          <w:tcPr>
            <w:tcW w:w="1483" w:type="dxa"/>
            <w:shd w:val="clear" w:color="auto" w:fill="C0D842"/>
          </w:tcPr>
          <w:p w14:paraId="7E6179E4"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 and members of the public nearby.</w:t>
            </w:r>
          </w:p>
        </w:tc>
        <w:tc>
          <w:tcPr>
            <w:tcW w:w="4327" w:type="dxa"/>
            <w:shd w:val="clear" w:color="auto" w:fill="C0D842"/>
          </w:tcPr>
          <w:p w14:paraId="7C8E22A6"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Footballs and any equipment used will be visually checked for obvious damage where reasonably practicable. Participants will be advised to use equipment sensibly and only in suitable playing areas. The activity will be organised away from roads, fragile property, or crowded pedestrian areas where possible. Damaged or unsuitable equipment will not be used.</w:t>
            </w:r>
          </w:p>
        </w:tc>
        <w:tc>
          <w:tcPr>
            <w:tcW w:w="1940" w:type="dxa"/>
            <w:shd w:val="clear" w:color="auto" w:fill="C0D842"/>
          </w:tcPr>
          <w:p w14:paraId="73D44033"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77897149" w14:textId="77777777" w:rsidTr="70988199">
        <w:trPr>
          <w:trHeight w:val="3740"/>
        </w:trPr>
        <w:tc>
          <w:tcPr>
            <w:tcW w:w="2259" w:type="dxa"/>
            <w:shd w:val="clear" w:color="auto" w:fill="C0D842"/>
          </w:tcPr>
          <w:p w14:paraId="6490C694"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First Aid / Medical Emergency</w:t>
            </w:r>
          </w:p>
        </w:tc>
        <w:tc>
          <w:tcPr>
            <w:tcW w:w="5534" w:type="dxa"/>
            <w:shd w:val="clear" w:color="auto" w:fill="C0D842"/>
          </w:tcPr>
          <w:p w14:paraId="211F0950"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Participants may suffer injury, illness, dehydration, dizziness, asthma symptoms, allergic reaction, or another medical emergency during the activity.</w:t>
            </w:r>
          </w:p>
        </w:tc>
        <w:tc>
          <w:tcPr>
            <w:tcW w:w="1483" w:type="dxa"/>
            <w:shd w:val="clear" w:color="auto" w:fill="C0D842"/>
          </w:tcPr>
          <w:p w14:paraId="3EB50AF8"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w:t>
            </w:r>
          </w:p>
        </w:tc>
        <w:tc>
          <w:tcPr>
            <w:tcW w:w="4327" w:type="dxa"/>
            <w:shd w:val="clear" w:color="auto" w:fill="C0D842"/>
          </w:tcPr>
          <w:p w14:paraId="42729BD1"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activity location and meeting point will be identified in advance so that emergency services can be directed clearly if needed. Participants will be encouraged to stop playing and seek help if they feel unwell or injured.</w:t>
            </w:r>
          </w:p>
        </w:tc>
        <w:tc>
          <w:tcPr>
            <w:tcW w:w="1940" w:type="dxa"/>
            <w:shd w:val="clear" w:color="auto" w:fill="C0D842"/>
          </w:tcPr>
          <w:p w14:paraId="41D084F5"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462DC0AC" w14:textId="77777777" w:rsidTr="70988199">
        <w:trPr>
          <w:trHeight w:val="3740"/>
        </w:trPr>
        <w:tc>
          <w:tcPr>
            <w:tcW w:w="2259" w:type="dxa"/>
            <w:shd w:val="clear" w:color="auto" w:fill="C0D842"/>
          </w:tcPr>
          <w:p w14:paraId="6ECBE5E4"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t>Aggression / Conflict</w:t>
            </w:r>
          </w:p>
        </w:tc>
        <w:tc>
          <w:tcPr>
            <w:tcW w:w="5534" w:type="dxa"/>
            <w:shd w:val="clear" w:color="auto" w:fill="C0D842"/>
          </w:tcPr>
          <w:p w14:paraId="1F3F5D15"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Disagreements, overly competitive behaviour, aggressive play, inappropriate comments, or conflict between participants may result in emotional distress, intimidation, confrontation, or physical injury.</w:t>
            </w:r>
          </w:p>
        </w:tc>
        <w:tc>
          <w:tcPr>
            <w:tcW w:w="1483" w:type="dxa"/>
            <w:shd w:val="clear" w:color="auto" w:fill="C0D842"/>
          </w:tcPr>
          <w:p w14:paraId="5CE2AED7"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Participants, committee members, and members of the public nearby.</w:t>
            </w:r>
          </w:p>
        </w:tc>
        <w:tc>
          <w:tcPr>
            <w:tcW w:w="4327" w:type="dxa"/>
            <w:shd w:val="clear" w:color="auto" w:fill="C0D842"/>
          </w:tcPr>
          <w:p w14:paraId="7F5A617E"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Participants will be reminded that the activity is casual, friendly, and non-competitive. Aggressive, discriminatory, or unsafe behaviour will not be tolerated. Committee members will encourage respectful behaviour and may ask individuals to stop participating if their behaviour creates a risk to others. Serious incidents will be reported to the Students’ Guild, venue staff, or emergency services where required.</w:t>
            </w:r>
          </w:p>
        </w:tc>
        <w:tc>
          <w:tcPr>
            <w:tcW w:w="1940" w:type="dxa"/>
            <w:shd w:val="clear" w:color="auto" w:fill="C0D842"/>
          </w:tcPr>
          <w:p w14:paraId="495B147C"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727B0CD5" w14:textId="77777777" w:rsidTr="70988199">
        <w:trPr>
          <w:trHeight w:val="3740"/>
        </w:trPr>
        <w:tc>
          <w:tcPr>
            <w:tcW w:w="2259" w:type="dxa"/>
            <w:shd w:val="clear" w:color="auto" w:fill="C0D842"/>
          </w:tcPr>
          <w:p w14:paraId="64456857"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lastRenderedPageBreak/>
              <w:t>Travel / Vehicles</w:t>
            </w:r>
          </w:p>
        </w:tc>
        <w:tc>
          <w:tcPr>
            <w:tcW w:w="5534" w:type="dxa"/>
            <w:shd w:val="clear" w:color="auto" w:fill="C0D842"/>
          </w:tcPr>
          <w:p w14:paraId="55C0B3FC"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Travelling to and from the football location may involve road traffic risks, missed transport connections, participants becoming lost, or difficulties reaching the venue.</w:t>
            </w:r>
          </w:p>
        </w:tc>
        <w:tc>
          <w:tcPr>
            <w:tcW w:w="1483" w:type="dxa"/>
            <w:shd w:val="clear" w:color="auto" w:fill="C0D842"/>
          </w:tcPr>
          <w:p w14:paraId="5CC5B757"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28177AEB"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Location details, travel information, meeting points, and emergency contact arrangements will be shared with participants in advance. Participants will be encouraged to travel in groups where possible and use safe pedestrian routes,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27D35BF2"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r w:rsidR="70988199" w14:paraId="28E57E5E" w14:textId="77777777" w:rsidTr="70988199">
        <w:trPr>
          <w:trHeight w:val="3740"/>
        </w:trPr>
        <w:tc>
          <w:tcPr>
            <w:tcW w:w="2259" w:type="dxa"/>
            <w:shd w:val="clear" w:color="auto" w:fill="C0D842"/>
          </w:tcPr>
          <w:p w14:paraId="75A830E0" w14:textId="77777777" w:rsidR="6C1841EE" w:rsidRDefault="6C1841EE" w:rsidP="70988199">
            <w:pPr>
              <w:spacing w:line="259" w:lineRule="auto"/>
              <w:jc w:val="center"/>
              <w:rPr>
                <w:rFonts w:asciiTheme="minorHAnsi" w:eastAsiaTheme="minorEastAsia" w:hAnsiTheme="minorHAnsi" w:cstheme="minorBidi"/>
                <w:szCs w:val="24"/>
              </w:rPr>
            </w:pPr>
            <w:r>
              <w:rPr>
                <w:rFonts w:asciiTheme="minorHAnsi" w:eastAsiaTheme="minorEastAsia" w:hAnsiTheme="minorHAnsi" w:cstheme="minorBidi"/>
                <w:szCs w:val="24"/>
              </w:rPr>
              <w:t>Night-Time Travel / Darkness and Lighting / Visibility</w:t>
            </w:r>
          </w:p>
        </w:tc>
        <w:tc>
          <w:tcPr>
            <w:tcW w:w="5534" w:type="dxa"/>
            <w:shd w:val="clear" w:color="auto" w:fill="C0D842"/>
          </w:tcPr>
          <w:p w14:paraId="5067F7FC"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Playing or travelling during hours of darkness may increase the risk of poor visibility, slips, trips, falls, getting lost, collisions, or personal safety incidents.</w:t>
            </w:r>
          </w:p>
        </w:tc>
        <w:tc>
          <w:tcPr>
            <w:tcW w:w="1483" w:type="dxa"/>
            <w:shd w:val="clear" w:color="auto" w:fill="C0D842"/>
          </w:tcPr>
          <w:p w14:paraId="3FA16D11"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All participants and committee members.</w:t>
            </w:r>
          </w:p>
        </w:tc>
        <w:tc>
          <w:tcPr>
            <w:tcW w:w="4327" w:type="dxa"/>
            <w:shd w:val="clear" w:color="auto" w:fill="C0D842"/>
          </w:tcPr>
          <w:p w14:paraId="2EE1FBF2" w14:textId="77777777" w:rsidR="6C1841EE" w:rsidRDefault="6C1841EE" w:rsidP="70988199">
            <w:pPr>
              <w:rPr>
                <w:rFonts w:asciiTheme="minorHAnsi" w:eastAsiaTheme="minorEastAsia" w:hAnsiTheme="minorHAnsi" w:cstheme="minorBidi"/>
                <w:szCs w:val="24"/>
              </w:rPr>
            </w:pPr>
            <w:r>
              <w:rPr>
                <w:rFonts w:asciiTheme="minorHAnsi" w:eastAsiaTheme="minorEastAsia" w:hAnsiTheme="minorHAnsi" w:cstheme="minorBidi"/>
                <w:szCs w:val="24"/>
              </w:rPr>
              <w:t>If the activity takes place during hours of darkness, it will only take place in areas with suitable lighting where reasonably practicable. Participants will be encouraged to travel in groups, use well-lit routes, and plan their route home in advance. The activity may be modified, relocated, or stopped if lighting or visibility is not suitable. Emergency services will be contacted if there is an immediate risk to safety.</w:t>
            </w:r>
          </w:p>
          <w:p w14:paraId="2E8B336E" w14:textId="77777777" w:rsidR="70988199" w:rsidRDefault="70988199" w:rsidP="70988199">
            <w:pPr>
              <w:spacing w:line="259" w:lineRule="auto"/>
              <w:rPr>
                <w:rFonts w:asciiTheme="minorHAnsi" w:eastAsiaTheme="minorEastAsia" w:hAnsiTheme="minorHAnsi" w:cstheme="minorBidi"/>
                <w:szCs w:val="24"/>
              </w:rPr>
            </w:pPr>
          </w:p>
        </w:tc>
        <w:tc>
          <w:tcPr>
            <w:tcW w:w="1940" w:type="dxa"/>
            <w:shd w:val="clear" w:color="auto" w:fill="C0D842"/>
          </w:tcPr>
          <w:p w14:paraId="2D40C580" w14:textId="77777777" w:rsidR="6C1841EE" w:rsidRDefault="6C1841EE" w:rsidP="70988199">
            <w:pPr>
              <w:spacing w:line="259" w:lineRule="auto"/>
              <w:rPr>
                <w:rFonts w:asciiTheme="minorHAnsi" w:eastAsiaTheme="minorEastAsia" w:hAnsiTheme="minorHAnsi" w:cstheme="minorBidi"/>
                <w:szCs w:val="24"/>
              </w:rPr>
            </w:pPr>
            <w:r>
              <w:rPr>
                <w:rFonts w:asciiTheme="minorHAnsi" w:eastAsiaTheme="minorEastAsia" w:hAnsiTheme="minorHAnsi" w:cstheme="minorBidi"/>
                <w:szCs w:val="24"/>
              </w:rPr>
              <w:t>Committee and Participants.</w:t>
            </w:r>
          </w:p>
        </w:tc>
      </w:tr>
    </w:tbl>
    <w:p w14:paraId="072D9ED7"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7C33448A"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5D9694D"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10A9A2E4" w14:textId="77777777" w:rsidR="70988199" w:rsidRDefault="75D22F57"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u w:val="single"/>
          <w:lang w:val="en-US"/>
        </w:rPr>
      </w:pPr>
      <w:r>
        <w:rPr>
          <w:rFonts w:asciiTheme="minorHAnsi" w:eastAsiaTheme="minorEastAsia" w:hAnsiTheme="minorHAnsi" w:cstheme="minorBidi"/>
          <w:b/>
          <w:bCs/>
          <w:u w:val="single"/>
        </w:rPr>
        <w:lastRenderedPageBreak/>
        <w:t>Activity Type 17:</w:t>
      </w:r>
      <w:r>
        <w:rPr>
          <w:rFonts w:asciiTheme="minorHAnsi" w:eastAsiaTheme="minorEastAsia" w:hAnsiTheme="minorHAnsi" w:cstheme="minorBidi"/>
          <w:szCs w:val="24"/>
          <w:u w:val="single"/>
          <w:lang w:val="en-US"/>
        </w:rPr>
        <w:t xml:space="preserve"> Collaborations with other societies (social events and/or clubbing)</w:t>
      </w:r>
    </w:p>
    <w:p w14:paraId="56DAB83A" w14:textId="77777777" w:rsidR="70988199" w:rsidRDefault="70988199"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1FDA7A24" w14:textId="77777777" w:rsidR="70988199" w:rsidRDefault="75D22F57" w:rsidP="7781BE05">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781BE05" w14:paraId="4A656774" w14:textId="77777777" w:rsidTr="7781BE05">
        <w:trPr>
          <w:trHeight w:val="510"/>
        </w:trPr>
        <w:tc>
          <w:tcPr>
            <w:tcW w:w="2835" w:type="dxa"/>
            <w:vAlign w:val="center"/>
          </w:tcPr>
          <w:p w14:paraId="1B8C6E3A" w14:textId="77777777" w:rsidR="7781BE05" w:rsidRDefault="7781BE05" w:rsidP="7781BE05">
            <w:pPr>
              <w:spacing w:before="40" w:after="40"/>
              <w:rPr>
                <w:rFonts w:asciiTheme="minorHAnsi" w:eastAsiaTheme="minorEastAsia" w:hAnsiTheme="minorHAnsi" w:cstheme="minorBidi"/>
                <w:b/>
                <w:bCs/>
                <w:szCs w:val="24"/>
              </w:rPr>
            </w:pPr>
            <w:r>
              <w:rPr>
                <w:rFonts w:asciiTheme="minorHAnsi" w:eastAsiaTheme="minorEastAsia" w:hAnsiTheme="minorHAnsi" w:cstheme="minorBidi"/>
                <w:szCs w:val="24"/>
              </w:rPr>
              <w:t>Average number of participants</w:t>
            </w:r>
          </w:p>
        </w:tc>
        <w:tc>
          <w:tcPr>
            <w:tcW w:w="3969" w:type="dxa"/>
            <w:shd w:val="clear" w:color="auto" w:fill="C0D842"/>
            <w:vAlign w:val="center"/>
          </w:tcPr>
          <w:p w14:paraId="756D74EB" w14:textId="77777777" w:rsidR="03EF6D5D" w:rsidRDefault="03EF6D5D" w:rsidP="7781BE05">
            <w:pPr>
              <w:spacing w:before="40" w:after="40"/>
              <w:rPr>
                <w:rFonts w:asciiTheme="minorHAnsi" w:eastAsiaTheme="minorEastAsia" w:hAnsiTheme="minorHAnsi" w:cstheme="minorBidi"/>
                <w:b/>
                <w:bCs/>
                <w:szCs w:val="24"/>
              </w:rPr>
            </w:pPr>
            <w:r>
              <w:rPr>
                <w:rFonts w:asciiTheme="minorHAnsi" w:eastAsiaTheme="minorEastAsia" w:hAnsiTheme="minorHAnsi" w:cstheme="minorBidi"/>
                <w:b/>
                <w:bCs/>
                <w:szCs w:val="24"/>
              </w:rPr>
              <w:t>10-80</w:t>
            </w:r>
          </w:p>
        </w:tc>
        <w:tc>
          <w:tcPr>
            <w:tcW w:w="4820" w:type="dxa"/>
          </w:tcPr>
          <w:p w14:paraId="032B5103"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Provide details of disabled access arrangements you have considered. You can use the guidance </w:t>
            </w:r>
            <w:hyperlink r:id="rId51">
              <w:r>
                <w:rPr>
                  <w:rStyle w:val="Hyperlink"/>
                  <w:rFonts w:asciiTheme="minorHAnsi" w:eastAsiaTheme="minorEastAsia" w:hAnsiTheme="minorHAnsi" w:cstheme="minorBidi"/>
                  <w:color w:val="auto"/>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2FCF9A76" w14:textId="77777777" w:rsidR="7BDCC72A" w:rsidRDefault="7BDCC72A" w:rsidP="7781BE05">
            <w:pPr>
              <w:spacing w:after="160" w:line="259" w:lineRule="auto"/>
            </w:pPr>
            <w:r>
              <w:rPr>
                <w:rFonts w:ascii="Calibri" w:eastAsia="Calibri" w:hAnsi="Calibri" w:cs="Calibri"/>
                <w:szCs w:val="24"/>
              </w:rPr>
              <w:t xml:space="preserve">Venues and locations will be selected with accessibility considerations in mind wherever reasonably practicable, including step-free access and accessible facilities where available. Venue information, including location details, accessibility information, and any known access limitations, will be shared with participants in advance to allow them to plan their attendance. Where possible, quieter areas or seating areas will be identified for attendees who may require them. The society will communicate with collaborating societies in advance to ensure accessibility considerations are discussed as part of event planning. Participants will be encouraged to contact the committee in advance if they have specific access requirements, medical conditions, or </w:t>
            </w:r>
            <w:r>
              <w:rPr>
                <w:rFonts w:ascii="Calibri" w:eastAsia="Calibri" w:hAnsi="Calibri" w:cs="Calibri"/>
                <w:szCs w:val="24"/>
              </w:rPr>
              <w:lastRenderedPageBreak/>
              <w:t>other needs that may affect participation.</w:t>
            </w:r>
          </w:p>
        </w:tc>
      </w:tr>
      <w:tr w:rsidR="7781BE05" w14:paraId="63AA95E5" w14:textId="77777777" w:rsidTr="7781BE05">
        <w:trPr>
          <w:trHeight w:val="510"/>
        </w:trPr>
        <w:tc>
          <w:tcPr>
            <w:tcW w:w="2835" w:type="dxa"/>
            <w:vAlign w:val="center"/>
          </w:tcPr>
          <w:p w14:paraId="2F3E9BAB" w14:textId="77777777" w:rsidR="7781BE05" w:rsidRDefault="7781BE05"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0FE6B063" w14:textId="77777777" w:rsidR="257E5884" w:rsidRDefault="257E5884"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Both On and Off Campus</w:t>
            </w:r>
          </w:p>
        </w:tc>
        <w:tc>
          <w:tcPr>
            <w:tcW w:w="4820" w:type="dxa"/>
            <w:vAlign w:val="center"/>
          </w:tcPr>
          <w:p w14:paraId="20098176"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2">
              <w:r>
                <w:rPr>
                  <w:rStyle w:val="Hyperlink"/>
                  <w:rFonts w:asciiTheme="minorHAnsi" w:eastAsiaTheme="minorEastAsia" w:hAnsiTheme="minorHAnsi" w:cstheme="minorBidi"/>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27B847E3" w14:textId="77777777" w:rsidR="0C3C3E50" w:rsidRDefault="0C3C3E50" w:rsidP="7781BE05">
            <w:pPr>
              <w:spacing w:after="160" w:line="259" w:lineRule="auto"/>
            </w:pPr>
            <w:r>
              <w:rPr>
                <w:rFonts w:ascii="Calibri" w:eastAsia="Calibri" w:hAnsi="Calibri" w:cs="Calibri"/>
                <w:szCs w:val="24"/>
              </w:rPr>
              <w:t>Event promotion and communication will be conducted digitally to minimise paper usage. Participants will be encouraged to travel by walking, cycling, public transport, licensed taxis, or shared transport arrangements where practical. Venues accessible by public transport or located within reasonable distance of campus will be prioritised where possible. Single-use promotional materials will be avoided wherever reasonably practicable. Any waste generated during the activity will be disposed of responsibly.</w:t>
            </w:r>
          </w:p>
        </w:tc>
      </w:tr>
      <w:tr w:rsidR="7781BE05" w14:paraId="183E4973" w14:textId="77777777" w:rsidTr="7781BE05">
        <w:trPr>
          <w:trHeight w:val="300"/>
        </w:trPr>
        <w:tc>
          <w:tcPr>
            <w:tcW w:w="2835" w:type="dxa"/>
            <w:vAlign w:val="center"/>
          </w:tcPr>
          <w:p w14:paraId="22456881" w14:textId="77777777" w:rsidR="7781BE05" w:rsidRDefault="7781BE05"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szCs w:val="24"/>
              </w:rPr>
              <w:t>Is additional specific Event Insurance required?</w:t>
            </w:r>
          </w:p>
        </w:tc>
        <w:tc>
          <w:tcPr>
            <w:tcW w:w="3969" w:type="dxa"/>
            <w:shd w:val="clear" w:color="auto" w:fill="C0D842"/>
            <w:vAlign w:val="center"/>
          </w:tcPr>
          <w:p w14:paraId="5BC6EF6F" w14:textId="77777777" w:rsidR="7781BE05" w:rsidRDefault="7781BE05"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79DC559B"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14CD04D0" w14:textId="77777777" w:rsidR="2EC5FD4E" w:rsidRDefault="2EC5FD4E" w:rsidP="7781BE05">
            <w:pPr>
              <w:spacing w:after="160" w:line="259" w:lineRule="auto"/>
            </w:pPr>
            <w:r>
              <w:rPr>
                <w:rFonts w:ascii="Calibri" w:eastAsia="Calibri" w:hAnsi="Calibri" w:cs="Calibri"/>
                <w:szCs w:val="24"/>
              </w:rPr>
              <w:t xml:space="preserve">First aid provision will be provided by the venue in accordance with its procedures. Venue staff, security staff, and/or emergency services will be contacted in the event of an injury, illness, welfare concern, or medical emergency. Committee members will familiarise themselves with relevant venue emergency </w:t>
            </w:r>
            <w:r>
              <w:rPr>
                <w:rFonts w:ascii="Calibri" w:eastAsia="Calibri" w:hAnsi="Calibri" w:cs="Calibri"/>
                <w:szCs w:val="24"/>
              </w:rPr>
              <w:lastRenderedPageBreak/>
              <w:t>procedures and evacuation arrangements where possible. The society will coordinate with collaborating societies so that committee contacts and responsibilities are clear before the event. Participants will be advised to follow venue instructions and to contact committee members or venue staff if they require assistance during the activity.</w:t>
            </w:r>
          </w:p>
        </w:tc>
      </w:tr>
    </w:tbl>
    <w:p w14:paraId="289488DC"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65532FB8"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435A90D7"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047370A2"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5BB4B93D"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3F333074" w14:textId="77777777" w:rsidR="70988199" w:rsidRDefault="70988199" w:rsidP="7781BE05">
      <w:pPr>
        <w:spacing w:after="160" w:line="259" w:lineRule="auto"/>
        <w:rPr>
          <w:rFonts w:asciiTheme="minorHAnsi" w:eastAsiaTheme="minorEastAsia" w:hAnsiTheme="minorHAnsi" w:cstheme="minorBidi"/>
          <w:b/>
          <w:bCs/>
          <w:sz w:val="20"/>
          <w:u w:val="single"/>
        </w:rPr>
      </w:pPr>
    </w:p>
    <w:p w14:paraId="29D69D12" w14:textId="77777777" w:rsidR="70988199" w:rsidRDefault="70988199" w:rsidP="7781BE05">
      <w:pPr>
        <w:spacing w:after="160" w:line="259" w:lineRule="auto"/>
        <w:rPr>
          <w:rFonts w:asciiTheme="minorHAnsi" w:eastAsiaTheme="minorEastAsia" w:hAnsiTheme="minorHAnsi" w:cstheme="minorBidi"/>
          <w:b/>
          <w:bCs/>
          <w:sz w:val="20"/>
          <w:u w:val="single"/>
        </w:rPr>
      </w:pPr>
    </w:p>
    <w:p w14:paraId="29548798" w14:textId="77777777" w:rsidR="70988199" w:rsidRDefault="70988199" w:rsidP="7781BE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8"/>
        <w:gridCol w:w="5447"/>
        <w:gridCol w:w="1495"/>
        <w:gridCol w:w="4268"/>
        <w:gridCol w:w="1930"/>
      </w:tblGrid>
      <w:tr w:rsidR="7781BE05" w14:paraId="5EEF524C" w14:textId="77777777" w:rsidTr="7781BE05">
        <w:trPr>
          <w:trHeight w:val="734"/>
        </w:trPr>
        <w:tc>
          <w:tcPr>
            <w:tcW w:w="2259" w:type="dxa"/>
          </w:tcPr>
          <w:p w14:paraId="2AE293B5"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51495727"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05A14931"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17817DFF"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5DCB6505"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7781BE05" w14:paraId="26786B7E" w14:textId="77777777" w:rsidTr="7781BE05">
        <w:trPr>
          <w:trHeight w:val="3740"/>
        </w:trPr>
        <w:tc>
          <w:tcPr>
            <w:tcW w:w="2259" w:type="dxa"/>
            <w:shd w:val="clear" w:color="auto" w:fill="C0D842"/>
          </w:tcPr>
          <w:p w14:paraId="1E351384"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lastRenderedPageBreak/>
              <w:t>What type of Hazard is it?</w:t>
            </w:r>
          </w:p>
          <w:p w14:paraId="753A63A0"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5C0CE590" w14:textId="77777777" w:rsidR="7781BE05" w:rsidRDefault="7781BE05" w:rsidP="7781BE0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75CFA9A3" w14:textId="77777777" w:rsidR="7781BE05" w:rsidRDefault="7781BE05" w:rsidP="7781BE0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3AABDABC" w14:textId="77777777" w:rsidR="7781BE05" w:rsidRDefault="7781BE05" w:rsidP="7781BE0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6DF33656" w14:textId="77777777" w:rsidR="7781BE05" w:rsidRDefault="7781BE05" w:rsidP="7781BE0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7781BE05" w14:paraId="27A38558" w14:textId="77777777" w:rsidTr="7781BE05">
        <w:trPr>
          <w:trHeight w:val="3740"/>
        </w:trPr>
        <w:tc>
          <w:tcPr>
            <w:tcW w:w="2259" w:type="dxa"/>
            <w:shd w:val="clear" w:color="auto" w:fill="C0D842"/>
          </w:tcPr>
          <w:p w14:paraId="74C08A20"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t>Communication / Shared Responsibility</w:t>
            </w:r>
          </w:p>
        </w:tc>
        <w:tc>
          <w:tcPr>
            <w:tcW w:w="5534" w:type="dxa"/>
            <w:shd w:val="clear" w:color="auto" w:fill="C0D842"/>
          </w:tcPr>
          <w:p w14:paraId="197FE729" w14:textId="77777777" w:rsidR="79907D3A" w:rsidRDefault="79907D3A" w:rsidP="7781BE05">
            <w:pPr>
              <w:rPr>
                <w:rFonts w:ascii="Calibri" w:eastAsia="Calibri" w:hAnsi="Calibri" w:cs="Calibri"/>
                <w:szCs w:val="24"/>
              </w:rPr>
            </w:pPr>
            <w:r>
              <w:rPr>
                <w:rFonts w:ascii="Calibri" w:eastAsia="Calibri" w:hAnsi="Calibri" w:cs="Calibri"/>
                <w:szCs w:val="24"/>
              </w:rPr>
              <w:t>Poor communication between collaborating societies may result in unclear responsibilities, confusion about meeting points, delays, poor welfare monitoring, or inadequate response to incidents.</w:t>
            </w:r>
          </w:p>
        </w:tc>
        <w:tc>
          <w:tcPr>
            <w:tcW w:w="1483" w:type="dxa"/>
            <w:shd w:val="clear" w:color="auto" w:fill="C0D842"/>
          </w:tcPr>
          <w:p w14:paraId="5AD3DB59"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0C92BBCE"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The society will communicate with collaborating societies in advance to confirm event details, venue arrangements, meeting points, committee contacts, and responsibilities. Key information will be shared with participants before the event where appropriate. Committee members from the society will remain contactable during the activity and will coordinate with collaborating societies if any issue arises. Any serious incidents will be reported to the Students’ Guild, venue staff, or emergency services where required.</w:t>
            </w:r>
          </w:p>
        </w:tc>
        <w:tc>
          <w:tcPr>
            <w:tcW w:w="1940" w:type="dxa"/>
            <w:shd w:val="clear" w:color="auto" w:fill="C0D842"/>
          </w:tcPr>
          <w:p w14:paraId="743B7279"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and Collaborating Societies.</w:t>
            </w:r>
          </w:p>
        </w:tc>
      </w:tr>
      <w:tr w:rsidR="7781BE05" w14:paraId="2999BA32" w14:textId="77777777" w:rsidTr="7781BE05">
        <w:trPr>
          <w:trHeight w:val="3740"/>
        </w:trPr>
        <w:tc>
          <w:tcPr>
            <w:tcW w:w="2259" w:type="dxa"/>
            <w:shd w:val="clear" w:color="auto" w:fill="C0D842"/>
          </w:tcPr>
          <w:p w14:paraId="473F3E56"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lastRenderedPageBreak/>
              <w:t>Aggression / Conflict / Harassment</w:t>
            </w:r>
          </w:p>
        </w:tc>
        <w:tc>
          <w:tcPr>
            <w:tcW w:w="5534" w:type="dxa"/>
            <w:shd w:val="clear" w:color="auto" w:fill="C0D842"/>
          </w:tcPr>
          <w:p w14:paraId="60473A03" w14:textId="77777777" w:rsidR="79907D3A" w:rsidRDefault="79907D3A" w:rsidP="7781BE05">
            <w:pPr>
              <w:rPr>
                <w:rFonts w:ascii="Calibri" w:eastAsia="Calibri" w:hAnsi="Calibri" w:cs="Calibri"/>
                <w:szCs w:val="24"/>
              </w:rPr>
            </w:pPr>
            <w:r>
              <w:rPr>
                <w:rFonts w:ascii="Calibri" w:eastAsia="Calibri" w:hAnsi="Calibri" w:cs="Calibri"/>
                <w:szCs w:val="24"/>
              </w:rPr>
              <w:t>Inappropriate, aggressive, discriminatory, intimidating, harassing, or confrontational behaviour from attendees, members of other societies, or members of the public may result in emotional distress, intimidation, conflict, or physical harm.</w:t>
            </w:r>
          </w:p>
        </w:tc>
        <w:tc>
          <w:tcPr>
            <w:tcW w:w="1483" w:type="dxa"/>
            <w:shd w:val="clear" w:color="auto" w:fill="C0D842"/>
          </w:tcPr>
          <w:p w14:paraId="27897DF3"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60B1AC97"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Conduct and behave respectfully throughout the activity. Committee members will monitor attendee welfare and respond to concerns where appropriate. Unacceptable behaviour will not be tolerated and may result in individuals being asked to leave. Venue staff, security, collaborating society committee members, the Students’ Guild, or emergency services will be contacted where required.</w:t>
            </w:r>
          </w:p>
        </w:tc>
        <w:tc>
          <w:tcPr>
            <w:tcW w:w="1940" w:type="dxa"/>
            <w:shd w:val="clear" w:color="auto" w:fill="C0D842"/>
          </w:tcPr>
          <w:p w14:paraId="1B370A7A"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Collaborating Societies, and Venue.</w:t>
            </w:r>
          </w:p>
        </w:tc>
      </w:tr>
      <w:tr w:rsidR="7781BE05" w14:paraId="5D73F4F1" w14:textId="77777777" w:rsidTr="7781BE05">
        <w:trPr>
          <w:trHeight w:val="3740"/>
        </w:trPr>
        <w:tc>
          <w:tcPr>
            <w:tcW w:w="2259" w:type="dxa"/>
            <w:shd w:val="clear" w:color="auto" w:fill="C0D842"/>
          </w:tcPr>
          <w:p w14:paraId="0988DBC5"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t>Alcohol / Drugs</w:t>
            </w:r>
          </w:p>
        </w:tc>
        <w:tc>
          <w:tcPr>
            <w:tcW w:w="5534" w:type="dxa"/>
            <w:shd w:val="clear" w:color="auto" w:fill="C0D842"/>
          </w:tcPr>
          <w:p w14:paraId="6263D29B" w14:textId="77777777" w:rsidR="79907D3A" w:rsidRDefault="79907D3A" w:rsidP="7781BE05">
            <w:pPr>
              <w:rPr>
                <w:rFonts w:ascii="Calibri" w:eastAsia="Calibri" w:hAnsi="Calibri" w:cs="Calibri"/>
                <w:szCs w:val="24"/>
              </w:rPr>
            </w:pPr>
            <w:r>
              <w:rPr>
                <w:rFonts w:ascii="Calibri" w:eastAsia="Calibri" w:hAnsi="Calibri" w:cs="Calibri"/>
                <w:szCs w:val="24"/>
              </w:rPr>
              <w:t>Excessive alcohol consumption or substance misuse may result in impaired judgement, accidents, illness, inappropriate behaviour, vulnerability, conflict, or medical emergencies.</w:t>
            </w:r>
          </w:p>
        </w:tc>
        <w:tc>
          <w:tcPr>
            <w:tcW w:w="1483" w:type="dxa"/>
            <w:shd w:val="clear" w:color="auto" w:fill="C0D842"/>
          </w:tcPr>
          <w:p w14:paraId="2A936D6F"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74DA0F17"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 xml:space="preserve">Alcohol consumption remains the responsibility of individual attendees. Where alcohol is available, the activity will take place in licensed venues operating under relevant legislation. Committee members will encourage responsible drinking, adequate hydration, and safe travel arrangements following the event. Venue policies and licensing requirements will be followed at all times. Illegal drug use and dangerous behaviour will not be tolerated. Venue staff, security, or emergency services will be contacted where necessary. Where alcohol is consumed, a nominated committee member will remain sober where </w:t>
            </w:r>
            <w:r>
              <w:rPr>
                <w:rFonts w:ascii="Calibri" w:eastAsia="Calibri" w:hAnsi="Calibri" w:cs="Calibri"/>
                <w:szCs w:val="24"/>
              </w:rPr>
              <w:lastRenderedPageBreak/>
              <w:t>practicable to support welfare monitoring and emergency response.</w:t>
            </w:r>
          </w:p>
          <w:p w14:paraId="6C81E867" w14:textId="77777777" w:rsidR="007C533F" w:rsidRDefault="00000000">
            <w:pPr>
              <w:pStyle w:val="p1"/>
              <w:spacing w:after="0"/>
              <w:rPr>
                <w:rFonts w:asciiTheme="minorHAnsi" w:eastAsiaTheme="minorEastAsia" w:hAnsiTheme="minorHAnsi" w:cstheme="minorBidi"/>
                <w:lang w:val="en-US"/>
              </w:rPr>
            </w:pPr>
            <w:r>
              <w:rPr>
                <w:rFonts w:asciiTheme="minorHAnsi" w:eastAsiaTheme="minorEastAsia" w:hAnsiTheme="minorHAnsi" w:cstheme="minorBidi"/>
                <w:color w:val="000000" w:themeColor="text1"/>
                <w:lang w:val="en-US"/>
              </w:rPr>
              <w:t>Where alcohol is consumed at an event, the Society will aim to maintain a ratio of at least one sober committee member to every 30 attendees (1:30), in line with the Student Committee Handbook, to support welfare monitoring and emergency response.</w:t>
            </w:r>
          </w:p>
        </w:tc>
        <w:tc>
          <w:tcPr>
            <w:tcW w:w="1940" w:type="dxa"/>
            <w:shd w:val="clear" w:color="auto" w:fill="C0D842"/>
          </w:tcPr>
          <w:p w14:paraId="4EBDABC8"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lastRenderedPageBreak/>
              <w:t>Committee, Collaborating Societies, Venue, and Participants.</w:t>
            </w:r>
          </w:p>
        </w:tc>
      </w:tr>
      <w:tr w:rsidR="7781BE05" w14:paraId="491254C1" w14:textId="77777777" w:rsidTr="7781BE05">
        <w:trPr>
          <w:trHeight w:val="3740"/>
        </w:trPr>
        <w:tc>
          <w:tcPr>
            <w:tcW w:w="2259" w:type="dxa"/>
            <w:shd w:val="clear" w:color="auto" w:fill="C0D842"/>
          </w:tcPr>
          <w:p w14:paraId="4488A0DC"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t>Night-Time Travel / Personal Safety</w:t>
            </w:r>
          </w:p>
        </w:tc>
        <w:tc>
          <w:tcPr>
            <w:tcW w:w="5534" w:type="dxa"/>
            <w:shd w:val="clear" w:color="auto" w:fill="C0D842"/>
          </w:tcPr>
          <w:p w14:paraId="488FF38F" w14:textId="77777777" w:rsidR="79907D3A" w:rsidRDefault="79907D3A" w:rsidP="7781BE05">
            <w:pPr>
              <w:rPr>
                <w:rFonts w:ascii="Calibri" w:eastAsia="Calibri" w:hAnsi="Calibri" w:cs="Calibri"/>
                <w:szCs w:val="24"/>
              </w:rPr>
            </w:pPr>
            <w:r>
              <w:rPr>
                <w:rFonts w:ascii="Calibri" w:eastAsia="Calibri" w:hAnsi="Calibri" w:cs="Calibri"/>
                <w:szCs w:val="24"/>
              </w:rPr>
              <w:t>Travelling to and from the venue during hours of darkness may increase the risk of accidents, becoming lost, personal safety incidents, or vulnerability when travelling alone.</w:t>
            </w:r>
          </w:p>
        </w:tc>
        <w:tc>
          <w:tcPr>
            <w:tcW w:w="1483" w:type="dxa"/>
            <w:shd w:val="clear" w:color="auto" w:fill="C0D842"/>
          </w:tcPr>
          <w:p w14:paraId="557F9468"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and committee members.</w:t>
            </w:r>
          </w:p>
        </w:tc>
        <w:tc>
          <w:tcPr>
            <w:tcW w:w="4327" w:type="dxa"/>
            <w:shd w:val="clear" w:color="auto" w:fill="C0D842"/>
          </w:tcPr>
          <w:p w14:paraId="1A6D435C"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Venue location and transport information will be shared in advance. Participants will be encouraged to travel in groups, use well-lit routes, use licensed taxis or public transport where available, and utilise University safety resources such as SafeZone where appropriate. Participants will be encouraged to plan their route home before the event. Committee members will remain contactable during the activity where practicable. Emergency services will be contacted if there is an immediate risk to safety.</w:t>
            </w:r>
          </w:p>
        </w:tc>
        <w:tc>
          <w:tcPr>
            <w:tcW w:w="1940" w:type="dxa"/>
            <w:shd w:val="clear" w:color="auto" w:fill="C0D842"/>
          </w:tcPr>
          <w:p w14:paraId="6CBDD146"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and Participants.</w:t>
            </w:r>
          </w:p>
        </w:tc>
      </w:tr>
      <w:tr w:rsidR="7781BE05" w14:paraId="282827F3" w14:textId="77777777" w:rsidTr="7781BE05">
        <w:trPr>
          <w:trHeight w:val="3740"/>
        </w:trPr>
        <w:tc>
          <w:tcPr>
            <w:tcW w:w="2259" w:type="dxa"/>
            <w:shd w:val="clear" w:color="auto" w:fill="C0D842"/>
          </w:tcPr>
          <w:p w14:paraId="5F4A405C"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lastRenderedPageBreak/>
              <w:t>Slips, Trips &amp; Falls</w:t>
            </w:r>
          </w:p>
        </w:tc>
        <w:tc>
          <w:tcPr>
            <w:tcW w:w="5534" w:type="dxa"/>
            <w:shd w:val="clear" w:color="auto" w:fill="C0D842"/>
          </w:tcPr>
          <w:p w14:paraId="3E93F7DE" w14:textId="77777777" w:rsidR="79907D3A" w:rsidRDefault="79907D3A" w:rsidP="7781BE05">
            <w:pPr>
              <w:rPr>
                <w:rFonts w:ascii="Calibri" w:eastAsia="Calibri" w:hAnsi="Calibri" w:cs="Calibri"/>
                <w:szCs w:val="24"/>
              </w:rPr>
            </w:pPr>
            <w:r>
              <w:rPr>
                <w:rFonts w:ascii="Calibri" w:eastAsia="Calibri" w:hAnsi="Calibri" w:cs="Calibri"/>
                <w:szCs w:val="24"/>
              </w:rPr>
              <w:t>Slips, trips, or falls may be caused by spillages, uneven surfaces, steps, low lighting, crowded areas, cables, bags, chairs, or other obstructions within the venue.</w:t>
            </w:r>
          </w:p>
        </w:tc>
        <w:tc>
          <w:tcPr>
            <w:tcW w:w="1483" w:type="dxa"/>
            <w:shd w:val="clear" w:color="auto" w:fill="C0D842"/>
          </w:tcPr>
          <w:p w14:paraId="4D98CF72"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7A5B3369"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will be encouraged to remain aware of their surroundings and keep personal belongings away from walkways. Any spillages, obstructions, or hazards identified during the event will be reported to venue staff promptly. Walkways, exits, and access routes will be kept clear where possible. Participants will be encouraged to take care when moving around crowded or poorly lit areas.</w:t>
            </w:r>
          </w:p>
        </w:tc>
        <w:tc>
          <w:tcPr>
            <w:tcW w:w="1940" w:type="dxa"/>
            <w:shd w:val="clear" w:color="auto" w:fill="C0D842"/>
          </w:tcPr>
          <w:p w14:paraId="17D02BAC"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and Venue.</w:t>
            </w:r>
          </w:p>
        </w:tc>
      </w:tr>
      <w:tr w:rsidR="7781BE05" w14:paraId="54097729" w14:textId="77777777" w:rsidTr="7781BE05">
        <w:trPr>
          <w:trHeight w:val="3740"/>
        </w:trPr>
        <w:tc>
          <w:tcPr>
            <w:tcW w:w="2259" w:type="dxa"/>
            <w:shd w:val="clear" w:color="auto" w:fill="C0D842"/>
          </w:tcPr>
          <w:p w14:paraId="27914D2D"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t>Fire / Emergency Evacuation</w:t>
            </w:r>
          </w:p>
        </w:tc>
        <w:tc>
          <w:tcPr>
            <w:tcW w:w="5534" w:type="dxa"/>
            <w:shd w:val="clear" w:color="auto" w:fill="C0D842"/>
          </w:tcPr>
          <w:p w14:paraId="0C4A7E29" w14:textId="77777777" w:rsidR="79907D3A" w:rsidRDefault="79907D3A" w:rsidP="7781BE05">
            <w:pPr>
              <w:rPr>
                <w:rFonts w:ascii="Calibri" w:eastAsia="Calibri" w:hAnsi="Calibri" w:cs="Calibri"/>
                <w:szCs w:val="24"/>
              </w:rPr>
            </w:pPr>
            <w:r>
              <w:rPr>
                <w:rFonts w:ascii="Calibri" w:eastAsia="Calibri" w:hAnsi="Calibri" w:cs="Calibri"/>
                <w:szCs w:val="24"/>
              </w:rPr>
              <w:t>Fire, smoke, blocked exits, or emergency evacuation procedures may result in injury, panic, smoke inhalation, or difficulty leaving the venue safely.</w:t>
            </w:r>
          </w:p>
        </w:tc>
        <w:tc>
          <w:tcPr>
            <w:tcW w:w="1483" w:type="dxa"/>
            <w:shd w:val="clear" w:color="auto" w:fill="C0D842"/>
          </w:tcPr>
          <w:p w14:paraId="20D690F6"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All attendees, committee members, collaborating societies, venue staff, and members of the public.</w:t>
            </w:r>
          </w:p>
        </w:tc>
        <w:tc>
          <w:tcPr>
            <w:tcW w:w="4327" w:type="dxa"/>
            <w:shd w:val="clear" w:color="auto" w:fill="C0D842"/>
          </w:tcPr>
          <w:p w14:paraId="6283EB55"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will follow venue emergency procedures and staff instructions. Emergency exits and evacuation routes will remain unobstructed. Committee members will familiarise themselves with venue evacuation arrangements where possible. Any fire hazards identified during the event will be reported to venue staff. Emergency services will be contacted where required.</w:t>
            </w:r>
          </w:p>
        </w:tc>
        <w:tc>
          <w:tcPr>
            <w:tcW w:w="1940" w:type="dxa"/>
            <w:shd w:val="clear" w:color="auto" w:fill="C0D842"/>
          </w:tcPr>
          <w:p w14:paraId="79E7FE08"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and Venue.</w:t>
            </w:r>
          </w:p>
        </w:tc>
      </w:tr>
      <w:tr w:rsidR="7781BE05" w14:paraId="16FD5AE0" w14:textId="77777777" w:rsidTr="7781BE05">
        <w:trPr>
          <w:trHeight w:val="3740"/>
        </w:trPr>
        <w:tc>
          <w:tcPr>
            <w:tcW w:w="2259" w:type="dxa"/>
            <w:shd w:val="clear" w:color="auto" w:fill="C0D842"/>
          </w:tcPr>
          <w:p w14:paraId="0A2D3C49"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lastRenderedPageBreak/>
              <w:t>Crowds / Large Gatherings</w:t>
            </w:r>
          </w:p>
        </w:tc>
        <w:tc>
          <w:tcPr>
            <w:tcW w:w="5534" w:type="dxa"/>
            <w:shd w:val="clear" w:color="auto" w:fill="C0D842"/>
          </w:tcPr>
          <w:p w14:paraId="046E6E93" w14:textId="77777777" w:rsidR="79907D3A" w:rsidRDefault="79907D3A" w:rsidP="7781BE05">
            <w:pPr>
              <w:rPr>
                <w:rFonts w:ascii="Calibri" w:eastAsia="Calibri" w:hAnsi="Calibri" w:cs="Calibri"/>
                <w:szCs w:val="24"/>
              </w:rPr>
            </w:pPr>
            <w:r>
              <w:rPr>
                <w:rFonts w:ascii="Calibri" w:eastAsia="Calibri" w:hAnsi="Calibri" w:cs="Calibri"/>
                <w:szCs w:val="24"/>
              </w:rPr>
              <w:t>High attendance, queues, crowded venues, or movement around busy areas may increase the risk of collisions, separation from the group, blocked walkways, difficulty evacuating, or personal safety concerns.</w:t>
            </w:r>
          </w:p>
        </w:tc>
        <w:tc>
          <w:tcPr>
            <w:tcW w:w="1483" w:type="dxa"/>
            <w:shd w:val="clear" w:color="auto" w:fill="C0D842"/>
          </w:tcPr>
          <w:p w14:paraId="1B94BDC5"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3440E32B"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Expected attendance will be considered when choosing venues and planning the activity. Committee members will encourage attendees not to block walkways, entrances, exits, or emergency access routes. Participants will be advised of meeting points and committee contact arrangements where appropriate. Venue staff or security will be contacted if crowding creates a safety concern.</w:t>
            </w:r>
          </w:p>
        </w:tc>
        <w:tc>
          <w:tcPr>
            <w:tcW w:w="1940" w:type="dxa"/>
            <w:shd w:val="clear" w:color="auto" w:fill="C0D842"/>
          </w:tcPr>
          <w:p w14:paraId="3857AFBB"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Collaborating Societies, and Venue.</w:t>
            </w:r>
          </w:p>
        </w:tc>
      </w:tr>
      <w:tr w:rsidR="7781BE05" w14:paraId="61D6AC4F" w14:textId="77777777" w:rsidTr="7781BE05">
        <w:trPr>
          <w:trHeight w:val="3740"/>
        </w:trPr>
        <w:tc>
          <w:tcPr>
            <w:tcW w:w="2259" w:type="dxa"/>
            <w:shd w:val="clear" w:color="auto" w:fill="C0D842"/>
          </w:tcPr>
          <w:p w14:paraId="1093F0DC" w14:textId="77777777" w:rsidR="79907D3A" w:rsidRDefault="79907D3A" w:rsidP="7781BE05">
            <w:pPr>
              <w:spacing w:line="259" w:lineRule="auto"/>
              <w:jc w:val="center"/>
              <w:rPr>
                <w:rFonts w:ascii="Calibri" w:eastAsia="Calibri" w:hAnsi="Calibri" w:cs="Calibri"/>
                <w:szCs w:val="24"/>
              </w:rPr>
            </w:pPr>
            <w:r>
              <w:rPr>
                <w:rFonts w:ascii="Calibri" w:eastAsia="Calibri" w:hAnsi="Calibri" w:cs="Calibri"/>
                <w:szCs w:val="24"/>
              </w:rPr>
              <w:t>Food &amp; Drink Hygiene / Food Allergies &amp; Intolerance</w:t>
            </w:r>
          </w:p>
        </w:tc>
        <w:tc>
          <w:tcPr>
            <w:tcW w:w="5534" w:type="dxa"/>
            <w:shd w:val="clear" w:color="auto" w:fill="C0D842"/>
          </w:tcPr>
          <w:p w14:paraId="168BE537" w14:textId="77777777" w:rsidR="79907D3A" w:rsidRDefault="79907D3A" w:rsidP="7781BE05">
            <w:pPr>
              <w:rPr>
                <w:rFonts w:ascii="Calibri" w:eastAsia="Calibri" w:hAnsi="Calibri" w:cs="Calibri"/>
                <w:szCs w:val="24"/>
              </w:rPr>
            </w:pPr>
            <w:r>
              <w:rPr>
                <w:rFonts w:ascii="Calibri" w:eastAsia="Calibri" w:hAnsi="Calibri" w:cs="Calibri"/>
                <w:szCs w:val="24"/>
              </w:rPr>
              <w:t>Food or drink provided during the collaboration may contain allergens, be incorrectly labelled, become contaminated, or be stored incorrectly, which may result in allergic reactions, illness, or medical emergencies.</w:t>
            </w:r>
          </w:p>
        </w:tc>
        <w:tc>
          <w:tcPr>
            <w:tcW w:w="1483" w:type="dxa"/>
            <w:shd w:val="clear" w:color="auto" w:fill="C0D842"/>
          </w:tcPr>
          <w:p w14:paraId="0FE538CA"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Participants, committee members, collaborating societies, venue staff, and members of the public.</w:t>
            </w:r>
          </w:p>
        </w:tc>
        <w:tc>
          <w:tcPr>
            <w:tcW w:w="4327" w:type="dxa"/>
            <w:shd w:val="clear" w:color="auto" w:fill="C0D842"/>
          </w:tcPr>
          <w:p w14:paraId="67C04DA2"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Food and drink will only be provided where appropriate and in line with venue guidance. Participants will be encouraged to disclose relevant dietary requirements, allergies, or intolerances where food is arranged by the society. Allergen information will be made available where possible. Where external venues, cafés, or restaurants are used, participants will be encouraged to check allergen and dietary information directly with the venue before ordering.</w:t>
            </w:r>
          </w:p>
        </w:tc>
        <w:tc>
          <w:tcPr>
            <w:tcW w:w="1940" w:type="dxa"/>
            <w:shd w:val="clear" w:color="auto" w:fill="C0D842"/>
          </w:tcPr>
          <w:p w14:paraId="576F3F27" w14:textId="77777777" w:rsidR="79907D3A" w:rsidRDefault="79907D3A" w:rsidP="7781BE05">
            <w:pPr>
              <w:spacing w:line="259" w:lineRule="auto"/>
              <w:rPr>
                <w:rFonts w:ascii="Calibri" w:eastAsia="Calibri" w:hAnsi="Calibri" w:cs="Calibri"/>
                <w:szCs w:val="24"/>
              </w:rPr>
            </w:pPr>
            <w:r>
              <w:rPr>
                <w:rFonts w:ascii="Calibri" w:eastAsia="Calibri" w:hAnsi="Calibri" w:cs="Calibri"/>
                <w:szCs w:val="24"/>
              </w:rPr>
              <w:t>Committee, Venue, and Participants.</w:t>
            </w:r>
          </w:p>
        </w:tc>
      </w:tr>
    </w:tbl>
    <w:p w14:paraId="039D372F"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415AA971"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4E2323B3" w14:textId="77777777" w:rsidR="00BE3FE8" w:rsidRDefault="00BE3FE8" w:rsidP="7781BE05">
      <w:pPr>
        <w:widowControl w:val="0"/>
        <w:pBdr>
          <w:top w:val="nil"/>
          <w:left w:val="nil"/>
          <w:bottom w:val="nil"/>
          <w:right w:val="nil"/>
          <w:between w:val="nil"/>
        </w:pBdr>
        <w:spacing w:after="160" w:line="259" w:lineRule="auto"/>
        <w:rPr>
          <w:rFonts w:asciiTheme="minorHAnsi" w:eastAsiaTheme="minorEastAsia" w:hAnsiTheme="minorHAnsi" w:cstheme="minorBidi"/>
          <w:b/>
          <w:bCs/>
          <w:u w:val="single"/>
        </w:rPr>
      </w:pPr>
    </w:p>
    <w:p w14:paraId="351D6717" w14:textId="77777777" w:rsidR="70988199" w:rsidRDefault="7F1953FB" w:rsidP="7781BE05">
      <w:pPr>
        <w:widowControl w:val="0"/>
        <w:pBdr>
          <w:top w:val="nil"/>
          <w:left w:val="nil"/>
          <w:bottom w:val="nil"/>
          <w:right w:val="nil"/>
          <w:between w:val="nil"/>
        </w:pBdr>
        <w:spacing w:after="160" w:line="259" w:lineRule="auto"/>
        <w:rPr>
          <w:rFonts w:asciiTheme="minorHAnsi" w:eastAsiaTheme="minorEastAsia" w:hAnsiTheme="minorHAnsi" w:cstheme="minorBidi"/>
          <w:szCs w:val="24"/>
          <w:u w:val="single"/>
          <w:lang w:val="en-US"/>
        </w:rPr>
      </w:pPr>
      <w:r>
        <w:rPr>
          <w:rFonts w:asciiTheme="minorHAnsi" w:eastAsiaTheme="minorEastAsia" w:hAnsiTheme="minorHAnsi" w:cstheme="minorBidi"/>
          <w:b/>
          <w:bCs/>
          <w:u w:val="single"/>
        </w:rPr>
        <w:lastRenderedPageBreak/>
        <w:t>Activity Type 18:</w:t>
      </w:r>
      <w:r>
        <w:rPr>
          <w:rFonts w:asciiTheme="minorHAnsi" w:eastAsiaTheme="minorEastAsia" w:hAnsiTheme="minorHAnsi" w:cstheme="minorBidi"/>
          <w:szCs w:val="24"/>
          <w:u w:val="single"/>
          <w:lang w:val="en-US"/>
        </w:rPr>
        <w:t xml:space="preserve"> </w:t>
      </w:r>
      <w:r>
        <w:rPr>
          <w:rFonts w:ascii="Calibri" w:eastAsia="Calibri" w:hAnsi="Calibri" w:cs="Calibri"/>
          <w:szCs w:val="24"/>
          <w:u w:val="single"/>
          <w:lang w:val="en-US"/>
        </w:rPr>
        <w:t>Recreational Sports Sessions / Intramural-Style Sport Teams</w:t>
      </w:r>
    </w:p>
    <w:p w14:paraId="4408A7C2" w14:textId="77777777" w:rsidR="70988199" w:rsidRDefault="7F1953FB" w:rsidP="7781BE05">
      <w:pPr>
        <w:spacing w:after="160" w:line="259" w:lineRule="auto"/>
        <w:rPr>
          <w:rFonts w:asciiTheme="minorHAnsi" w:eastAsiaTheme="minorEastAsia" w:hAnsiTheme="minorHAnsi" w:cstheme="minorBidi"/>
          <w:b/>
          <w:bCs/>
          <w:i/>
          <w:iCs/>
          <w:sz w:val="20"/>
          <w:u w:val="single"/>
        </w:rPr>
      </w:pPr>
      <w:r>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7781BE05" w14:paraId="33A86F91" w14:textId="77777777" w:rsidTr="7781BE05">
        <w:trPr>
          <w:trHeight w:val="510"/>
        </w:trPr>
        <w:tc>
          <w:tcPr>
            <w:tcW w:w="2835" w:type="dxa"/>
            <w:vAlign w:val="center"/>
          </w:tcPr>
          <w:p w14:paraId="1B18A57B" w14:textId="77777777" w:rsidR="7781BE05" w:rsidRDefault="7781BE05" w:rsidP="7781BE05">
            <w:pPr>
              <w:spacing w:before="40" w:after="40"/>
              <w:rPr>
                <w:rFonts w:asciiTheme="minorHAnsi" w:eastAsiaTheme="minorEastAsia" w:hAnsiTheme="minorHAnsi" w:cstheme="minorBidi"/>
                <w:b/>
                <w:bCs/>
                <w:szCs w:val="24"/>
              </w:rPr>
            </w:pPr>
            <w:r>
              <w:rPr>
                <w:rFonts w:asciiTheme="minorHAnsi" w:eastAsiaTheme="minorEastAsia" w:hAnsiTheme="minorHAnsi" w:cstheme="minorBidi"/>
                <w:szCs w:val="24"/>
              </w:rPr>
              <w:t>Average number of participants</w:t>
            </w:r>
          </w:p>
        </w:tc>
        <w:tc>
          <w:tcPr>
            <w:tcW w:w="3969" w:type="dxa"/>
            <w:shd w:val="clear" w:color="auto" w:fill="C0D842"/>
            <w:vAlign w:val="center"/>
          </w:tcPr>
          <w:p w14:paraId="1B9117A8" w14:textId="77777777" w:rsidR="7781BE05" w:rsidRDefault="7781BE05" w:rsidP="7781BE05">
            <w:pPr>
              <w:spacing w:before="40" w:after="40"/>
              <w:rPr>
                <w:rFonts w:asciiTheme="minorHAnsi" w:eastAsiaTheme="minorEastAsia" w:hAnsiTheme="minorHAnsi" w:cstheme="minorBidi"/>
                <w:b/>
                <w:bCs/>
                <w:szCs w:val="24"/>
              </w:rPr>
            </w:pPr>
            <w:r>
              <w:rPr>
                <w:rFonts w:asciiTheme="minorHAnsi" w:eastAsiaTheme="minorEastAsia" w:hAnsiTheme="minorHAnsi" w:cstheme="minorBidi"/>
                <w:b/>
                <w:bCs/>
                <w:szCs w:val="24"/>
              </w:rPr>
              <w:t>10-20</w:t>
            </w:r>
          </w:p>
        </w:tc>
        <w:tc>
          <w:tcPr>
            <w:tcW w:w="4820" w:type="dxa"/>
          </w:tcPr>
          <w:p w14:paraId="284555CF"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Provide details of disabled access arrangements you have considered. You can use the guidance </w:t>
            </w:r>
            <w:hyperlink r:id="rId53">
              <w:r>
                <w:rPr>
                  <w:rStyle w:val="Hyperlink"/>
                  <w:rFonts w:asciiTheme="minorHAnsi" w:eastAsiaTheme="minorEastAsia" w:hAnsiTheme="minorHAnsi" w:cstheme="minorBidi"/>
                  <w:color w:val="auto"/>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06F9AE82" w14:textId="77777777" w:rsidR="5D241804" w:rsidRDefault="5D241804" w:rsidP="7781BE05">
            <w:pPr>
              <w:spacing w:after="160" w:line="259" w:lineRule="auto"/>
            </w:pPr>
            <w:r>
              <w:rPr>
                <w:rFonts w:ascii="Calibri" w:eastAsia="Calibri" w:hAnsi="Calibri" w:cs="Calibri"/>
                <w:szCs w:val="24"/>
              </w:rPr>
              <w:t xml:space="preserve">Recreational sports sessions are physical activities and may not be fully accessible to all participants due to the nature of the sport, movement involved, playing surface, venue facilities, and outdoor conditions where applicable. Participation will be voluntary, and attendees may choose to participate only in activities they feel comfortable undertaking. Venue or location information, including accessibility details, surface type, facilities, and any known access limitations, will be shared with participants in advance where possible. Committee members will aim to make reasonable adjustments where practicable, such as allowing participants to take breaks, observe instead of playing, or participate at a lower intensity. Participants will be encouraged to contact the committee in advance if they have specific access requirements, medical conditions, </w:t>
            </w:r>
            <w:r>
              <w:rPr>
                <w:rFonts w:ascii="Calibri" w:eastAsia="Calibri" w:hAnsi="Calibri" w:cs="Calibri"/>
                <w:szCs w:val="24"/>
              </w:rPr>
              <w:lastRenderedPageBreak/>
              <w:t>injuries, or concerns that may affect participation.</w:t>
            </w:r>
          </w:p>
        </w:tc>
      </w:tr>
      <w:tr w:rsidR="7781BE05" w14:paraId="02794515" w14:textId="77777777" w:rsidTr="7781BE05">
        <w:trPr>
          <w:trHeight w:val="510"/>
        </w:trPr>
        <w:tc>
          <w:tcPr>
            <w:tcW w:w="2835" w:type="dxa"/>
            <w:vAlign w:val="center"/>
          </w:tcPr>
          <w:p w14:paraId="5FCCEC4F" w14:textId="77777777" w:rsidR="7781BE05" w:rsidRDefault="7781BE05" w:rsidP="7781BE05">
            <w:pPr>
              <w:spacing w:before="40" w:after="40"/>
              <w:rPr>
                <w:rFonts w:asciiTheme="minorHAnsi" w:eastAsiaTheme="minorEastAsia" w:hAnsiTheme="minorHAnsi" w:cstheme="minorBidi"/>
                <w:szCs w:val="24"/>
              </w:rPr>
            </w:pPr>
            <w:r>
              <w:rPr>
                <w:rFonts w:asciiTheme="minorHAnsi" w:eastAsiaTheme="minorEastAsia" w:hAnsiTheme="minorHAnsi" w:cstheme="minorBidi"/>
                <w:szCs w:val="24"/>
              </w:rPr>
              <w:lastRenderedPageBreak/>
              <w:t>On Campus or Off Campus</w:t>
            </w:r>
          </w:p>
        </w:tc>
        <w:tc>
          <w:tcPr>
            <w:tcW w:w="3969" w:type="dxa"/>
            <w:shd w:val="clear" w:color="auto" w:fill="C0D842"/>
            <w:vAlign w:val="center"/>
          </w:tcPr>
          <w:p w14:paraId="53927C59" w14:textId="77777777" w:rsidR="7781BE05" w:rsidRDefault="7781BE05"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Both On and Off Campus</w:t>
            </w:r>
          </w:p>
        </w:tc>
        <w:tc>
          <w:tcPr>
            <w:tcW w:w="4820" w:type="dxa"/>
            <w:vAlign w:val="center"/>
          </w:tcPr>
          <w:p w14:paraId="35B94085"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 xml:space="preserve">Please provide details of how you’ve considered the sustainable impact of your activity type. You can use the guidance </w:t>
            </w:r>
            <w:hyperlink r:id="rId54">
              <w:r>
                <w:rPr>
                  <w:rStyle w:val="Hyperlink"/>
                  <w:rFonts w:asciiTheme="minorHAnsi" w:eastAsiaTheme="minorEastAsia" w:hAnsiTheme="minorHAnsi" w:cstheme="minorBidi"/>
                  <w:szCs w:val="24"/>
                </w:rPr>
                <w:t>here</w:t>
              </w:r>
            </w:hyperlink>
            <w:r>
              <w:rPr>
                <w:rFonts w:asciiTheme="minorHAnsi" w:eastAsiaTheme="minorEastAsia" w:hAnsiTheme="minorHAnsi" w:cstheme="minorBidi"/>
                <w:szCs w:val="24"/>
              </w:rPr>
              <w:t xml:space="preserve"> to help. </w:t>
            </w:r>
          </w:p>
        </w:tc>
        <w:tc>
          <w:tcPr>
            <w:tcW w:w="3827" w:type="dxa"/>
            <w:shd w:val="clear" w:color="auto" w:fill="C0D842"/>
            <w:vAlign w:val="center"/>
          </w:tcPr>
          <w:p w14:paraId="1EECEE28" w14:textId="77777777" w:rsidR="7781BE05" w:rsidRDefault="7781BE05" w:rsidP="7781BE05">
            <w:pPr>
              <w:spacing w:after="160" w:line="259" w:lineRule="auto"/>
            </w:pPr>
            <w:r>
              <w:rPr>
                <w:rFonts w:ascii="Calibri" w:eastAsia="Calibri" w:hAnsi="Calibri" w:cs="Calibri"/>
                <w:szCs w:val="24"/>
              </w:rPr>
              <w:t xml:space="preserve"> Event promotion and communication will be conducted digitally to minimise paper usage. Participants will be encouraged to travel to the venue by walking, cycling, public transport, or shared transport arrangements where practical. Any waste generated during the activity will be disposed of responsibly. Participants will be encouraged to bring reusable water bottles and to respect the venue, sports facilities, and local environment. Reusable sports equipment will be used wherever possible.</w:t>
            </w:r>
          </w:p>
        </w:tc>
      </w:tr>
      <w:tr w:rsidR="7781BE05" w14:paraId="45151E2F" w14:textId="77777777" w:rsidTr="7781BE05">
        <w:trPr>
          <w:trHeight w:val="300"/>
        </w:trPr>
        <w:tc>
          <w:tcPr>
            <w:tcW w:w="2835" w:type="dxa"/>
            <w:vAlign w:val="center"/>
          </w:tcPr>
          <w:p w14:paraId="015BF439" w14:textId="77777777" w:rsidR="7781BE05" w:rsidRDefault="7781BE05"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szCs w:val="24"/>
              </w:rPr>
              <w:t>Is additional specific Event Insurance required?</w:t>
            </w:r>
          </w:p>
        </w:tc>
        <w:tc>
          <w:tcPr>
            <w:tcW w:w="3969" w:type="dxa"/>
            <w:shd w:val="clear" w:color="auto" w:fill="C0D842"/>
            <w:vAlign w:val="center"/>
          </w:tcPr>
          <w:p w14:paraId="3FB4EE06" w14:textId="77777777" w:rsidR="7781BE05" w:rsidRDefault="7781BE05" w:rsidP="7781BE05">
            <w:pPr>
              <w:spacing w:before="40" w:after="40"/>
              <w:rPr>
                <w:rFonts w:asciiTheme="minorHAnsi" w:eastAsiaTheme="minorEastAsia" w:hAnsiTheme="minorHAnsi" w:cstheme="minorBidi"/>
                <w:color w:val="000000" w:themeColor="text1"/>
                <w:szCs w:val="24"/>
              </w:rPr>
            </w:pPr>
            <w:r>
              <w:rPr>
                <w:rFonts w:asciiTheme="minorHAnsi" w:eastAsiaTheme="minorEastAsia" w:hAnsiTheme="minorHAnsi" w:cstheme="minorBidi"/>
                <w:color w:val="000000" w:themeColor="text1"/>
                <w:szCs w:val="24"/>
              </w:rPr>
              <w:t>No</w:t>
            </w:r>
          </w:p>
        </w:tc>
        <w:tc>
          <w:tcPr>
            <w:tcW w:w="4820" w:type="dxa"/>
            <w:vAlign w:val="center"/>
          </w:tcPr>
          <w:p w14:paraId="1B1C3950" w14:textId="77777777" w:rsidR="7781BE05" w:rsidRDefault="7781BE05" w:rsidP="7781BE05">
            <w:pPr>
              <w:spacing w:after="160" w:line="259" w:lineRule="auto"/>
              <w:jc w:val="both"/>
              <w:rPr>
                <w:rFonts w:asciiTheme="minorHAnsi" w:eastAsiaTheme="minorEastAsia" w:hAnsiTheme="minorHAnsi" w:cstheme="minorBidi"/>
                <w:szCs w:val="24"/>
              </w:rPr>
            </w:pPr>
            <w:r>
              <w:rPr>
                <w:rFonts w:asciiTheme="minorHAnsi" w:eastAsiaTheme="minorEastAsia" w:hAnsiTheme="minorHAnsi" w:cstheme="minorBidi"/>
                <w:szCs w:val="24"/>
              </w:rPr>
              <w:t>Describe arrangements for First Aid.  Who will provide first aid – Activity Organiser/ Venue?</w:t>
            </w:r>
          </w:p>
        </w:tc>
        <w:tc>
          <w:tcPr>
            <w:tcW w:w="3827" w:type="dxa"/>
            <w:shd w:val="clear" w:color="auto" w:fill="C0D842"/>
            <w:vAlign w:val="center"/>
          </w:tcPr>
          <w:p w14:paraId="24CF7054" w14:textId="77777777" w:rsidR="2ED89611" w:rsidRDefault="2ED89611" w:rsidP="7781BE05">
            <w:pPr>
              <w:spacing w:after="160" w:line="259" w:lineRule="auto"/>
            </w:pPr>
            <w:r>
              <w:rPr>
                <w:rFonts w:ascii="Calibri" w:eastAsia="Calibri" w:hAnsi="Calibri" w:cs="Calibri"/>
                <w:szCs w:val="24"/>
              </w:rPr>
              <w:t xml:space="preserve">First aid provision will be provided by the venue or sports facility in accordance with its procedures where available. Committee members will have access to emergency contact information and will contact venue staff, local first aid provision, or emergency services where required. Participants will be </w:t>
            </w:r>
            <w:r>
              <w:rPr>
                <w:rFonts w:ascii="Calibri" w:eastAsia="Calibri" w:hAnsi="Calibri" w:cs="Calibri"/>
                <w:szCs w:val="24"/>
              </w:rPr>
              <w:lastRenderedPageBreak/>
              <w:t>advised to inform the committee of any relevant medical conditions, injuries, or concerns before taking part where appropriate. The activity location and meeting point will be identified in advance so that emergency services can be directed clearly if needed. Participants will be reminded that the activity is informal, non-competitive, and self-organised, and that they are responsible for participating within their own ability.</w:t>
            </w:r>
          </w:p>
        </w:tc>
      </w:tr>
    </w:tbl>
    <w:p w14:paraId="5633B87B"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1939247F"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4039DF7F"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073FF04B"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3AF228F7" w14:textId="77777777" w:rsidR="70988199" w:rsidRDefault="70988199" w:rsidP="7781BE05">
      <w:pPr>
        <w:spacing w:after="160" w:line="259" w:lineRule="auto"/>
        <w:jc w:val="center"/>
        <w:rPr>
          <w:rFonts w:asciiTheme="minorHAnsi" w:eastAsiaTheme="minorEastAsia" w:hAnsiTheme="minorHAnsi" w:cstheme="minorBidi"/>
          <w:b/>
          <w:bCs/>
          <w:highlight w:val="yellow"/>
          <w:u w:val="single"/>
        </w:rPr>
      </w:pPr>
    </w:p>
    <w:p w14:paraId="771A5CA6" w14:textId="77777777" w:rsidR="70988199" w:rsidRDefault="70988199" w:rsidP="7781BE05">
      <w:pPr>
        <w:spacing w:after="160" w:line="259" w:lineRule="auto"/>
        <w:rPr>
          <w:rFonts w:asciiTheme="minorHAnsi" w:eastAsiaTheme="minorEastAsia" w:hAnsiTheme="minorHAnsi" w:cstheme="minorBidi"/>
          <w:b/>
          <w:bCs/>
          <w:sz w:val="20"/>
          <w:u w:val="single"/>
        </w:rPr>
      </w:pPr>
    </w:p>
    <w:p w14:paraId="4961531A" w14:textId="77777777" w:rsidR="70988199" w:rsidRDefault="70988199" w:rsidP="7781BE05">
      <w:pPr>
        <w:spacing w:after="160" w:line="259" w:lineRule="auto"/>
        <w:rPr>
          <w:rFonts w:asciiTheme="minorHAnsi" w:eastAsiaTheme="minorEastAsia" w:hAnsiTheme="minorHAnsi" w:cstheme="minorBidi"/>
          <w:b/>
          <w:bCs/>
          <w:sz w:val="20"/>
          <w:u w:val="single"/>
        </w:rPr>
      </w:pPr>
    </w:p>
    <w:p w14:paraId="35BDDD98" w14:textId="77777777" w:rsidR="70988199" w:rsidRDefault="70988199" w:rsidP="7781BE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46"/>
        <w:gridCol w:w="5456"/>
        <w:gridCol w:w="1482"/>
        <w:gridCol w:w="4274"/>
        <w:gridCol w:w="1930"/>
      </w:tblGrid>
      <w:tr w:rsidR="7781BE05" w14:paraId="42BD4F69" w14:textId="77777777" w:rsidTr="7781BE05">
        <w:trPr>
          <w:trHeight w:val="734"/>
        </w:trPr>
        <w:tc>
          <w:tcPr>
            <w:tcW w:w="2259" w:type="dxa"/>
          </w:tcPr>
          <w:p w14:paraId="4FEADF31"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Hazard Category</w:t>
            </w:r>
          </w:p>
        </w:tc>
        <w:tc>
          <w:tcPr>
            <w:tcW w:w="5534" w:type="dxa"/>
          </w:tcPr>
          <w:p w14:paraId="008145E1"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83" w:type="dxa"/>
          </w:tcPr>
          <w:p w14:paraId="7A626B80"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27" w:type="dxa"/>
          </w:tcPr>
          <w:p w14:paraId="2CC3187F"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940" w:type="dxa"/>
          </w:tcPr>
          <w:p w14:paraId="538F7D0D" w14:textId="77777777" w:rsidR="7781BE05" w:rsidRDefault="7781BE05" w:rsidP="7781BE0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responsible?</w:t>
            </w:r>
          </w:p>
        </w:tc>
      </w:tr>
      <w:tr w:rsidR="7781BE05" w14:paraId="445EBB6E" w14:textId="77777777" w:rsidTr="7781BE05">
        <w:trPr>
          <w:trHeight w:val="3740"/>
        </w:trPr>
        <w:tc>
          <w:tcPr>
            <w:tcW w:w="2259" w:type="dxa"/>
            <w:shd w:val="clear" w:color="auto" w:fill="C0D842"/>
          </w:tcPr>
          <w:p w14:paraId="739C5A5D"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lastRenderedPageBreak/>
              <w:t>What type of Hazard is it?</w:t>
            </w:r>
          </w:p>
          <w:p w14:paraId="50439F37" w14:textId="77777777" w:rsidR="7781BE05" w:rsidRDefault="7781BE05" w:rsidP="7781BE05">
            <w:pPr>
              <w:spacing w:after="160" w:line="259" w:lineRule="auto"/>
              <w:jc w:val="center"/>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t xml:space="preserve">Choose from the A-Z of Hazard categories from the </w:t>
            </w:r>
            <w:r>
              <w:rPr>
                <w:highlight w:val="yellow"/>
              </w:rPr>
              <w:t xml:space="preserve"> </w:t>
            </w:r>
            <w:r>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4D3FDD84" w14:textId="77777777" w:rsidR="7781BE05" w:rsidRDefault="7781BE05" w:rsidP="7781BE0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1483" w:type="dxa"/>
            <w:shd w:val="clear" w:color="auto" w:fill="C0D842"/>
          </w:tcPr>
          <w:p w14:paraId="2621F74F" w14:textId="77777777" w:rsidR="7781BE05" w:rsidRDefault="7781BE05" w:rsidP="7781BE0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001949D3" w14:textId="77777777" w:rsidR="7781BE05" w:rsidRDefault="7781BE05" w:rsidP="7781BE0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“How are you going to eliminate or reduce the risk of someone being harmed?”</w:t>
            </w:r>
          </w:p>
        </w:tc>
        <w:tc>
          <w:tcPr>
            <w:tcW w:w="1940" w:type="dxa"/>
            <w:shd w:val="clear" w:color="auto" w:fill="C0D842"/>
          </w:tcPr>
          <w:p w14:paraId="6531D900" w14:textId="77777777" w:rsidR="7781BE05" w:rsidRDefault="7781BE05" w:rsidP="7781BE0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highlight w:val="yellow"/>
              </w:rPr>
              <w:t>“Who is responsible for implementing and monitoring this?”</w:t>
            </w:r>
          </w:p>
        </w:tc>
      </w:tr>
      <w:tr w:rsidR="7781BE05" w14:paraId="05812954" w14:textId="77777777" w:rsidTr="7781BE05">
        <w:trPr>
          <w:trHeight w:val="3740"/>
        </w:trPr>
        <w:tc>
          <w:tcPr>
            <w:tcW w:w="2259" w:type="dxa"/>
            <w:shd w:val="clear" w:color="auto" w:fill="C0D842"/>
          </w:tcPr>
          <w:p w14:paraId="014937B1"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t>Sporting Injury / Physical Activity</w:t>
            </w:r>
          </w:p>
        </w:tc>
        <w:tc>
          <w:tcPr>
            <w:tcW w:w="5534" w:type="dxa"/>
            <w:shd w:val="clear" w:color="auto" w:fill="C0D842"/>
          </w:tcPr>
          <w:p w14:paraId="70EA34C6" w14:textId="77777777" w:rsidR="615283EE" w:rsidRDefault="615283EE" w:rsidP="7781BE05">
            <w:pPr>
              <w:rPr>
                <w:rFonts w:ascii="Calibri" w:eastAsia="Calibri" w:hAnsi="Calibri" w:cs="Calibri"/>
                <w:szCs w:val="24"/>
              </w:rPr>
            </w:pPr>
            <w:r>
              <w:rPr>
                <w:rFonts w:ascii="Calibri" w:eastAsia="Calibri" w:hAnsi="Calibri" w:cs="Calibri"/>
                <w:szCs w:val="24"/>
              </w:rPr>
              <w:t>Participants may experience sprains, strains, bruises, muscle injuries, collisions, impact injuries, trips, falls, or other injuries during casual football, badminton, volleyball, or similar recreational sports. Risks may increase if participants overexert themselves, play beyond their ability, or continue participating while injured.</w:t>
            </w:r>
          </w:p>
        </w:tc>
        <w:tc>
          <w:tcPr>
            <w:tcW w:w="1483" w:type="dxa"/>
            <w:shd w:val="clear" w:color="auto" w:fill="C0D842"/>
          </w:tcPr>
          <w:p w14:paraId="63F787F7"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All participants, committee members, other players, and venue users nearby</w:t>
            </w:r>
          </w:p>
        </w:tc>
        <w:tc>
          <w:tcPr>
            <w:tcW w:w="4327" w:type="dxa"/>
            <w:shd w:val="clear" w:color="auto" w:fill="C0D842"/>
          </w:tcPr>
          <w:p w14:paraId="2A27F3A9"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Participation will be voluntary and informal. Participants will be reminded that the activity is casual, non-competitive, and self-organised, with no formal coaching or training provided. Participants will be encouraged to play within their own ability, take breaks where needed, and stop participating if they feel unwell, injured, or uncomfortable. Participants will be expected to follow venue or facility rules where applicable. Aggressive, reckless, or dangerous play will not be tolerated. Committee members will monitor the activity for obvious welfare or safety concerns and encourage safe participation.</w:t>
            </w:r>
          </w:p>
        </w:tc>
        <w:tc>
          <w:tcPr>
            <w:tcW w:w="1940" w:type="dxa"/>
            <w:shd w:val="clear" w:color="auto" w:fill="C0D842"/>
          </w:tcPr>
          <w:p w14:paraId="59BB6792"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Participants, and Venue.</w:t>
            </w:r>
          </w:p>
        </w:tc>
      </w:tr>
      <w:tr w:rsidR="7781BE05" w14:paraId="1862E61B" w14:textId="77777777" w:rsidTr="7781BE05">
        <w:trPr>
          <w:trHeight w:val="3740"/>
        </w:trPr>
        <w:tc>
          <w:tcPr>
            <w:tcW w:w="2259" w:type="dxa"/>
            <w:shd w:val="clear" w:color="auto" w:fill="C0D842"/>
          </w:tcPr>
          <w:p w14:paraId="471B3476"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lastRenderedPageBreak/>
              <w:t>Slips, Trips &amp; Falls / Playing Surface</w:t>
            </w:r>
          </w:p>
        </w:tc>
        <w:tc>
          <w:tcPr>
            <w:tcW w:w="5534" w:type="dxa"/>
            <w:shd w:val="clear" w:color="auto" w:fill="C0D842"/>
          </w:tcPr>
          <w:p w14:paraId="79B86E80" w14:textId="77777777" w:rsidR="615283EE" w:rsidRDefault="615283EE" w:rsidP="7781BE05">
            <w:pPr>
              <w:rPr>
                <w:rFonts w:ascii="Calibri" w:eastAsia="Calibri" w:hAnsi="Calibri" w:cs="Calibri"/>
                <w:szCs w:val="24"/>
              </w:rPr>
            </w:pPr>
            <w:r>
              <w:rPr>
                <w:rFonts w:ascii="Calibri" w:eastAsia="Calibri" w:hAnsi="Calibri" w:cs="Calibri"/>
                <w:szCs w:val="24"/>
              </w:rPr>
              <w:t>Uneven ground, wet grass, mud, indoor flooring, sports halls, loose objects, poor footwear, crowded play, or obstacles on or around the playing area may result in slips, trips, falls, sprains, strains, or other injuries.</w:t>
            </w:r>
          </w:p>
        </w:tc>
        <w:tc>
          <w:tcPr>
            <w:tcW w:w="1483" w:type="dxa"/>
            <w:shd w:val="clear" w:color="auto" w:fill="C0D842"/>
          </w:tcPr>
          <w:p w14:paraId="33742A53"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All participants, committee members, other players, and venue users nearby.</w:t>
            </w:r>
          </w:p>
        </w:tc>
        <w:tc>
          <w:tcPr>
            <w:tcW w:w="4327" w:type="dxa"/>
            <w:shd w:val="clear" w:color="auto" w:fill="C0D842"/>
          </w:tcPr>
          <w:p w14:paraId="0A887584"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The playing area will be visually checked before the activity begins where reasonably practicable. Participants will be advised to wear suitable footwear and take care when moving around the playing surface. Obvious hazards, such as holes, debris, spillages, or unsafe areas, will be avoided, removed where safe to do so, or reported to venue staff. The activity may be modified, relocated, or stopped if the playing surface is considered unsafe.</w:t>
            </w:r>
          </w:p>
        </w:tc>
        <w:tc>
          <w:tcPr>
            <w:tcW w:w="1940" w:type="dxa"/>
            <w:shd w:val="clear" w:color="auto" w:fill="C0D842"/>
          </w:tcPr>
          <w:p w14:paraId="301107BF"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Participants, and Venue.</w:t>
            </w:r>
          </w:p>
        </w:tc>
      </w:tr>
      <w:tr w:rsidR="7781BE05" w14:paraId="2479D3D2" w14:textId="77777777" w:rsidTr="7781BE05">
        <w:trPr>
          <w:trHeight w:val="3740"/>
        </w:trPr>
        <w:tc>
          <w:tcPr>
            <w:tcW w:w="2259" w:type="dxa"/>
            <w:shd w:val="clear" w:color="auto" w:fill="C0D842"/>
          </w:tcPr>
          <w:p w14:paraId="25226ABC"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t>Equipment / Sports Equipment</w:t>
            </w:r>
          </w:p>
        </w:tc>
        <w:tc>
          <w:tcPr>
            <w:tcW w:w="5534" w:type="dxa"/>
            <w:shd w:val="clear" w:color="auto" w:fill="C0D842"/>
          </w:tcPr>
          <w:p w14:paraId="3465685E" w14:textId="77777777" w:rsidR="615283EE" w:rsidRDefault="615283EE" w:rsidP="7781BE05">
            <w:pPr>
              <w:rPr>
                <w:rFonts w:ascii="Calibri" w:eastAsia="Calibri" w:hAnsi="Calibri" w:cs="Calibri"/>
                <w:szCs w:val="24"/>
              </w:rPr>
            </w:pPr>
            <w:r>
              <w:rPr>
                <w:rFonts w:ascii="Calibri" w:eastAsia="Calibri" w:hAnsi="Calibri" w:cs="Calibri"/>
                <w:szCs w:val="24"/>
              </w:rPr>
              <w:t>Use of footballs, volleyballs, badminton rackets, shuttlecocks, nets, posts, cones, bibs, or other sports equipment may result in impact injuries, trips, collisions, cuts, or injury if equipment is damaged, misused, or used in an unsuitable area.</w:t>
            </w:r>
          </w:p>
        </w:tc>
        <w:tc>
          <w:tcPr>
            <w:tcW w:w="1483" w:type="dxa"/>
            <w:shd w:val="clear" w:color="auto" w:fill="C0D842"/>
          </w:tcPr>
          <w:p w14:paraId="3161AF39"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Participants, committee members, venue users, and members of the public nearby.</w:t>
            </w:r>
          </w:p>
        </w:tc>
        <w:tc>
          <w:tcPr>
            <w:tcW w:w="4327" w:type="dxa"/>
            <w:shd w:val="clear" w:color="auto" w:fill="C0D842"/>
          </w:tcPr>
          <w:p w14:paraId="0B8BE5B7"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Sports equipment will be visually checked for obvious damage where reasonably practicable. Participants will be advised to use equipment sensibly and only for its intended purpose. Damaged or unsuitable equipment will not be used and will be reported to venue staff or the relevant organiser where appropriate. Activities will be kept within designated playing areas wherever possible, away from roads, fragile property, or crowded pedestrian areas.</w:t>
            </w:r>
          </w:p>
        </w:tc>
        <w:tc>
          <w:tcPr>
            <w:tcW w:w="1940" w:type="dxa"/>
            <w:shd w:val="clear" w:color="auto" w:fill="C0D842"/>
          </w:tcPr>
          <w:p w14:paraId="10F86650"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Participants, and Venue.</w:t>
            </w:r>
          </w:p>
        </w:tc>
      </w:tr>
      <w:tr w:rsidR="7781BE05" w14:paraId="2A8A3FCB" w14:textId="77777777" w:rsidTr="7781BE05">
        <w:trPr>
          <w:trHeight w:val="3740"/>
        </w:trPr>
        <w:tc>
          <w:tcPr>
            <w:tcW w:w="2259" w:type="dxa"/>
            <w:shd w:val="clear" w:color="auto" w:fill="C0D842"/>
          </w:tcPr>
          <w:p w14:paraId="70BFE113"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lastRenderedPageBreak/>
              <w:t>First Aid / Medical Emergency</w:t>
            </w:r>
          </w:p>
        </w:tc>
        <w:tc>
          <w:tcPr>
            <w:tcW w:w="5534" w:type="dxa"/>
            <w:shd w:val="clear" w:color="auto" w:fill="C0D842"/>
          </w:tcPr>
          <w:p w14:paraId="0C2A822D" w14:textId="77777777" w:rsidR="615283EE" w:rsidRDefault="615283EE" w:rsidP="7781BE05">
            <w:pPr>
              <w:rPr>
                <w:rFonts w:ascii="Calibri" w:eastAsia="Calibri" w:hAnsi="Calibri" w:cs="Calibri"/>
                <w:szCs w:val="24"/>
              </w:rPr>
            </w:pPr>
            <w:r>
              <w:rPr>
                <w:rFonts w:ascii="Calibri" w:eastAsia="Calibri" w:hAnsi="Calibri" w:cs="Calibri"/>
                <w:szCs w:val="24"/>
              </w:rPr>
              <w:t>Participants may suffer injury, illness, dehydration, dizziness, asthma symptoms, allergic reaction, or another medical emergency during the activity.</w:t>
            </w:r>
          </w:p>
        </w:tc>
        <w:tc>
          <w:tcPr>
            <w:tcW w:w="1483" w:type="dxa"/>
            <w:shd w:val="clear" w:color="auto" w:fill="C0D842"/>
          </w:tcPr>
          <w:p w14:paraId="55D0BDF4"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44143007"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members will have access to emergency contact information and will contact venue staff, local first aid provision, or emergency services where required. Participants will be advised to inform the committee of any relevant medical conditions, injuries, or concerns before taking part where appropriate. The activity location and meeting point will be identified in advance so that emergency services can be directed clearly if needed. Participants will be encouraged to stop playing and seek help if they feel unwell or injured.</w:t>
            </w:r>
          </w:p>
        </w:tc>
        <w:tc>
          <w:tcPr>
            <w:tcW w:w="1940" w:type="dxa"/>
            <w:shd w:val="clear" w:color="auto" w:fill="C0D842"/>
          </w:tcPr>
          <w:p w14:paraId="55835615"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Participants, and Venue.</w:t>
            </w:r>
          </w:p>
        </w:tc>
      </w:tr>
      <w:tr w:rsidR="7781BE05" w14:paraId="1C1FCDD4" w14:textId="77777777" w:rsidTr="7781BE05">
        <w:trPr>
          <w:trHeight w:val="3740"/>
        </w:trPr>
        <w:tc>
          <w:tcPr>
            <w:tcW w:w="2259" w:type="dxa"/>
            <w:shd w:val="clear" w:color="auto" w:fill="C0D842"/>
          </w:tcPr>
          <w:p w14:paraId="14BE1242"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t>Weather &amp; Environmental Conditions</w:t>
            </w:r>
          </w:p>
        </w:tc>
        <w:tc>
          <w:tcPr>
            <w:tcW w:w="5534" w:type="dxa"/>
            <w:shd w:val="clear" w:color="auto" w:fill="C0D842"/>
          </w:tcPr>
          <w:p w14:paraId="5ACF3AB4" w14:textId="77777777" w:rsidR="615283EE" w:rsidRDefault="615283EE" w:rsidP="7781BE05">
            <w:pPr>
              <w:rPr>
                <w:rFonts w:ascii="Calibri" w:eastAsia="Calibri" w:hAnsi="Calibri" w:cs="Calibri"/>
                <w:szCs w:val="24"/>
              </w:rPr>
            </w:pPr>
            <w:r>
              <w:rPr>
                <w:rFonts w:ascii="Calibri" w:eastAsia="Calibri" w:hAnsi="Calibri" w:cs="Calibri"/>
                <w:szCs w:val="24"/>
              </w:rPr>
              <w:t>For outdoor sessions, exposure to rain, cold weather, heat, strong sunlight, wind, or sudden weather changes may result in discomfort, dehydration, heat exhaustion, cold-related illness, reduced visibility, or increased risk of slips and falls.</w:t>
            </w:r>
          </w:p>
        </w:tc>
        <w:tc>
          <w:tcPr>
            <w:tcW w:w="1483" w:type="dxa"/>
            <w:shd w:val="clear" w:color="auto" w:fill="C0D842"/>
          </w:tcPr>
          <w:p w14:paraId="5B0BE53A"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All participants and committee members.</w:t>
            </w:r>
          </w:p>
        </w:tc>
        <w:tc>
          <w:tcPr>
            <w:tcW w:w="4327" w:type="dxa"/>
            <w:shd w:val="clear" w:color="auto" w:fill="C0D842"/>
          </w:tcPr>
          <w:p w14:paraId="7265DA1A"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Weather forecasts will be monitored before outdoor activities where possible. Participants will be advised to wear suitable clothing and footwear for the conditions and to bring drinking water where appropriate. The activity may be modified, postponed, relocated, or cancelled if weather conditions present a safety concern. Participants will be encouraged to take breaks and avoid overexertion in hot or cold conditions.</w:t>
            </w:r>
          </w:p>
        </w:tc>
        <w:tc>
          <w:tcPr>
            <w:tcW w:w="1940" w:type="dxa"/>
            <w:shd w:val="clear" w:color="auto" w:fill="C0D842"/>
          </w:tcPr>
          <w:p w14:paraId="486D1733" w14:textId="77777777" w:rsidR="615283EE" w:rsidRDefault="615283EE" w:rsidP="7781BE05">
            <w:pPr>
              <w:spacing w:line="259" w:lineRule="auto"/>
              <w:rPr>
                <w:rFonts w:ascii="Calibri" w:eastAsia="Calibri" w:hAnsi="Calibri" w:cs="Calibri"/>
                <w:szCs w:val="24"/>
              </w:rPr>
            </w:pPr>
            <w:r>
              <w:rPr>
                <w:rFonts w:ascii="Calibri" w:eastAsia="Calibri" w:hAnsi="Calibri" w:cs="Calibri"/>
                <w:szCs w:val="24"/>
              </w:rPr>
              <w:t>Committee and Participants.</w:t>
            </w:r>
          </w:p>
        </w:tc>
      </w:tr>
      <w:tr w:rsidR="7781BE05" w14:paraId="16E60AA4" w14:textId="77777777" w:rsidTr="7781BE05">
        <w:trPr>
          <w:trHeight w:val="3740"/>
        </w:trPr>
        <w:tc>
          <w:tcPr>
            <w:tcW w:w="2259" w:type="dxa"/>
            <w:shd w:val="clear" w:color="auto" w:fill="C0D842"/>
          </w:tcPr>
          <w:p w14:paraId="0B2810BD" w14:textId="77777777" w:rsidR="615283EE" w:rsidRDefault="615283EE" w:rsidP="7781BE05">
            <w:pPr>
              <w:spacing w:line="259" w:lineRule="auto"/>
              <w:jc w:val="center"/>
              <w:rPr>
                <w:rFonts w:ascii="Calibri" w:eastAsia="Calibri" w:hAnsi="Calibri" w:cs="Calibri"/>
                <w:szCs w:val="24"/>
              </w:rPr>
            </w:pPr>
            <w:r>
              <w:rPr>
                <w:rFonts w:ascii="Calibri" w:eastAsia="Calibri" w:hAnsi="Calibri" w:cs="Calibri"/>
                <w:szCs w:val="24"/>
              </w:rPr>
              <w:lastRenderedPageBreak/>
              <w:t>Aggression / Conflict</w:t>
            </w:r>
          </w:p>
        </w:tc>
        <w:tc>
          <w:tcPr>
            <w:tcW w:w="5534" w:type="dxa"/>
            <w:shd w:val="clear" w:color="auto" w:fill="C0D842"/>
          </w:tcPr>
          <w:p w14:paraId="1B16EA85" w14:textId="77777777" w:rsidR="16F63FDC" w:rsidRDefault="16F63FDC" w:rsidP="7781BE05">
            <w:pPr>
              <w:rPr>
                <w:rFonts w:ascii="Calibri" w:eastAsia="Calibri" w:hAnsi="Calibri" w:cs="Calibri"/>
                <w:szCs w:val="24"/>
              </w:rPr>
            </w:pPr>
            <w:r>
              <w:rPr>
                <w:rFonts w:ascii="Calibri" w:eastAsia="Calibri" w:hAnsi="Calibri" w:cs="Calibri"/>
                <w:szCs w:val="24"/>
              </w:rPr>
              <w:t>Disagreements, overly competitive behaviour, aggressive play, inappropriate comments, harassment, discrimination, or conflict between participants may result in emotional distress, intimidation, confrontation, or physical injury.</w:t>
            </w:r>
          </w:p>
        </w:tc>
        <w:tc>
          <w:tcPr>
            <w:tcW w:w="1483" w:type="dxa"/>
            <w:shd w:val="clear" w:color="auto" w:fill="C0D842"/>
          </w:tcPr>
          <w:p w14:paraId="592FAB35"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Participants, committee members, venue users, and members of the public nearby.</w:t>
            </w:r>
          </w:p>
        </w:tc>
        <w:tc>
          <w:tcPr>
            <w:tcW w:w="4327" w:type="dxa"/>
            <w:shd w:val="clear" w:color="auto" w:fill="C0D842"/>
          </w:tcPr>
          <w:p w14:paraId="14C8079E"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Participants will be reminded that the activity is casual, friendly, and non-competitive. Aggressive, discriminatory, unsafe, or abusive behaviour will not be tolerated. Committee members will encourage respectful behaviour and may ask individuals to stop participating if their behaviour creates a risk to others. Serious incidents will be reported to the Students’ Guild, venue staff, or emergency services where required.</w:t>
            </w:r>
          </w:p>
        </w:tc>
        <w:tc>
          <w:tcPr>
            <w:tcW w:w="1940" w:type="dxa"/>
            <w:shd w:val="clear" w:color="auto" w:fill="C0D842"/>
          </w:tcPr>
          <w:p w14:paraId="58D8F96F"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Committee and Participants.</w:t>
            </w:r>
          </w:p>
        </w:tc>
      </w:tr>
      <w:tr w:rsidR="7781BE05" w14:paraId="769AE9DC" w14:textId="77777777" w:rsidTr="7781BE05">
        <w:trPr>
          <w:trHeight w:val="3740"/>
        </w:trPr>
        <w:tc>
          <w:tcPr>
            <w:tcW w:w="2259" w:type="dxa"/>
            <w:shd w:val="clear" w:color="auto" w:fill="C0D842"/>
          </w:tcPr>
          <w:p w14:paraId="1232FDF6" w14:textId="77777777" w:rsidR="16F63FDC" w:rsidRDefault="16F63FDC" w:rsidP="7781BE05">
            <w:pPr>
              <w:spacing w:line="259" w:lineRule="auto"/>
              <w:jc w:val="center"/>
              <w:rPr>
                <w:rFonts w:ascii="Calibri" w:eastAsia="Calibri" w:hAnsi="Calibri" w:cs="Calibri"/>
                <w:szCs w:val="24"/>
              </w:rPr>
            </w:pPr>
            <w:r>
              <w:rPr>
                <w:rFonts w:ascii="Calibri" w:eastAsia="Calibri" w:hAnsi="Calibri" w:cs="Calibri"/>
                <w:szCs w:val="24"/>
              </w:rPr>
              <w:t>Travel / Vehicles</w:t>
            </w:r>
          </w:p>
        </w:tc>
        <w:tc>
          <w:tcPr>
            <w:tcW w:w="5534" w:type="dxa"/>
            <w:shd w:val="clear" w:color="auto" w:fill="C0D842"/>
          </w:tcPr>
          <w:p w14:paraId="49458BAD" w14:textId="77777777" w:rsidR="16F63FDC" w:rsidRDefault="16F63FDC" w:rsidP="7781BE05">
            <w:pPr>
              <w:rPr>
                <w:rFonts w:ascii="Calibri" w:eastAsia="Calibri" w:hAnsi="Calibri" w:cs="Calibri"/>
                <w:szCs w:val="24"/>
              </w:rPr>
            </w:pPr>
            <w:r>
              <w:rPr>
                <w:rFonts w:ascii="Calibri" w:eastAsia="Calibri" w:hAnsi="Calibri" w:cs="Calibri"/>
                <w:szCs w:val="24"/>
              </w:rPr>
              <w:t>Travelling to and from the sports venue or activity location may involve road traffic risks, missed transport connections, participants becoming lost, or difficulties reaching the venue.</w:t>
            </w:r>
          </w:p>
        </w:tc>
        <w:tc>
          <w:tcPr>
            <w:tcW w:w="1483" w:type="dxa"/>
            <w:shd w:val="clear" w:color="auto" w:fill="C0D842"/>
          </w:tcPr>
          <w:p w14:paraId="0C0C465D"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Participants and committee members.</w:t>
            </w:r>
          </w:p>
        </w:tc>
        <w:tc>
          <w:tcPr>
            <w:tcW w:w="4327" w:type="dxa"/>
            <w:shd w:val="clear" w:color="auto" w:fill="C0D842"/>
          </w:tcPr>
          <w:p w14:paraId="4DF42172"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Location details, travel information, meeting points, and emergency contact arrangements will be shared with participants in advance. Participants will be encouraged to travel in groups where possible and use safe pedestrian routes, public transport, licensed taxis, or shared transport arrangements where appropriate. Participants will be encouraged to plan their route in advance and inform committee members if they are delayed or unable to attend.</w:t>
            </w:r>
          </w:p>
        </w:tc>
        <w:tc>
          <w:tcPr>
            <w:tcW w:w="1940" w:type="dxa"/>
            <w:shd w:val="clear" w:color="auto" w:fill="C0D842"/>
          </w:tcPr>
          <w:p w14:paraId="29B3ED14"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Committee and Participants.</w:t>
            </w:r>
          </w:p>
        </w:tc>
      </w:tr>
      <w:tr w:rsidR="7781BE05" w14:paraId="0EC70BE5" w14:textId="77777777" w:rsidTr="7781BE05">
        <w:trPr>
          <w:trHeight w:val="3740"/>
        </w:trPr>
        <w:tc>
          <w:tcPr>
            <w:tcW w:w="2259" w:type="dxa"/>
            <w:shd w:val="clear" w:color="auto" w:fill="C0D842"/>
          </w:tcPr>
          <w:p w14:paraId="300A95B5" w14:textId="77777777" w:rsidR="16F63FDC" w:rsidRDefault="16F63FDC" w:rsidP="7781BE05">
            <w:pPr>
              <w:spacing w:line="259" w:lineRule="auto"/>
              <w:jc w:val="center"/>
              <w:rPr>
                <w:rFonts w:ascii="Calibri" w:eastAsia="Calibri" w:hAnsi="Calibri" w:cs="Calibri"/>
                <w:szCs w:val="24"/>
              </w:rPr>
            </w:pPr>
            <w:r>
              <w:rPr>
                <w:rFonts w:ascii="Calibri" w:eastAsia="Calibri" w:hAnsi="Calibri" w:cs="Calibri"/>
                <w:szCs w:val="24"/>
              </w:rPr>
              <w:lastRenderedPageBreak/>
              <w:t>Night-Time Travel / Darkness and Lighting / Visibility</w:t>
            </w:r>
          </w:p>
        </w:tc>
        <w:tc>
          <w:tcPr>
            <w:tcW w:w="5534" w:type="dxa"/>
            <w:shd w:val="clear" w:color="auto" w:fill="C0D842"/>
          </w:tcPr>
          <w:p w14:paraId="211E131A" w14:textId="77777777" w:rsidR="16F63FDC" w:rsidRDefault="16F63FDC" w:rsidP="7781BE05">
            <w:pPr>
              <w:rPr>
                <w:rFonts w:ascii="Calibri" w:eastAsia="Calibri" w:hAnsi="Calibri" w:cs="Calibri"/>
                <w:szCs w:val="24"/>
              </w:rPr>
            </w:pPr>
            <w:r>
              <w:rPr>
                <w:rFonts w:ascii="Calibri" w:eastAsia="Calibri" w:hAnsi="Calibri" w:cs="Calibri"/>
                <w:szCs w:val="24"/>
              </w:rPr>
              <w:t>Playing or travelling during hours of darkness may increase the risk of poor visibility, slips, trips, falls, getting lost, collisions, or personal safety incidents. Who is at Risk? Participants and committee members.</w:t>
            </w:r>
          </w:p>
        </w:tc>
        <w:tc>
          <w:tcPr>
            <w:tcW w:w="1483" w:type="dxa"/>
            <w:shd w:val="clear" w:color="auto" w:fill="C0D842"/>
          </w:tcPr>
          <w:p w14:paraId="19CF97D3"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Participants and committee members</w:t>
            </w:r>
          </w:p>
        </w:tc>
        <w:tc>
          <w:tcPr>
            <w:tcW w:w="4327" w:type="dxa"/>
            <w:shd w:val="clear" w:color="auto" w:fill="C0D842"/>
          </w:tcPr>
          <w:p w14:paraId="4C004927"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If the activity takes place during hours of darkness, it will only take place in areas with suitable lighting where reasonably practicable. Participants will be encouraged to travel in groups, use well-lit routes, use public transport or licensed taxis where available, and plan their route home in advance. The activity may be modified, relocated, or stopped if lighting or visibility is not suitable. Emergency services will be contacted if there is an immediate risk to safety.</w:t>
            </w:r>
          </w:p>
        </w:tc>
        <w:tc>
          <w:tcPr>
            <w:tcW w:w="1940" w:type="dxa"/>
            <w:shd w:val="clear" w:color="auto" w:fill="C0D842"/>
          </w:tcPr>
          <w:p w14:paraId="42032C4B" w14:textId="77777777" w:rsidR="16F63FDC" w:rsidRDefault="16F63FDC" w:rsidP="7781BE05">
            <w:pPr>
              <w:spacing w:line="259" w:lineRule="auto"/>
              <w:rPr>
                <w:rFonts w:ascii="Calibri" w:eastAsia="Calibri" w:hAnsi="Calibri" w:cs="Calibri"/>
                <w:szCs w:val="24"/>
              </w:rPr>
            </w:pPr>
            <w:r>
              <w:rPr>
                <w:rFonts w:ascii="Calibri" w:eastAsia="Calibri" w:hAnsi="Calibri" w:cs="Calibri"/>
                <w:szCs w:val="24"/>
              </w:rPr>
              <w:t>Committee and Participants.</w:t>
            </w:r>
          </w:p>
        </w:tc>
      </w:tr>
    </w:tbl>
    <w:p w14:paraId="05201115" w14:textId="77777777" w:rsidR="70988199" w:rsidRDefault="70988199" w:rsidP="70988199">
      <w:pPr>
        <w:spacing w:after="160" w:line="259" w:lineRule="auto"/>
        <w:jc w:val="center"/>
        <w:rPr>
          <w:rFonts w:asciiTheme="minorHAnsi" w:eastAsiaTheme="minorEastAsia" w:hAnsiTheme="minorHAnsi" w:cstheme="minorBidi"/>
          <w:b/>
          <w:bCs/>
          <w:highlight w:val="yellow"/>
          <w:u w:val="single"/>
        </w:rPr>
      </w:pPr>
    </w:p>
    <w:p w14:paraId="3A3C11A5" w14:textId="77777777" w:rsidR="02FE106D" w:rsidRDefault="02FE106D" w:rsidP="4DE8809A">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highlight w:val="yellow"/>
          <w:u w:val="single"/>
        </w:rPr>
        <w:t>Add more columns if necessary</w:t>
      </w:r>
    </w:p>
    <w:p w14:paraId="2D7DB791" w14:textId="77777777" w:rsidR="4DE8809A" w:rsidRDefault="4DE8809A" w:rsidP="4DE8809A">
      <w:pPr>
        <w:spacing w:after="160" w:line="259" w:lineRule="auto"/>
        <w:jc w:val="both"/>
        <w:rPr>
          <w:rFonts w:asciiTheme="minorHAnsi" w:eastAsiaTheme="minorEastAsia" w:hAnsiTheme="minorHAnsi" w:cstheme="minorBidi"/>
          <w:b/>
          <w:bCs/>
          <w:u w:val="single"/>
        </w:rPr>
      </w:pPr>
    </w:p>
    <w:p w14:paraId="4AF7FA3C" w14:textId="77777777" w:rsidR="4DE8809A" w:rsidRDefault="4DE8809A" w:rsidP="4DE8809A">
      <w:pPr>
        <w:spacing w:after="160" w:line="259" w:lineRule="auto"/>
        <w:jc w:val="both"/>
        <w:rPr>
          <w:rFonts w:asciiTheme="minorHAnsi" w:eastAsiaTheme="minorEastAsia" w:hAnsiTheme="minorHAnsi" w:cstheme="minorBidi"/>
          <w:b/>
          <w:bCs/>
          <w:u w:val="single"/>
        </w:rPr>
      </w:pPr>
    </w:p>
    <w:sectPr w:rsidR="4DE8809A" w:rsidSect="00B64368">
      <w:headerReference w:type="default" r:id="rId5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2DE8C" w14:textId="77777777" w:rsidR="00643276" w:rsidRDefault="00643276" w:rsidP="008D10F4">
      <w:r>
        <w:separator/>
      </w:r>
    </w:p>
  </w:endnote>
  <w:endnote w:type="continuationSeparator" w:id="0">
    <w:p w14:paraId="0CF56FFA" w14:textId="77777777" w:rsidR="00643276" w:rsidRDefault="00643276" w:rsidP="008D10F4">
      <w:r>
        <w:continuationSeparator/>
      </w:r>
    </w:p>
  </w:endnote>
  <w:endnote w:type="continuationNotice" w:id="1">
    <w:p w14:paraId="2184C3A4" w14:textId="77777777" w:rsidR="00643276" w:rsidRDefault="00643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1B1C34D5" w14:textId="77777777">
      <w:trPr>
        <w:trHeight w:val="300"/>
      </w:trPr>
      <w:tc>
        <w:tcPr>
          <w:tcW w:w="3485" w:type="dxa"/>
        </w:tcPr>
        <w:p w14:paraId="110957D2" w14:textId="77777777" w:rsidR="00483359" w:rsidRDefault="00483359">
          <w:pPr>
            <w:pStyle w:val="Header"/>
            <w:ind w:left="-115"/>
          </w:pPr>
        </w:p>
      </w:tc>
      <w:tc>
        <w:tcPr>
          <w:tcW w:w="3485" w:type="dxa"/>
        </w:tcPr>
        <w:p w14:paraId="2E7AC977" w14:textId="77777777" w:rsidR="00483359" w:rsidRDefault="00483359">
          <w:pPr>
            <w:pStyle w:val="Header"/>
            <w:jc w:val="center"/>
          </w:pPr>
        </w:p>
      </w:tc>
      <w:tc>
        <w:tcPr>
          <w:tcW w:w="3485" w:type="dxa"/>
        </w:tcPr>
        <w:p w14:paraId="378F9A38" w14:textId="77777777" w:rsidR="00483359" w:rsidRDefault="00483359">
          <w:pPr>
            <w:pStyle w:val="Header"/>
            <w:ind w:right="-115"/>
            <w:jc w:val="right"/>
          </w:pPr>
        </w:p>
      </w:tc>
    </w:tr>
  </w:tbl>
  <w:p w14:paraId="242384BB"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05E4B287" w14:textId="77777777">
      <w:trPr>
        <w:trHeight w:val="300"/>
      </w:trPr>
      <w:tc>
        <w:tcPr>
          <w:tcW w:w="1005" w:type="dxa"/>
        </w:tcPr>
        <w:p w14:paraId="1A975118" w14:textId="77777777" w:rsidR="00483359" w:rsidRDefault="00483359">
          <w:pPr>
            <w:pStyle w:val="Header"/>
            <w:ind w:left="-115"/>
          </w:pPr>
        </w:p>
      </w:tc>
      <w:tc>
        <w:tcPr>
          <w:tcW w:w="1005" w:type="dxa"/>
        </w:tcPr>
        <w:p w14:paraId="3A0EB6F3" w14:textId="77777777" w:rsidR="00483359" w:rsidRDefault="00483359">
          <w:pPr>
            <w:pStyle w:val="Header"/>
            <w:jc w:val="center"/>
          </w:pPr>
        </w:p>
      </w:tc>
      <w:tc>
        <w:tcPr>
          <w:tcW w:w="1005" w:type="dxa"/>
        </w:tcPr>
        <w:p w14:paraId="618D5437" w14:textId="77777777" w:rsidR="00483359" w:rsidRDefault="00483359">
          <w:pPr>
            <w:pStyle w:val="Header"/>
            <w:ind w:right="-115"/>
            <w:jc w:val="right"/>
          </w:pPr>
        </w:p>
      </w:tc>
    </w:tr>
  </w:tbl>
  <w:p w14:paraId="31A191C7"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776A4E8D" w14:textId="77777777">
      <w:trPr>
        <w:trHeight w:val="300"/>
      </w:trPr>
      <w:tc>
        <w:tcPr>
          <w:tcW w:w="3485" w:type="dxa"/>
        </w:tcPr>
        <w:p w14:paraId="3AC94424" w14:textId="77777777" w:rsidR="00483359" w:rsidRDefault="00483359">
          <w:pPr>
            <w:pStyle w:val="Header"/>
            <w:ind w:left="-115"/>
          </w:pPr>
        </w:p>
      </w:tc>
      <w:tc>
        <w:tcPr>
          <w:tcW w:w="3485" w:type="dxa"/>
        </w:tcPr>
        <w:p w14:paraId="5647EBF3" w14:textId="77777777" w:rsidR="00483359" w:rsidRDefault="00483359">
          <w:pPr>
            <w:pStyle w:val="Header"/>
            <w:jc w:val="center"/>
          </w:pPr>
        </w:p>
      </w:tc>
      <w:tc>
        <w:tcPr>
          <w:tcW w:w="3485" w:type="dxa"/>
        </w:tcPr>
        <w:p w14:paraId="20339F13" w14:textId="77777777" w:rsidR="00483359" w:rsidRDefault="00483359">
          <w:pPr>
            <w:pStyle w:val="Header"/>
            <w:ind w:right="-115"/>
            <w:jc w:val="right"/>
          </w:pPr>
        </w:p>
      </w:tc>
    </w:tr>
  </w:tbl>
  <w:p w14:paraId="44546F55"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1601" w14:textId="77777777" w:rsidR="00643276" w:rsidRDefault="00643276" w:rsidP="008D10F4">
      <w:r>
        <w:separator/>
      </w:r>
    </w:p>
  </w:footnote>
  <w:footnote w:type="continuationSeparator" w:id="0">
    <w:p w14:paraId="52403A9E" w14:textId="77777777" w:rsidR="00643276" w:rsidRDefault="00643276" w:rsidP="008D10F4">
      <w:r>
        <w:continuationSeparator/>
      </w:r>
    </w:p>
  </w:footnote>
  <w:footnote w:type="continuationNotice" w:id="1">
    <w:p w14:paraId="28768CE7" w14:textId="77777777" w:rsidR="00643276" w:rsidRDefault="006432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5942" w14:textId="77777777"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346715AA" w14:textId="77777777"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FE23" w14:textId="77777777"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1C1B89"/>
    <w:multiLevelType w:val="multilevel"/>
    <w:tmpl w:val="3900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2"/>
  </w:num>
  <w:num w:numId="3" w16cid:durableId="829294240">
    <w:abstractNumId w:val="16"/>
  </w:num>
  <w:num w:numId="4" w16cid:durableId="450905643">
    <w:abstractNumId w:val="0"/>
  </w:num>
  <w:num w:numId="5" w16cid:durableId="851800562">
    <w:abstractNumId w:val="10"/>
  </w:num>
  <w:num w:numId="6" w16cid:durableId="1770269804">
    <w:abstractNumId w:val="3"/>
  </w:num>
  <w:num w:numId="7" w16cid:durableId="1285575461">
    <w:abstractNumId w:val="12"/>
  </w:num>
  <w:num w:numId="8" w16cid:durableId="1893888259">
    <w:abstractNumId w:val="7"/>
  </w:num>
  <w:num w:numId="9" w16cid:durableId="463545137">
    <w:abstractNumId w:val="11"/>
  </w:num>
  <w:num w:numId="10" w16cid:durableId="2009677025">
    <w:abstractNumId w:val="13"/>
  </w:num>
  <w:num w:numId="11" w16cid:durableId="882139057">
    <w:abstractNumId w:val="14"/>
  </w:num>
  <w:num w:numId="12" w16cid:durableId="1002704843">
    <w:abstractNumId w:val="9"/>
  </w:num>
  <w:num w:numId="13" w16cid:durableId="2124107786">
    <w:abstractNumId w:val="4"/>
  </w:num>
  <w:num w:numId="14" w16cid:durableId="1077050460">
    <w:abstractNumId w:val="15"/>
  </w:num>
  <w:num w:numId="15" w16cid:durableId="1468742223">
    <w:abstractNumId w:val="8"/>
  </w:num>
  <w:num w:numId="16" w16cid:durableId="1333292674">
    <w:abstractNumId w:val="5"/>
  </w:num>
  <w:num w:numId="17" w16cid:durableId="1573928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4643"/>
    <w:rsid w:val="00013B3D"/>
    <w:rsid w:val="0001536C"/>
    <w:rsid w:val="00031137"/>
    <w:rsid w:val="00031EF7"/>
    <w:rsid w:val="0004071E"/>
    <w:rsid w:val="00040B11"/>
    <w:rsid w:val="00040F46"/>
    <w:rsid w:val="000467EA"/>
    <w:rsid w:val="00053B87"/>
    <w:rsid w:val="00055FDE"/>
    <w:rsid w:val="00060E52"/>
    <w:rsid w:val="00067F51"/>
    <w:rsid w:val="0007302D"/>
    <w:rsid w:val="00084609"/>
    <w:rsid w:val="0009169F"/>
    <w:rsid w:val="000A447F"/>
    <w:rsid w:val="000A6A0A"/>
    <w:rsid w:val="000C5070"/>
    <w:rsid w:val="00107DC7"/>
    <w:rsid w:val="00114411"/>
    <w:rsid w:val="00121369"/>
    <w:rsid w:val="00122067"/>
    <w:rsid w:val="00122E70"/>
    <w:rsid w:val="001268E9"/>
    <w:rsid w:val="001425D0"/>
    <w:rsid w:val="001439AA"/>
    <w:rsid w:val="001526BF"/>
    <w:rsid w:val="001529EC"/>
    <w:rsid w:val="00164A04"/>
    <w:rsid w:val="00164FB9"/>
    <w:rsid w:val="00173548"/>
    <w:rsid w:val="00176992"/>
    <w:rsid w:val="001816C3"/>
    <w:rsid w:val="001857A7"/>
    <w:rsid w:val="0019362E"/>
    <w:rsid w:val="001958AA"/>
    <w:rsid w:val="001A6937"/>
    <w:rsid w:val="001B4D17"/>
    <w:rsid w:val="001B5CDD"/>
    <w:rsid w:val="001D3344"/>
    <w:rsid w:val="001D3FA1"/>
    <w:rsid w:val="001F294A"/>
    <w:rsid w:val="001F77E5"/>
    <w:rsid w:val="002058AD"/>
    <w:rsid w:val="002128A8"/>
    <w:rsid w:val="00214C92"/>
    <w:rsid w:val="0022240D"/>
    <w:rsid w:val="00233CDE"/>
    <w:rsid w:val="002465C3"/>
    <w:rsid w:val="00252247"/>
    <w:rsid w:val="00257437"/>
    <w:rsid w:val="002579E3"/>
    <w:rsid w:val="00262A01"/>
    <w:rsid w:val="00271F1A"/>
    <w:rsid w:val="0027232C"/>
    <w:rsid w:val="00283D9C"/>
    <w:rsid w:val="0029028E"/>
    <w:rsid w:val="00290D74"/>
    <w:rsid w:val="002A5BE6"/>
    <w:rsid w:val="002C5241"/>
    <w:rsid w:val="002C5353"/>
    <w:rsid w:val="002D02DB"/>
    <w:rsid w:val="002D0D68"/>
    <w:rsid w:val="002D0EC4"/>
    <w:rsid w:val="002D3895"/>
    <w:rsid w:val="002D628E"/>
    <w:rsid w:val="002E0D2D"/>
    <w:rsid w:val="002E2C74"/>
    <w:rsid w:val="00302BFD"/>
    <w:rsid w:val="003109C8"/>
    <w:rsid w:val="003133E3"/>
    <w:rsid w:val="00322FA5"/>
    <w:rsid w:val="003249AD"/>
    <w:rsid w:val="003318F0"/>
    <w:rsid w:val="0033573A"/>
    <w:rsid w:val="00351150"/>
    <w:rsid w:val="00361E83"/>
    <w:rsid w:val="00363DE8"/>
    <w:rsid w:val="00371373"/>
    <w:rsid w:val="00373450"/>
    <w:rsid w:val="00391B70"/>
    <w:rsid w:val="003A2F4D"/>
    <w:rsid w:val="003D1F93"/>
    <w:rsid w:val="003D2DB6"/>
    <w:rsid w:val="003D5525"/>
    <w:rsid w:val="00400137"/>
    <w:rsid w:val="004010DE"/>
    <w:rsid w:val="00422C53"/>
    <w:rsid w:val="00430412"/>
    <w:rsid w:val="004338CF"/>
    <w:rsid w:val="00437995"/>
    <w:rsid w:val="0044164A"/>
    <w:rsid w:val="00445DA7"/>
    <w:rsid w:val="00447C83"/>
    <w:rsid w:val="00461053"/>
    <w:rsid w:val="00464B4F"/>
    <w:rsid w:val="004659FD"/>
    <w:rsid w:val="00466E19"/>
    <w:rsid w:val="00477A9B"/>
    <w:rsid w:val="00483359"/>
    <w:rsid w:val="0048364A"/>
    <w:rsid w:val="00487DBA"/>
    <w:rsid w:val="00495736"/>
    <w:rsid w:val="004A1C76"/>
    <w:rsid w:val="004B081D"/>
    <w:rsid w:val="004B11AF"/>
    <w:rsid w:val="004B6C20"/>
    <w:rsid w:val="004C2E80"/>
    <w:rsid w:val="004D190D"/>
    <w:rsid w:val="004F757C"/>
    <w:rsid w:val="00502B73"/>
    <w:rsid w:val="0051690B"/>
    <w:rsid w:val="00516B61"/>
    <w:rsid w:val="005244D5"/>
    <w:rsid w:val="0054173A"/>
    <w:rsid w:val="00546A5E"/>
    <w:rsid w:val="00557F91"/>
    <w:rsid w:val="00562DA8"/>
    <w:rsid w:val="005745E7"/>
    <w:rsid w:val="00575A47"/>
    <w:rsid w:val="0057708B"/>
    <w:rsid w:val="005771BF"/>
    <w:rsid w:val="00577316"/>
    <w:rsid w:val="00580F75"/>
    <w:rsid w:val="005A1C12"/>
    <w:rsid w:val="005A2128"/>
    <w:rsid w:val="005B2FEC"/>
    <w:rsid w:val="005C06C1"/>
    <w:rsid w:val="005C36D9"/>
    <w:rsid w:val="005D0DF1"/>
    <w:rsid w:val="005D6921"/>
    <w:rsid w:val="005E7D2B"/>
    <w:rsid w:val="005F28F6"/>
    <w:rsid w:val="005F6BB8"/>
    <w:rsid w:val="005F79C0"/>
    <w:rsid w:val="00602DBB"/>
    <w:rsid w:val="00611921"/>
    <w:rsid w:val="00622C68"/>
    <w:rsid w:val="006238B2"/>
    <w:rsid w:val="0063177A"/>
    <w:rsid w:val="0063543B"/>
    <w:rsid w:val="00643276"/>
    <w:rsid w:val="00651F79"/>
    <w:rsid w:val="006818CA"/>
    <w:rsid w:val="00696F9B"/>
    <w:rsid w:val="006A003A"/>
    <w:rsid w:val="006A21A9"/>
    <w:rsid w:val="006B1E53"/>
    <w:rsid w:val="006B227D"/>
    <w:rsid w:val="006B5AA1"/>
    <w:rsid w:val="006C65E7"/>
    <w:rsid w:val="006C777B"/>
    <w:rsid w:val="006D3DA5"/>
    <w:rsid w:val="006E1754"/>
    <w:rsid w:val="006E6E13"/>
    <w:rsid w:val="0070260A"/>
    <w:rsid w:val="00702BAB"/>
    <w:rsid w:val="0070424D"/>
    <w:rsid w:val="00704DC0"/>
    <w:rsid w:val="00713AE4"/>
    <w:rsid w:val="00730C2A"/>
    <w:rsid w:val="00732C3B"/>
    <w:rsid w:val="00746365"/>
    <w:rsid w:val="00766A12"/>
    <w:rsid w:val="0076716B"/>
    <w:rsid w:val="007707AE"/>
    <w:rsid w:val="00771430"/>
    <w:rsid w:val="00775667"/>
    <w:rsid w:val="007806B6"/>
    <w:rsid w:val="0078306E"/>
    <w:rsid w:val="007842AC"/>
    <w:rsid w:val="00787026"/>
    <w:rsid w:val="00794F42"/>
    <w:rsid w:val="007A50D7"/>
    <w:rsid w:val="007B4595"/>
    <w:rsid w:val="007C0348"/>
    <w:rsid w:val="007C3290"/>
    <w:rsid w:val="007C512C"/>
    <w:rsid w:val="007C533F"/>
    <w:rsid w:val="007D0AC9"/>
    <w:rsid w:val="007D2B67"/>
    <w:rsid w:val="007E0D38"/>
    <w:rsid w:val="007F57F6"/>
    <w:rsid w:val="007F5D19"/>
    <w:rsid w:val="00800B87"/>
    <w:rsid w:val="00803AE6"/>
    <w:rsid w:val="00803D62"/>
    <w:rsid w:val="00806021"/>
    <w:rsid w:val="00811D67"/>
    <w:rsid w:val="00812FE8"/>
    <w:rsid w:val="0082110B"/>
    <w:rsid w:val="00824DCC"/>
    <w:rsid w:val="00826A83"/>
    <w:rsid w:val="0083218F"/>
    <w:rsid w:val="00833A90"/>
    <w:rsid w:val="00844E2A"/>
    <w:rsid w:val="008452A3"/>
    <w:rsid w:val="0085336C"/>
    <w:rsid w:val="008540C7"/>
    <w:rsid w:val="00861030"/>
    <w:rsid w:val="008613F4"/>
    <w:rsid w:val="008713B7"/>
    <w:rsid w:val="008745C1"/>
    <w:rsid w:val="00880071"/>
    <w:rsid w:val="00884434"/>
    <w:rsid w:val="008877A6"/>
    <w:rsid w:val="008959DF"/>
    <w:rsid w:val="008A12B1"/>
    <w:rsid w:val="008A3502"/>
    <w:rsid w:val="008B024A"/>
    <w:rsid w:val="008B055C"/>
    <w:rsid w:val="008B0CE3"/>
    <w:rsid w:val="008B1AE3"/>
    <w:rsid w:val="008B1F0B"/>
    <w:rsid w:val="008C0F84"/>
    <w:rsid w:val="008C4D0C"/>
    <w:rsid w:val="008D10F4"/>
    <w:rsid w:val="008D1868"/>
    <w:rsid w:val="008E396A"/>
    <w:rsid w:val="008F00EE"/>
    <w:rsid w:val="008F086C"/>
    <w:rsid w:val="009049C9"/>
    <w:rsid w:val="00907567"/>
    <w:rsid w:val="009212ED"/>
    <w:rsid w:val="0095055F"/>
    <w:rsid w:val="00957CFD"/>
    <w:rsid w:val="00963396"/>
    <w:rsid w:val="00966518"/>
    <w:rsid w:val="009678C3"/>
    <w:rsid w:val="00977786"/>
    <w:rsid w:val="00977A73"/>
    <w:rsid w:val="009A5C42"/>
    <w:rsid w:val="009B1D2D"/>
    <w:rsid w:val="009B231A"/>
    <w:rsid w:val="009C012C"/>
    <w:rsid w:val="009C430A"/>
    <w:rsid w:val="009C5358"/>
    <w:rsid w:val="009D3520"/>
    <w:rsid w:val="009D54AD"/>
    <w:rsid w:val="009D6883"/>
    <w:rsid w:val="009E783B"/>
    <w:rsid w:val="00A03B60"/>
    <w:rsid w:val="00A058FD"/>
    <w:rsid w:val="00A27284"/>
    <w:rsid w:val="00A35608"/>
    <w:rsid w:val="00A44B03"/>
    <w:rsid w:val="00A65554"/>
    <w:rsid w:val="00A70CB7"/>
    <w:rsid w:val="00AA144B"/>
    <w:rsid w:val="00AB7E64"/>
    <w:rsid w:val="00AC2124"/>
    <w:rsid w:val="00AD44AC"/>
    <w:rsid w:val="00AD75FE"/>
    <w:rsid w:val="00AE3DAD"/>
    <w:rsid w:val="00AE5999"/>
    <w:rsid w:val="00AF2645"/>
    <w:rsid w:val="00AF579D"/>
    <w:rsid w:val="00AF671D"/>
    <w:rsid w:val="00B01968"/>
    <w:rsid w:val="00B035EF"/>
    <w:rsid w:val="00B236DC"/>
    <w:rsid w:val="00B2682D"/>
    <w:rsid w:val="00B33C3B"/>
    <w:rsid w:val="00B365FE"/>
    <w:rsid w:val="00B4205B"/>
    <w:rsid w:val="00B427EA"/>
    <w:rsid w:val="00B451DE"/>
    <w:rsid w:val="00B636DD"/>
    <w:rsid w:val="00B64368"/>
    <w:rsid w:val="00B71441"/>
    <w:rsid w:val="00B77408"/>
    <w:rsid w:val="00B77469"/>
    <w:rsid w:val="00B83085"/>
    <w:rsid w:val="00B841E0"/>
    <w:rsid w:val="00B93CA4"/>
    <w:rsid w:val="00BB3E10"/>
    <w:rsid w:val="00BB41D2"/>
    <w:rsid w:val="00BC0297"/>
    <w:rsid w:val="00BC1509"/>
    <w:rsid w:val="00BC4ABC"/>
    <w:rsid w:val="00BE0296"/>
    <w:rsid w:val="00BE0AAF"/>
    <w:rsid w:val="00BE3FE8"/>
    <w:rsid w:val="00BF701A"/>
    <w:rsid w:val="00C15B90"/>
    <w:rsid w:val="00C15C87"/>
    <w:rsid w:val="00C244E7"/>
    <w:rsid w:val="00C279AA"/>
    <w:rsid w:val="00C30004"/>
    <w:rsid w:val="00C33BD4"/>
    <w:rsid w:val="00C428CE"/>
    <w:rsid w:val="00C4385F"/>
    <w:rsid w:val="00C47241"/>
    <w:rsid w:val="00C51A0A"/>
    <w:rsid w:val="00C579D2"/>
    <w:rsid w:val="00C8285E"/>
    <w:rsid w:val="00CA1C0B"/>
    <w:rsid w:val="00CA5EA2"/>
    <w:rsid w:val="00CB3F11"/>
    <w:rsid w:val="00CB4233"/>
    <w:rsid w:val="00CB7724"/>
    <w:rsid w:val="00CB7858"/>
    <w:rsid w:val="00CC4EC5"/>
    <w:rsid w:val="00CC55B8"/>
    <w:rsid w:val="00CD132A"/>
    <w:rsid w:val="00CD5BD6"/>
    <w:rsid w:val="00D03D3A"/>
    <w:rsid w:val="00D06773"/>
    <w:rsid w:val="00D109AB"/>
    <w:rsid w:val="00D45E88"/>
    <w:rsid w:val="00D54507"/>
    <w:rsid w:val="00D55D02"/>
    <w:rsid w:val="00D60BB0"/>
    <w:rsid w:val="00D65C26"/>
    <w:rsid w:val="00D750FE"/>
    <w:rsid w:val="00D754C4"/>
    <w:rsid w:val="00D87350"/>
    <w:rsid w:val="00D91819"/>
    <w:rsid w:val="00DA2704"/>
    <w:rsid w:val="00DA2C1F"/>
    <w:rsid w:val="00DB4791"/>
    <w:rsid w:val="00DB7348"/>
    <w:rsid w:val="00DC00B7"/>
    <w:rsid w:val="00DD039D"/>
    <w:rsid w:val="00DD0804"/>
    <w:rsid w:val="00DD4847"/>
    <w:rsid w:val="00DD7079"/>
    <w:rsid w:val="00DE0C1A"/>
    <w:rsid w:val="00DE7BDA"/>
    <w:rsid w:val="00DF7D49"/>
    <w:rsid w:val="00E057BC"/>
    <w:rsid w:val="00E0789A"/>
    <w:rsid w:val="00E120B4"/>
    <w:rsid w:val="00E16087"/>
    <w:rsid w:val="00E16C40"/>
    <w:rsid w:val="00E2028B"/>
    <w:rsid w:val="00E211FC"/>
    <w:rsid w:val="00E2261F"/>
    <w:rsid w:val="00E238A0"/>
    <w:rsid w:val="00E50B9F"/>
    <w:rsid w:val="00E50C11"/>
    <w:rsid w:val="00E5187E"/>
    <w:rsid w:val="00E53A14"/>
    <w:rsid w:val="00E542A6"/>
    <w:rsid w:val="00E603BC"/>
    <w:rsid w:val="00E6413B"/>
    <w:rsid w:val="00E679A2"/>
    <w:rsid w:val="00E74908"/>
    <w:rsid w:val="00E903AB"/>
    <w:rsid w:val="00E92714"/>
    <w:rsid w:val="00E9280E"/>
    <w:rsid w:val="00E96016"/>
    <w:rsid w:val="00EA453F"/>
    <w:rsid w:val="00EB1E17"/>
    <w:rsid w:val="00EB578C"/>
    <w:rsid w:val="00EB6917"/>
    <w:rsid w:val="00EF051C"/>
    <w:rsid w:val="00EF2D60"/>
    <w:rsid w:val="00F000E0"/>
    <w:rsid w:val="00F03AC7"/>
    <w:rsid w:val="00F1670E"/>
    <w:rsid w:val="00F436FC"/>
    <w:rsid w:val="00F464C5"/>
    <w:rsid w:val="00F56D7B"/>
    <w:rsid w:val="00F63AFF"/>
    <w:rsid w:val="00F63C0B"/>
    <w:rsid w:val="00F7668B"/>
    <w:rsid w:val="00F84467"/>
    <w:rsid w:val="00F848BD"/>
    <w:rsid w:val="00F9116C"/>
    <w:rsid w:val="00F94451"/>
    <w:rsid w:val="00FB30AC"/>
    <w:rsid w:val="00FC0336"/>
    <w:rsid w:val="00FC1DB5"/>
    <w:rsid w:val="00FC4FAF"/>
    <w:rsid w:val="00FE5F19"/>
    <w:rsid w:val="00FF5AEE"/>
    <w:rsid w:val="00FF64A7"/>
    <w:rsid w:val="01201737"/>
    <w:rsid w:val="0150B331"/>
    <w:rsid w:val="016C92B4"/>
    <w:rsid w:val="01A96BFC"/>
    <w:rsid w:val="01A9E322"/>
    <w:rsid w:val="01CABF5A"/>
    <w:rsid w:val="021D9CA3"/>
    <w:rsid w:val="0266297D"/>
    <w:rsid w:val="02C74C0C"/>
    <w:rsid w:val="02E85523"/>
    <w:rsid w:val="02EA175C"/>
    <w:rsid w:val="02FE106D"/>
    <w:rsid w:val="030B850B"/>
    <w:rsid w:val="0328F46C"/>
    <w:rsid w:val="03AEECA8"/>
    <w:rsid w:val="03BBE05A"/>
    <w:rsid w:val="03CFDDD4"/>
    <w:rsid w:val="03EF6D5D"/>
    <w:rsid w:val="03F3795B"/>
    <w:rsid w:val="04111406"/>
    <w:rsid w:val="041B45BB"/>
    <w:rsid w:val="045E7471"/>
    <w:rsid w:val="049EDB72"/>
    <w:rsid w:val="04A1537F"/>
    <w:rsid w:val="04DEB6E2"/>
    <w:rsid w:val="0529E151"/>
    <w:rsid w:val="055BF59D"/>
    <w:rsid w:val="058C801B"/>
    <w:rsid w:val="0594505A"/>
    <w:rsid w:val="05D95922"/>
    <w:rsid w:val="05E83CF4"/>
    <w:rsid w:val="060DFBBD"/>
    <w:rsid w:val="06141B3C"/>
    <w:rsid w:val="063A9C10"/>
    <w:rsid w:val="06A2B8E4"/>
    <w:rsid w:val="06A6F417"/>
    <w:rsid w:val="06CC78A5"/>
    <w:rsid w:val="06CCD699"/>
    <w:rsid w:val="06FF305A"/>
    <w:rsid w:val="072337FE"/>
    <w:rsid w:val="07299C6D"/>
    <w:rsid w:val="07501E06"/>
    <w:rsid w:val="076BD8A7"/>
    <w:rsid w:val="07ADD7C6"/>
    <w:rsid w:val="07BD27AE"/>
    <w:rsid w:val="07D85946"/>
    <w:rsid w:val="0807D513"/>
    <w:rsid w:val="082F8554"/>
    <w:rsid w:val="0858DFA2"/>
    <w:rsid w:val="086206ED"/>
    <w:rsid w:val="08B50538"/>
    <w:rsid w:val="08E3CDAB"/>
    <w:rsid w:val="0922CEAC"/>
    <w:rsid w:val="093832D9"/>
    <w:rsid w:val="09500B2E"/>
    <w:rsid w:val="096E25E2"/>
    <w:rsid w:val="098C1733"/>
    <w:rsid w:val="09CC5E25"/>
    <w:rsid w:val="09EFDDF9"/>
    <w:rsid w:val="0A7BC8B0"/>
    <w:rsid w:val="0ABB5A12"/>
    <w:rsid w:val="0B33BF4F"/>
    <w:rsid w:val="0B9A0E9F"/>
    <w:rsid w:val="0BB67B4C"/>
    <w:rsid w:val="0BCE4482"/>
    <w:rsid w:val="0C1F4116"/>
    <w:rsid w:val="0C317FAF"/>
    <w:rsid w:val="0C3C3E50"/>
    <w:rsid w:val="0C3EC4A1"/>
    <w:rsid w:val="0C98ED93"/>
    <w:rsid w:val="0CFC0850"/>
    <w:rsid w:val="0D012EED"/>
    <w:rsid w:val="0D4C1EB2"/>
    <w:rsid w:val="0D750814"/>
    <w:rsid w:val="0D98F5B0"/>
    <w:rsid w:val="0DAFEE57"/>
    <w:rsid w:val="0DFD9920"/>
    <w:rsid w:val="0E2538E0"/>
    <w:rsid w:val="0E31F0A2"/>
    <w:rsid w:val="0E468336"/>
    <w:rsid w:val="0E5024AC"/>
    <w:rsid w:val="0E651CDC"/>
    <w:rsid w:val="0E8DE5E8"/>
    <w:rsid w:val="0ECA9123"/>
    <w:rsid w:val="0F217E70"/>
    <w:rsid w:val="0F49DD65"/>
    <w:rsid w:val="0F4AC1AA"/>
    <w:rsid w:val="0FD248FE"/>
    <w:rsid w:val="0FDB34A7"/>
    <w:rsid w:val="0FED61D6"/>
    <w:rsid w:val="0FFD222C"/>
    <w:rsid w:val="10277FCD"/>
    <w:rsid w:val="1040B4A4"/>
    <w:rsid w:val="104877E1"/>
    <w:rsid w:val="1060ECB2"/>
    <w:rsid w:val="107AFD38"/>
    <w:rsid w:val="10912D0A"/>
    <w:rsid w:val="10C8A220"/>
    <w:rsid w:val="10D0ADA5"/>
    <w:rsid w:val="10DBFD89"/>
    <w:rsid w:val="10F2BC0F"/>
    <w:rsid w:val="10F3F163"/>
    <w:rsid w:val="11137DA7"/>
    <w:rsid w:val="111913A0"/>
    <w:rsid w:val="11FA14B0"/>
    <w:rsid w:val="1214EC35"/>
    <w:rsid w:val="121AFEAB"/>
    <w:rsid w:val="122C98EE"/>
    <w:rsid w:val="12C2EEEB"/>
    <w:rsid w:val="13104B8B"/>
    <w:rsid w:val="1348DEDF"/>
    <w:rsid w:val="1369CF19"/>
    <w:rsid w:val="139937C5"/>
    <w:rsid w:val="13C6E217"/>
    <w:rsid w:val="13DD6B43"/>
    <w:rsid w:val="13F8D564"/>
    <w:rsid w:val="1407D4AB"/>
    <w:rsid w:val="140870C1"/>
    <w:rsid w:val="14767BE9"/>
    <w:rsid w:val="14CBBEA2"/>
    <w:rsid w:val="15049D08"/>
    <w:rsid w:val="15332DF2"/>
    <w:rsid w:val="15462F0A"/>
    <w:rsid w:val="1567EA03"/>
    <w:rsid w:val="1572672E"/>
    <w:rsid w:val="158A2309"/>
    <w:rsid w:val="158ADD74"/>
    <w:rsid w:val="15B4DCA1"/>
    <w:rsid w:val="15DF4922"/>
    <w:rsid w:val="16CDC652"/>
    <w:rsid w:val="16CE5952"/>
    <w:rsid w:val="16CE7702"/>
    <w:rsid w:val="16D3F331"/>
    <w:rsid w:val="16F63FDC"/>
    <w:rsid w:val="172E7DD6"/>
    <w:rsid w:val="17472B29"/>
    <w:rsid w:val="17CF1C34"/>
    <w:rsid w:val="17D1043C"/>
    <w:rsid w:val="17E96DF6"/>
    <w:rsid w:val="17F35503"/>
    <w:rsid w:val="18317F7B"/>
    <w:rsid w:val="18357B38"/>
    <w:rsid w:val="183E99EF"/>
    <w:rsid w:val="186E6518"/>
    <w:rsid w:val="18AFDF6A"/>
    <w:rsid w:val="1922CFAE"/>
    <w:rsid w:val="192615D6"/>
    <w:rsid w:val="1937B05E"/>
    <w:rsid w:val="1941FD39"/>
    <w:rsid w:val="196A5B5B"/>
    <w:rsid w:val="199EA7A7"/>
    <w:rsid w:val="19DBA2D4"/>
    <w:rsid w:val="19F95544"/>
    <w:rsid w:val="1A1452E6"/>
    <w:rsid w:val="1A59B287"/>
    <w:rsid w:val="1A61E28C"/>
    <w:rsid w:val="1A737563"/>
    <w:rsid w:val="1A84D2C3"/>
    <w:rsid w:val="1A879318"/>
    <w:rsid w:val="1AEC7497"/>
    <w:rsid w:val="1AF27CC8"/>
    <w:rsid w:val="1B32D93D"/>
    <w:rsid w:val="1B4B0EA7"/>
    <w:rsid w:val="1B509D73"/>
    <w:rsid w:val="1B75F08B"/>
    <w:rsid w:val="1B771937"/>
    <w:rsid w:val="1BABE894"/>
    <w:rsid w:val="1BB55798"/>
    <w:rsid w:val="1BB8D83B"/>
    <w:rsid w:val="1BBE73F6"/>
    <w:rsid w:val="1BF301DD"/>
    <w:rsid w:val="1BF7ADB0"/>
    <w:rsid w:val="1C10CB3B"/>
    <w:rsid w:val="1C16E470"/>
    <w:rsid w:val="1C561DF7"/>
    <w:rsid w:val="1C5B675B"/>
    <w:rsid w:val="1C68AC84"/>
    <w:rsid w:val="1C799136"/>
    <w:rsid w:val="1CA65BA5"/>
    <w:rsid w:val="1CCD827F"/>
    <w:rsid w:val="1CCD8963"/>
    <w:rsid w:val="1CD42E7B"/>
    <w:rsid w:val="1CF08029"/>
    <w:rsid w:val="1CFE1EBA"/>
    <w:rsid w:val="1D461B1E"/>
    <w:rsid w:val="1D6F19D1"/>
    <w:rsid w:val="1DB9C5D7"/>
    <w:rsid w:val="1E7E1293"/>
    <w:rsid w:val="1E801EF4"/>
    <w:rsid w:val="1ED78C72"/>
    <w:rsid w:val="1EF5CFBB"/>
    <w:rsid w:val="1F390A91"/>
    <w:rsid w:val="1F740E49"/>
    <w:rsid w:val="1F97C330"/>
    <w:rsid w:val="1FBA5678"/>
    <w:rsid w:val="1FBF94CF"/>
    <w:rsid w:val="1FC142EC"/>
    <w:rsid w:val="1FEA66C8"/>
    <w:rsid w:val="206BE884"/>
    <w:rsid w:val="2075FDBA"/>
    <w:rsid w:val="208EFC92"/>
    <w:rsid w:val="20B5A319"/>
    <w:rsid w:val="20B9871D"/>
    <w:rsid w:val="20C060DA"/>
    <w:rsid w:val="20E46A16"/>
    <w:rsid w:val="21013888"/>
    <w:rsid w:val="2107287F"/>
    <w:rsid w:val="2115D87A"/>
    <w:rsid w:val="212E4D7D"/>
    <w:rsid w:val="21322A71"/>
    <w:rsid w:val="2134C137"/>
    <w:rsid w:val="21500B3C"/>
    <w:rsid w:val="21A63759"/>
    <w:rsid w:val="22188918"/>
    <w:rsid w:val="2230A96D"/>
    <w:rsid w:val="225EC4CD"/>
    <w:rsid w:val="22F1745D"/>
    <w:rsid w:val="2314F695"/>
    <w:rsid w:val="2347BC35"/>
    <w:rsid w:val="23E2C9D0"/>
    <w:rsid w:val="23FD9BF1"/>
    <w:rsid w:val="2406291E"/>
    <w:rsid w:val="240FA767"/>
    <w:rsid w:val="241F3BC9"/>
    <w:rsid w:val="242BDBDE"/>
    <w:rsid w:val="2471CE96"/>
    <w:rsid w:val="24788999"/>
    <w:rsid w:val="24A7CBF3"/>
    <w:rsid w:val="24B96315"/>
    <w:rsid w:val="24F49FF7"/>
    <w:rsid w:val="24F72908"/>
    <w:rsid w:val="2509ADB8"/>
    <w:rsid w:val="255C3210"/>
    <w:rsid w:val="256B14B9"/>
    <w:rsid w:val="257E5884"/>
    <w:rsid w:val="25BC6029"/>
    <w:rsid w:val="260FC265"/>
    <w:rsid w:val="2625C70E"/>
    <w:rsid w:val="262FF26D"/>
    <w:rsid w:val="2648EE7F"/>
    <w:rsid w:val="265110EB"/>
    <w:rsid w:val="268A8EC2"/>
    <w:rsid w:val="26E74474"/>
    <w:rsid w:val="274BC180"/>
    <w:rsid w:val="27507554"/>
    <w:rsid w:val="275D7981"/>
    <w:rsid w:val="276C9984"/>
    <w:rsid w:val="2790730C"/>
    <w:rsid w:val="27B0E0DF"/>
    <w:rsid w:val="27F77935"/>
    <w:rsid w:val="28194A00"/>
    <w:rsid w:val="28333948"/>
    <w:rsid w:val="283EDBA2"/>
    <w:rsid w:val="284C4374"/>
    <w:rsid w:val="284CB42A"/>
    <w:rsid w:val="2856EAF0"/>
    <w:rsid w:val="28A38240"/>
    <w:rsid w:val="28BDDEA5"/>
    <w:rsid w:val="28D38FA8"/>
    <w:rsid w:val="28D93D66"/>
    <w:rsid w:val="28E425B5"/>
    <w:rsid w:val="28E81E4C"/>
    <w:rsid w:val="291AC937"/>
    <w:rsid w:val="294D7AC6"/>
    <w:rsid w:val="29B68EC8"/>
    <w:rsid w:val="29BD0610"/>
    <w:rsid w:val="29F49815"/>
    <w:rsid w:val="2A16D345"/>
    <w:rsid w:val="2A4076CB"/>
    <w:rsid w:val="2A50D94D"/>
    <w:rsid w:val="2AA404B7"/>
    <w:rsid w:val="2AB3C9E8"/>
    <w:rsid w:val="2ACFBE1E"/>
    <w:rsid w:val="2AE5FA1C"/>
    <w:rsid w:val="2AEA5D72"/>
    <w:rsid w:val="2B60DDD1"/>
    <w:rsid w:val="2B76D92A"/>
    <w:rsid w:val="2BBEDDDA"/>
    <w:rsid w:val="2BDDD4D0"/>
    <w:rsid w:val="2BEDB853"/>
    <w:rsid w:val="2C0CDB3F"/>
    <w:rsid w:val="2C5FF040"/>
    <w:rsid w:val="2C6386AC"/>
    <w:rsid w:val="2C828887"/>
    <w:rsid w:val="2C95FABE"/>
    <w:rsid w:val="2CAC5441"/>
    <w:rsid w:val="2CB5EAFA"/>
    <w:rsid w:val="2D115CCF"/>
    <w:rsid w:val="2D6435D2"/>
    <w:rsid w:val="2D84D2CA"/>
    <w:rsid w:val="2D9FE684"/>
    <w:rsid w:val="2DD0BA87"/>
    <w:rsid w:val="2DEF170E"/>
    <w:rsid w:val="2E17A788"/>
    <w:rsid w:val="2E1DBE8E"/>
    <w:rsid w:val="2E311E91"/>
    <w:rsid w:val="2E49C0D4"/>
    <w:rsid w:val="2E5E183B"/>
    <w:rsid w:val="2E6D76FD"/>
    <w:rsid w:val="2E724752"/>
    <w:rsid w:val="2EC5FD4E"/>
    <w:rsid w:val="2ED89611"/>
    <w:rsid w:val="2EE07911"/>
    <w:rsid w:val="2F182A29"/>
    <w:rsid w:val="2F240FE8"/>
    <w:rsid w:val="2F455571"/>
    <w:rsid w:val="2F64CFC1"/>
    <w:rsid w:val="2FA6AB0B"/>
    <w:rsid w:val="2FAC5E4F"/>
    <w:rsid w:val="2FCA5A76"/>
    <w:rsid w:val="3009241E"/>
    <w:rsid w:val="301DA9A6"/>
    <w:rsid w:val="30579B0F"/>
    <w:rsid w:val="3060BC39"/>
    <w:rsid w:val="30B02C77"/>
    <w:rsid w:val="30D0A5DC"/>
    <w:rsid w:val="30D1075E"/>
    <w:rsid w:val="30FA3462"/>
    <w:rsid w:val="3114A3E6"/>
    <w:rsid w:val="3127F14B"/>
    <w:rsid w:val="313E70A6"/>
    <w:rsid w:val="3146889C"/>
    <w:rsid w:val="314969A3"/>
    <w:rsid w:val="31AA70B5"/>
    <w:rsid w:val="31CF349F"/>
    <w:rsid w:val="32082658"/>
    <w:rsid w:val="32431632"/>
    <w:rsid w:val="3247C8FE"/>
    <w:rsid w:val="324D98AE"/>
    <w:rsid w:val="32AAA948"/>
    <w:rsid w:val="32C698AD"/>
    <w:rsid w:val="32D04CF1"/>
    <w:rsid w:val="32F69F1C"/>
    <w:rsid w:val="32FDC6A1"/>
    <w:rsid w:val="3331A40D"/>
    <w:rsid w:val="334C9C66"/>
    <w:rsid w:val="33534C86"/>
    <w:rsid w:val="335B558E"/>
    <w:rsid w:val="33C1CFD1"/>
    <w:rsid w:val="33DCA16E"/>
    <w:rsid w:val="33E4A4AA"/>
    <w:rsid w:val="33EDBA8C"/>
    <w:rsid w:val="342F9E2D"/>
    <w:rsid w:val="342FF1E5"/>
    <w:rsid w:val="35237424"/>
    <w:rsid w:val="3532DEBB"/>
    <w:rsid w:val="353CA220"/>
    <w:rsid w:val="3561A878"/>
    <w:rsid w:val="35909BB3"/>
    <w:rsid w:val="35AD4E35"/>
    <w:rsid w:val="35D31918"/>
    <w:rsid w:val="35D91D06"/>
    <w:rsid w:val="35E771AB"/>
    <w:rsid w:val="36138EA5"/>
    <w:rsid w:val="361F26D1"/>
    <w:rsid w:val="36637DF7"/>
    <w:rsid w:val="3696CF92"/>
    <w:rsid w:val="36A06CE8"/>
    <w:rsid w:val="36AFB130"/>
    <w:rsid w:val="36D4BBA4"/>
    <w:rsid w:val="373A51E7"/>
    <w:rsid w:val="37BC8E9E"/>
    <w:rsid w:val="37CFD270"/>
    <w:rsid w:val="37EAED5E"/>
    <w:rsid w:val="37F8AFC6"/>
    <w:rsid w:val="3820772D"/>
    <w:rsid w:val="3850F7D4"/>
    <w:rsid w:val="3869B5E8"/>
    <w:rsid w:val="38C2B50C"/>
    <w:rsid w:val="38EE8C21"/>
    <w:rsid w:val="38F2CAA2"/>
    <w:rsid w:val="39133D67"/>
    <w:rsid w:val="392F2BD8"/>
    <w:rsid w:val="3935D56E"/>
    <w:rsid w:val="395D9FBD"/>
    <w:rsid w:val="3980BB90"/>
    <w:rsid w:val="399A0C70"/>
    <w:rsid w:val="39AC28E5"/>
    <w:rsid w:val="39B17271"/>
    <w:rsid w:val="3A2DAB28"/>
    <w:rsid w:val="3A302A8A"/>
    <w:rsid w:val="3A692264"/>
    <w:rsid w:val="3A9FF101"/>
    <w:rsid w:val="3B23528C"/>
    <w:rsid w:val="3B3F256B"/>
    <w:rsid w:val="3B55A826"/>
    <w:rsid w:val="3B987E8A"/>
    <w:rsid w:val="3BE0BE11"/>
    <w:rsid w:val="3BEC86B5"/>
    <w:rsid w:val="3C039D5F"/>
    <w:rsid w:val="3C40B8AA"/>
    <w:rsid w:val="3C434557"/>
    <w:rsid w:val="3C9121EB"/>
    <w:rsid w:val="3C97E43A"/>
    <w:rsid w:val="3CA275D7"/>
    <w:rsid w:val="3CCC4EE4"/>
    <w:rsid w:val="3CE9DD1F"/>
    <w:rsid w:val="3CECE740"/>
    <w:rsid w:val="3D6BC6B5"/>
    <w:rsid w:val="3D994338"/>
    <w:rsid w:val="3DA7049D"/>
    <w:rsid w:val="3DB82F0F"/>
    <w:rsid w:val="3E24547D"/>
    <w:rsid w:val="3EA0EE8E"/>
    <w:rsid w:val="3EC587DD"/>
    <w:rsid w:val="3ED801E0"/>
    <w:rsid w:val="3F27B517"/>
    <w:rsid w:val="3F60AD52"/>
    <w:rsid w:val="3F94AC5E"/>
    <w:rsid w:val="3FD05930"/>
    <w:rsid w:val="3FDACD6D"/>
    <w:rsid w:val="4005948B"/>
    <w:rsid w:val="402749DB"/>
    <w:rsid w:val="403D56AA"/>
    <w:rsid w:val="408AA907"/>
    <w:rsid w:val="4090FE52"/>
    <w:rsid w:val="40989E26"/>
    <w:rsid w:val="40BC19FF"/>
    <w:rsid w:val="40D457C7"/>
    <w:rsid w:val="40DE1C76"/>
    <w:rsid w:val="40E2E89D"/>
    <w:rsid w:val="40E3C965"/>
    <w:rsid w:val="41068971"/>
    <w:rsid w:val="4106E217"/>
    <w:rsid w:val="4152CEC4"/>
    <w:rsid w:val="417303C8"/>
    <w:rsid w:val="417D027F"/>
    <w:rsid w:val="4191388A"/>
    <w:rsid w:val="4198B52E"/>
    <w:rsid w:val="426D6D02"/>
    <w:rsid w:val="4273D4D9"/>
    <w:rsid w:val="427736EB"/>
    <w:rsid w:val="42BB4335"/>
    <w:rsid w:val="42C413E2"/>
    <w:rsid w:val="43AC6B87"/>
    <w:rsid w:val="43DD38B5"/>
    <w:rsid w:val="43E844C0"/>
    <w:rsid w:val="4441EEF9"/>
    <w:rsid w:val="4484BCF1"/>
    <w:rsid w:val="4488E342"/>
    <w:rsid w:val="44F24FCA"/>
    <w:rsid w:val="4511B13C"/>
    <w:rsid w:val="45B4BD47"/>
    <w:rsid w:val="45C75186"/>
    <w:rsid w:val="4639E5CF"/>
    <w:rsid w:val="4649C852"/>
    <w:rsid w:val="464F656A"/>
    <w:rsid w:val="4704EF75"/>
    <w:rsid w:val="470FE409"/>
    <w:rsid w:val="47144B38"/>
    <w:rsid w:val="47622431"/>
    <w:rsid w:val="478D04C9"/>
    <w:rsid w:val="47C169BA"/>
    <w:rsid w:val="47C643F3"/>
    <w:rsid w:val="47D05F5F"/>
    <w:rsid w:val="47F709F4"/>
    <w:rsid w:val="47FFF958"/>
    <w:rsid w:val="484B838E"/>
    <w:rsid w:val="488E3427"/>
    <w:rsid w:val="4892B62E"/>
    <w:rsid w:val="4893A073"/>
    <w:rsid w:val="48987B69"/>
    <w:rsid w:val="48A7B302"/>
    <w:rsid w:val="48D9F6E5"/>
    <w:rsid w:val="48DD6DB6"/>
    <w:rsid w:val="490C9510"/>
    <w:rsid w:val="49104923"/>
    <w:rsid w:val="497BB7E6"/>
    <w:rsid w:val="49D82CC9"/>
    <w:rsid w:val="49FFB11A"/>
    <w:rsid w:val="4A44D716"/>
    <w:rsid w:val="4A52674C"/>
    <w:rsid w:val="4AF5BF13"/>
    <w:rsid w:val="4B1574B1"/>
    <w:rsid w:val="4B2AC90C"/>
    <w:rsid w:val="4B54347F"/>
    <w:rsid w:val="4B6F6EDB"/>
    <w:rsid w:val="4B702799"/>
    <w:rsid w:val="4BB289EC"/>
    <w:rsid w:val="4C0542CF"/>
    <w:rsid w:val="4C14503E"/>
    <w:rsid w:val="4C158308"/>
    <w:rsid w:val="4C35C6FC"/>
    <w:rsid w:val="4CC81794"/>
    <w:rsid w:val="4CCF4A5E"/>
    <w:rsid w:val="4CD75EE0"/>
    <w:rsid w:val="4CDCD7B4"/>
    <w:rsid w:val="4CE220B6"/>
    <w:rsid w:val="4D1E414C"/>
    <w:rsid w:val="4D298241"/>
    <w:rsid w:val="4D660F0E"/>
    <w:rsid w:val="4D6C6B0C"/>
    <w:rsid w:val="4D72C88C"/>
    <w:rsid w:val="4D7422FA"/>
    <w:rsid w:val="4D9ED8CC"/>
    <w:rsid w:val="4DB5409B"/>
    <w:rsid w:val="4DBD84AF"/>
    <w:rsid w:val="4DBE6B22"/>
    <w:rsid w:val="4DE8809A"/>
    <w:rsid w:val="4DF34489"/>
    <w:rsid w:val="4E0812B6"/>
    <w:rsid w:val="4E3FD7D9"/>
    <w:rsid w:val="4E43DF53"/>
    <w:rsid w:val="4E587FFE"/>
    <w:rsid w:val="4F36A925"/>
    <w:rsid w:val="4F417629"/>
    <w:rsid w:val="4F91DDEC"/>
    <w:rsid w:val="4FA3CD9E"/>
    <w:rsid w:val="4FBFAC1A"/>
    <w:rsid w:val="4FF1B66D"/>
    <w:rsid w:val="501CC2EA"/>
    <w:rsid w:val="505AA409"/>
    <w:rsid w:val="5083F1B5"/>
    <w:rsid w:val="508B6260"/>
    <w:rsid w:val="509F418E"/>
    <w:rsid w:val="50D8D549"/>
    <w:rsid w:val="50FD0D64"/>
    <w:rsid w:val="5134AEBF"/>
    <w:rsid w:val="516CBDA0"/>
    <w:rsid w:val="51AC5864"/>
    <w:rsid w:val="51CF93DF"/>
    <w:rsid w:val="51F713B9"/>
    <w:rsid w:val="521E63B3"/>
    <w:rsid w:val="52312046"/>
    <w:rsid w:val="529920D3"/>
    <w:rsid w:val="52A2EAD1"/>
    <w:rsid w:val="52B27DFE"/>
    <w:rsid w:val="52CEF22A"/>
    <w:rsid w:val="53215363"/>
    <w:rsid w:val="5339B850"/>
    <w:rsid w:val="5370B8E9"/>
    <w:rsid w:val="5374E2E5"/>
    <w:rsid w:val="53833897"/>
    <w:rsid w:val="53BAA2A1"/>
    <w:rsid w:val="53BC03F0"/>
    <w:rsid w:val="53C33634"/>
    <w:rsid w:val="53F57336"/>
    <w:rsid w:val="53F994C7"/>
    <w:rsid w:val="53FD3E72"/>
    <w:rsid w:val="5442389F"/>
    <w:rsid w:val="54608AA0"/>
    <w:rsid w:val="549797F6"/>
    <w:rsid w:val="549D2D13"/>
    <w:rsid w:val="549EEF3F"/>
    <w:rsid w:val="54C224E7"/>
    <w:rsid w:val="54C3B894"/>
    <w:rsid w:val="54F8EC9B"/>
    <w:rsid w:val="5541F64F"/>
    <w:rsid w:val="555D4448"/>
    <w:rsid w:val="558DC587"/>
    <w:rsid w:val="55A21244"/>
    <w:rsid w:val="55A6623B"/>
    <w:rsid w:val="55EBDA51"/>
    <w:rsid w:val="55F29151"/>
    <w:rsid w:val="562D3D1D"/>
    <w:rsid w:val="56660945"/>
    <w:rsid w:val="567F386D"/>
    <w:rsid w:val="5681EE28"/>
    <w:rsid w:val="56954114"/>
    <w:rsid w:val="56DAC705"/>
    <w:rsid w:val="570447BF"/>
    <w:rsid w:val="5744E3C6"/>
    <w:rsid w:val="574973AF"/>
    <w:rsid w:val="575914FB"/>
    <w:rsid w:val="581CB993"/>
    <w:rsid w:val="5825278C"/>
    <w:rsid w:val="586A03D0"/>
    <w:rsid w:val="589924FD"/>
    <w:rsid w:val="58B40545"/>
    <w:rsid w:val="58F9638C"/>
    <w:rsid w:val="59023994"/>
    <w:rsid w:val="593F991C"/>
    <w:rsid w:val="59BAE448"/>
    <w:rsid w:val="59E9D5C7"/>
    <w:rsid w:val="59F14C54"/>
    <w:rsid w:val="59F267E2"/>
    <w:rsid w:val="59FBC630"/>
    <w:rsid w:val="5A0F358F"/>
    <w:rsid w:val="5A1FEF6F"/>
    <w:rsid w:val="5A229944"/>
    <w:rsid w:val="5A31CB43"/>
    <w:rsid w:val="5A73A766"/>
    <w:rsid w:val="5AA85B51"/>
    <w:rsid w:val="5AD8FFDF"/>
    <w:rsid w:val="5B09910D"/>
    <w:rsid w:val="5B0B79EB"/>
    <w:rsid w:val="5B1C9B0D"/>
    <w:rsid w:val="5B5E8CB1"/>
    <w:rsid w:val="5B6A634B"/>
    <w:rsid w:val="5B80D34D"/>
    <w:rsid w:val="5BA9E7B1"/>
    <w:rsid w:val="5BE73EAD"/>
    <w:rsid w:val="5BF40941"/>
    <w:rsid w:val="5C159076"/>
    <w:rsid w:val="5C4FDEB3"/>
    <w:rsid w:val="5C6194C2"/>
    <w:rsid w:val="5C66C1DF"/>
    <w:rsid w:val="5C6D4A6E"/>
    <w:rsid w:val="5C6F93ED"/>
    <w:rsid w:val="5C82A790"/>
    <w:rsid w:val="5C901D19"/>
    <w:rsid w:val="5C95960A"/>
    <w:rsid w:val="5CA520ED"/>
    <w:rsid w:val="5CA87A8E"/>
    <w:rsid w:val="5CFF7041"/>
    <w:rsid w:val="5D0608D1"/>
    <w:rsid w:val="5D1E8D49"/>
    <w:rsid w:val="5D241804"/>
    <w:rsid w:val="5D54115A"/>
    <w:rsid w:val="5D7FA478"/>
    <w:rsid w:val="5D90D6BC"/>
    <w:rsid w:val="5DBA397C"/>
    <w:rsid w:val="5E12404B"/>
    <w:rsid w:val="5E242A0C"/>
    <w:rsid w:val="5E508D71"/>
    <w:rsid w:val="5E7A5A0B"/>
    <w:rsid w:val="5E7EC6CD"/>
    <w:rsid w:val="5E854EFE"/>
    <w:rsid w:val="5E867426"/>
    <w:rsid w:val="5ED35597"/>
    <w:rsid w:val="5ED529A9"/>
    <w:rsid w:val="5F3054C0"/>
    <w:rsid w:val="5F79CA02"/>
    <w:rsid w:val="5FC56E87"/>
    <w:rsid w:val="5FE4B46A"/>
    <w:rsid w:val="5FE9E348"/>
    <w:rsid w:val="5FEDB06C"/>
    <w:rsid w:val="6015C6C5"/>
    <w:rsid w:val="6050BCA8"/>
    <w:rsid w:val="615283EE"/>
    <w:rsid w:val="616A7B33"/>
    <w:rsid w:val="6194484E"/>
    <w:rsid w:val="61AF3EFA"/>
    <w:rsid w:val="61B8B159"/>
    <w:rsid w:val="61BE7CBF"/>
    <w:rsid w:val="61CF6086"/>
    <w:rsid w:val="61D57355"/>
    <w:rsid w:val="61D6D580"/>
    <w:rsid w:val="61DE6DC7"/>
    <w:rsid w:val="61F5F098"/>
    <w:rsid w:val="6204FE9F"/>
    <w:rsid w:val="62077D9F"/>
    <w:rsid w:val="620FBD21"/>
    <w:rsid w:val="62679BB2"/>
    <w:rsid w:val="628B7A0D"/>
    <w:rsid w:val="629A89CE"/>
    <w:rsid w:val="62F2ACA6"/>
    <w:rsid w:val="630EE941"/>
    <w:rsid w:val="6336291D"/>
    <w:rsid w:val="63882500"/>
    <w:rsid w:val="639D7F7F"/>
    <w:rsid w:val="63A94B01"/>
    <w:rsid w:val="63F1E819"/>
    <w:rsid w:val="640D555F"/>
    <w:rsid w:val="6427FF23"/>
    <w:rsid w:val="6437F1BB"/>
    <w:rsid w:val="65134D36"/>
    <w:rsid w:val="6525FA2F"/>
    <w:rsid w:val="652D7212"/>
    <w:rsid w:val="654AEDBB"/>
    <w:rsid w:val="65648547"/>
    <w:rsid w:val="658ABD83"/>
    <w:rsid w:val="65A87F75"/>
    <w:rsid w:val="65CD677D"/>
    <w:rsid w:val="65D1599E"/>
    <w:rsid w:val="66064E5A"/>
    <w:rsid w:val="663661F2"/>
    <w:rsid w:val="667D9D68"/>
    <w:rsid w:val="669FBFF1"/>
    <w:rsid w:val="66AD0E56"/>
    <w:rsid w:val="67210EBD"/>
    <w:rsid w:val="675FF715"/>
    <w:rsid w:val="676B8743"/>
    <w:rsid w:val="6776B1A3"/>
    <w:rsid w:val="67A4D375"/>
    <w:rsid w:val="67F6D8D6"/>
    <w:rsid w:val="67FCCA0F"/>
    <w:rsid w:val="680F5BB9"/>
    <w:rsid w:val="68CF3A25"/>
    <w:rsid w:val="68DC3835"/>
    <w:rsid w:val="68E62ABE"/>
    <w:rsid w:val="68FE4FD7"/>
    <w:rsid w:val="69554992"/>
    <w:rsid w:val="6957FD09"/>
    <w:rsid w:val="698F4003"/>
    <w:rsid w:val="69C58B8F"/>
    <w:rsid w:val="69DEC385"/>
    <w:rsid w:val="69F53F16"/>
    <w:rsid w:val="6A058E04"/>
    <w:rsid w:val="6A3727C6"/>
    <w:rsid w:val="6A4C4779"/>
    <w:rsid w:val="6A4CE236"/>
    <w:rsid w:val="6A6977EB"/>
    <w:rsid w:val="6A9268A1"/>
    <w:rsid w:val="6A927135"/>
    <w:rsid w:val="6A964256"/>
    <w:rsid w:val="6AB19A8F"/>
    <w:rsid w:val="6ADBB182"/>
    <w:rsid w:val="6AFF0ADB"/>
    <w:rsid w:val="6B0036B5"/>
    <w:rsid w:val="6B02D630"/>
    <w:rsid w:val="6B09E77F"/>
    <w:rsid w:val="6B80F28E"/>
    <w:rsid w:val="6B832F5D"/>
    <w:rsid w:val="6B891470"/>
    <w:rsid w:val="6B8AD628"/>
    <w:rsid w:val="6B9B6FA7"/>
    <w:rsid w:val="6BA86E81"/>
    <w:rsid w:val="6BEFE721"/>
    <w:rsid w:val="6BF34858"/>
    <w:rsid w:val="6C1841EE"/>
    <w:rsid w:val="6C2D2DE8"/>
    <w:rsid w:val="6C8753C6"/>
    <w:rsid w:val="6C9090BE"/>
    <w:rsid w:val="6C9BFD65"/>
    <w:rsid w:val="6CF05BCA"/>
    <w:rsid w:val="6D0C113C"/>
    <w:rsid w:val="6DBA4289"/>
    <w:rsid w:val="6E39A1EC"/>
    <w:rsid w:val="6E407BCF"/>
    <w:rsid w:val="6E51640D"/>
    <w:rsid w:val="6E716050"/>
    <w:rsid w:val="6F62A88D"/>
    <w:rsid w:val="6F6D5F25"/>
    <w:rsid w:val="6F8FBAE4"/>
    <w:rsid w:val="702753B6"/>
    <w:rsid w:val="7063598B"/>
    <w:rsid w:val="7095CBC3"/>
    <w:rsid w:val="70988199"/>
    <w:rsid w:val="70AF0232"/>
    <w:rsid w:val="70C5216F"/>
    <w:rsid w:val="70F505F2"/>
    <w:rsid w:val="710A7230"/>
    <w:rsid w:val="710F667F"/>
    <w:rsid w:val="712B2F33"/>
    <w:rsid w:val="715E6FF4"/>
    <w:rsid w:val="71890ADD"/>
    <w:rsid w:val="718D40BF"/>
    <w:rsid w:val="71BC07E6"/>
    <w:rsid w:val="71BD808F"/>
    <w:rsid w:val="71D4B2F0"/>
    <w:rsid w:val="71FEB2AD"/>
    <w:rsid w:val="722072AE"/>
    <w:rsid w:val="726E3932"/>
    <w:rsid w:val="7293ED79"/>
    <w:rsid w:val="72B09C8D"/>
    <w:rsid w:val="72B4258D"/>
    <w:rsid w:val="72BF1555"/>
    <w:rsid w:val="730E5063"/>
    <w:rsid w:val="73112E8D"/>
    <w:rsid w:val="73261639"/>
    <w:rsid w:val="736E7413"/>
    <w:rsid w:val="7379697F"/>
    <w:rsid w:val="737F5F30"/>
    <w:rsid w:val="7395B79A"/>
    <w:rsid w:val="73BAA533"/>
    <w:rsid w:val="7422D6A5"/>
    <w:rsid w:val="742AF545"/>
    <w:rsid w:val="74302BDA"/>
    <w:rsid w:val="743867C2"/>
    <w:rsid w:val="743B449D"/>
    <w:rsid w:val="7448471C"/>
    <w:rsid w:val="744BB478"/>
    <w:rsid w:val="745AE788"/>
    <w:rsid w:val="74C3D92E"/>
    <w:rsid w:val="74C9387A"/>
    <w:rsid w:val="74D24AFD"/>
    <w:rsid w:val="74D45673"/>
    <w:rsid w:val="74D82D18"/>
    <w:rsid w:val="7523247D"/>
    <w:rsid w:val="75452B12"/>
    <w:rsid w:val="7549A2D6"/>
    <w:rsid w:val="755A6AA7"/>
    <w:rsid w:val="75B2C167"/>
    <w:rsid w:val="75CF4BDB"/>
    <w:rsid w:val="75D22F57"/>
    <w:rsid w:val="75EE0F5A"/>
    <w:rsid w:val="75FD37CF"/>
    <w:rsid w:val="764A617E"/>
    <w:rsid w:val="764EFE59"/>
    <w:rsid w:val="767FDDF6"/>
    <w:rsid w:val="768AA96E"/>
    <w:rsid w:val="76AAC465"/>
    <w:rsid w:val="76E930A7"/>
    <w:rsid w:val="77229561"/>
    <w:rsid w:val="777ECF0F"/>
    <w:rsid w:val="7781BE05"/>
    <w:rsid w:val="77B4AC74"/>
    <w:rsid w:val="77B799B3"/>
    <w:rsid w:val="7826AF6A"/>
    <w:rsid w:val="7835AB85"/>
    <w:rsid w:val="78458657"/>
    <w:rsid w:val="7890528F"/>
    <w:rsid w:val="78A040BB"/>
    <w:rsid w:val="78D8AEB5"/>
    <w:rsid w:val="78EF88C2"/>
    <w:rsid w:val="78FABD64"/>
    <w:rsid w:val="7935A8DD"/>
    <w:rsid w:val="7953CB15"/>
    <w:rsid w:val="79545CA0"/>
    <w:rsid w:val="797FBB76"/>
    <w:rsid w:val="79907D3A"/>
    <w:rsid w:val="799CF06D"/>
    <w:rsid w:val="79B7C650"/>
    <w:rsid w:val="79B7E9BE"/>
    <w:rsid w:val="79C969F0"/>
    <w:rsid w:val="79EEFF78"/>
    <w:rsid w:val="79F89A0A"/>
    <w:rsid w:val="79FAB2C4"/>
    <w:rsid w:val="7A56D249"/>
    <w:rsid w:val="7A69700A"/>
    <w:rsid w:val="7AB00C46"/>
    <w:rsid w:val="7AB65F07"/>
    <w:rsid w:val="7ADACF0E"/>
    <w:rsid w:val="7AE76FD1"/>
    <w:rsid w:val="7AFB2149"/>
    <w:rsid w:val="7B016CDE"/>
    <w:rsid w:val="7BA45E80"/>
    <w:rsid w:val="7BDCC72A"/>
    <w:rsid w:val="7BDED7D9"/>
    <w:rsid w:val="7BE57424"/>
    <w:rsid w:val="7BF18106"/>
    <w:rsid w:val="7C3A2790"/>
    <w:rsid w:val="7C4B5DF0"/>
    <w:rsid w:val="7C67A37A"/>
    <w:rsid w:val="7C85B011"/>
    <w:rsid w:val="7CA8A965"/>
    <w:rsid w:val="7CD92D01"/>
    <w:rsid w:val="7D169A9D"/>
    <w:rsid w:val="7D1E7EC0"/>
    <w:rsid w:val="7D895963"/>
    <w:rsid w:val="7D89999B"/>
    <w:rsid w:val="7E098231"/>
    <w:rsid w:val="7E2FE2D8"/>
    <w:rsid w:val="7E38E8E3"/>
    <w:rsid w:val="7E5E9A3F"/>
    <w:rsid w:val="7E6CE097"/>
    <w:rsid w:val="7EACC9D1"/>
    <w:rsid w:val="7ECD05A3"/>
    <w:rsid w:val="7F17C427"/>
    <w:rsid w:val="7F1953FB"/>
    <w:rsid w:val="7F313E79"/>
    <w:rsid w:val="7F6BBA50"/>
    <w:rsid w:val="7F8717D5"/>
    <w:rsid w:val="7FF66B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4826F"/>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1">
    <w:name w:val="p1"/>
    <w:basedOn w:val="Normal"/>
    <w:rsid w:val="00EF2D60"/>
    <w:pPr>
      <w:spacing w:before="100" w:beforeAutospacing="1" w:after="100" w:afterAutospacing="1"/>
    </w:pPr>
    <w:rPr>
      <w:rFonts w:ascii="Times New Roman" w:hAnsi="Times New Roman" w:cs="Times New Roman"/>
      <w:szCs w:val="24"/>
      <w:lang w:eastAsia="en-GB"/>
    </w:rPr>
  </w:style>
  <w:style w:type="character" w:customStyle="1" w:styleId="apple-converted-space">
    <w:name w:val="apple-converted-space"/>
    <w:basedOn w:val="DefaultParagraphFont"/>
    <w:rsid w:val="00AC2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8" Type="http://schemas.microsoft.com/office/2020/10/relationships/intelligence" Target="intelligence2.xml"/><Relationship Id="rId5" Type="http://schemas.openxmlformats.org/officeDocument/2006/relationships/styles" Target="styles.xml"/><Relationship Id="rId19" Type="http://schemas.openxmlformats.org/officeDocument/2006/relationships/hyperlink" Target="https://my.exeterguild.com/auth/committee/training-courses/20/content/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hyperlink" Target="https://my.exeterguild.com/auth/committee/training-courses/20/content/82" TargetMode="Externa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135</Pages>
  <Words>25224</Words>
  <Characters>143780</Characters>
  <Application>Microsoft Office Word</Application>
  <DocSecurity>0</DocSecurity>
  <Lines>1198</Lines>
  <Paragraphs>337</Paragraphs>
  <ScaleCrop>false</ScaleCrop>
  <Company>University of Exeter Students Guild</Company>
  <LinksUpToDate>false</LinksUpToDate>
  <CharactersWithSpaces>168667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3</cp:revision>
  <dcterms:created xsi:type="dcterms:W3CDTF">2026-08-25T15:41:00Z</dcterms:created>
  <dcterms:modified xsi:type="dcterms:W3CDTF">2026-09-14T10:47:00Z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e1c0b9d34268effbbbd75b3ef7dfc71f652d2a2de71b3ab248bdd2407eefcf40</vt:lpwstr>
  </property>
</Properties>
</file>