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079C19E9" w14:textId="4A270C16" w:rsidR="00483359" w:rsidRPr="009049C9" w:rsidRDefault="00483359" w:rsidP="00483359">
      <w:pPr>
        <w:spacing w:after="160" w:line="259" w:lineRule="auto"/>
        <w:rPr>
          <w:rFonts w:ascii="Rubik" w:hAnsi="Rubik" w:cs="Rubik"/>
          <w:color w:val="4472C4" w:themeColor="accent1"/>
          <w:sz w:val="20"/>
          <w:szCs w:val="16"/>
        </w:rPr>
      </w:pPr>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41BE6E5C" w:rsidR="00483359" w:rsidRPr="00310631" w:rsidRDefault="00E82EF0" w:rsidP="7ADACF0E">
            <w:pPr>
              <w:jc w:val="center"/>
              <w:rPr>
                <w:rFonts w:asciiTheme="minorHAnsi" w:hAnsiTheme="minorHAnsi" w:cstheme="minorBidi"/>
                <w:b/>
                <w:bCs/>
              </w:rPr>
            </w:pPr>
            <w:r w:rsidRPr="00310631">
              <w:rPr>
                <w:rFonts w:asciiTheme="minorHAnsi" w:hAnsiTheme="minorHAnsi" w:cstheme="minorBidi"/>
                <w:b/>
                <w:bCs/>
              </w:rPr>
              <w:t>Student Christian Movement</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1E4B295" w:rsidR="00483359" w:rsidRPr="00A53235" w:rsidRDefault="005809B4" w:rsidP="5F3054C0">
            <w:pPr>
              <w:spacing w:before="40" w:after="40"/>
              <w:rPr>
                <w:rFonts w:asciiTheme="minorHAnsi" w:hAnsiTheme="minorHAnsi" w:cstheme="minorBidi"/>
              </w:rPr>
            </w:pPr>
            <w:r>
              <w:rPr>
                <w:rFonts w:asciiTheme="minorHAnsi" w:hAnsiTheme="minorHAnsi" w:cstheme="minorBidi"/>
              </w:rPr>
              <w:t>Logan Corkin and Linnea Nowlen- Co-Presidents</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1D642BC" w:rsidR="00483359" w:rsidRPr="00A53235" w:rsidRDefault="005809B4" w:rsidP="5F3054C0">
            <w:pPr>
              <w:spacing w:before="40" w:after="40"/>
              <w:rPr>
                <w:rFonts w:asciiTheme="minorHAnsi" w:hAnsiTheme="minorHAnsi" w:cstheme="minorBidi"/>
              </w:rPr>
            </w:pPr>
            <w:r>
              <w:rPr>
                <w:rFonts w:asciiTheme="minorHAnsi" w:hAnsiTheme="minorHAnsi" w:cstheme="minorBidi"/>
              </w:rPr>
              <w:t>03</w:t>
            </w:r>
            <w:r w:rsidR="00E82EF0">
              <w:rPr>
                <w:rFonts w:asciiTheme="minorHAnsi" w:hAnsiTheme="minorHAnsi" w:cstheme="minorBidi"/>
              </w:rPr>
              <w:t>/0</w:t>
            </w:r>
            <w:r>
              <w:rPr>
                <w:rFonts w:asciiTheme="minorHAnsi" w:hAnsiTheme="minorHAnsi" w:cstheme="minorBidi"/>
              </w:rPr>
              <w:t>9</w:t>
            </w:r>
            <w:r w:rsidR="00E82EF0">
              <w:rPr>
                <w:rFonts w:asciiTheme="minorHAnsi" w:hAnsiTheme="minorHAnsi" w:cstheme="minorBidi"/>
              </w:rPr>
              <w:t>/</w:t>
            </w:r>
            <w:r w:rsidR="00E82EF0" w:rsidRPr="007A6436">
              <w:rPr>
                <w:rFonts w:asciiTheme="minorHAnsi" w:hAnsiTheme="minorHAnsi" w:cstheme="minorBidi"/>
                <w:color w:val="FF0000"/>
                <w:highlight w:val="yellow"/>
              </w:rPr>
              <w:t>20</w:t>
            </w:r>
            <w:r w:rsidR="007A6436">
              <w:rPr>
                <w:rFonts w:asciiTheme="minorHAnsi" w:hAnsiTheme="minorHAnsi" w:cstheme="minorBidi"/>
                <w:color w:val="FF0000"/>
                <w:highlight w:val="yellow"/>
              </w:rPr>
              <w:t>26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D20BAE3" w:rsidR="00483359" w:rsidRPr="00A53235" w:rsidRDefault="007A6436">
            <w:pPr>
              <w:spacing w:before="40" w:after="40"/>
              <w:rPr>
                <w:rFonts w:asciiTheme="minorHAnsi" w:hAnsiTheme="minorHAnsi" w:cstheme="minorHAnsi"/>
              </w:rPr>
            </w:pPr>
            <w:r>
              <w:rPr>
                <w:rFonts w:asciiTheme="minorHAnsi" w:hAnsiTheme="minorHAnsi" w:cstheme="minorHAnsi"/>
              </w:rPr>
              <w:t>Sophie Martin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316E977B" w:rsidR="00483359" w:rsidRPr="00A53235" w:rsidRDefault="007A6436">
            <w:pPr>
              <w:spacing w:before="40" w:after="40"/>
              <w:rPr>
                <w:rFonts w:asciiTheme="minorHAnsi" w:hAnsiTheme="minorHAnsi" w:cstheme="minorHAnsi"/>
              </w:rPr>
            </w:pPr>
            <w:r>
              <w:rPr>
                <w:rFonts w:asciiTheme="minorHAnsi" w:hAnsiTheme="minorHAnsi" w:cstheme="minorHAnsi"/>
              </w:rPr>
              <w:t>18/09/2026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1FC09914" w14:textId="77777777" w:rsidR="00483359" w:rsidRPr="00A53235" w:rsidRDefault="00483359" w:rsidP="00483359">
      <w:pPr>
        <w:spacing w:after="160"/>
        <w:rPr>
          <w:rFonts w:asciiTheme="minorHAnsi" w:hAnsiTheme="minorHAnsi" w:cstheme="minorHAnsi"/>
          <w:b/>
          <w:szCs w:val="24"/>
          <w:u w:val="single"/>
        </w:rPr>
      </w:pPr>
    </w:p>
    <w:p w14:paraId="4DC75303" w14:textId="77777777" w:rsidR="00833A90" w:rsidRDefault="00833A90" w:rsidP="00483359">
      <w:pPr>
        <w:spacing w:after="160" w:line="259" w:lineRule="auto"/>
        <w:rPr>
          <w:rFonts w:asciiTheme="minorHAnsi" w:hAnsiTheme="minorHAnsi" w:cstheme="minorHAnsi"/>
          <w:b/>
          <w:u w:val="single"/>
        </w:rPr>
      </w:pP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1"/>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046A49B0"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SCM Sessions</w:t>
            </w:r>
          </w:p>
        </w:tc>
        <w:tc>
          <w:tcPr>
            <w:tcW w:w="2261" w:type="pct"/>
            <w:shd w:val="clear" w:color="auto" w:fill="C0D842"/>
          </w:tcPr>
          <w:p w14:paraId="3D88D77F" w14:textId="01732A50"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A typical session will involve a simple word/picture/trivia type game, a presentation by a committee member</w:t>
            </w:r>
            <w:r w:rsidR="00EF679F">
              <w:rPr>
                <w:rFonts w:asciiTheme="minorHAnsi" w:eastAsiaTheme="minorEastAsia" w:hAnsiTheme="minorHAnsi" w:cstheme="minorBidi"/>
              </w:rPr>
              <w:t xml:space="preserve"> or university chaplain</w:t>
            </w:r>
            <w:r>
              <w:rPr>
                <w:rFonts w:asciiTheme="minorHAnsi" w:eastAsiaTheme="minorEastAsia" w:hAnsiTheme="minorHAnsi" w:cstheme="minorBidi"/>
              </w:rPr>
              <w:t xml:space="preserve"> on a topic relating to Christian faith and/or social justice, open and/or guided group discussion, prayer, and Bible study.</w:t>
            </w:r>
          </w:p>
        </w:tc>
        <w:tc>
          <w:tcPr>
            <w:tcW w:w="786" w:type="pct"/>
            <w:shd w:val="clear" w:color="auto" w:fill="C0D842"/>
          </w:tcPr>
          <w:p w14:paraId="45BFF050" w14:textId="4AC32687"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Weekly, Wednesday 19:00-21:30</w:t>
            </w:r>
          </w:p>
        </w:tc>
        <w:tc>
          <w:tcPr>
            <w:tcW w:w="963" w:type="pct"/>
            <w:shd w:val="clear" w:color="auto" w:fill="C0D842"/>
            <w:vAlign w:val="center"/>
          </w:tcPr>
          <w:p w14:paraId="6F730A58" w14:textId="6A5496E7"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Presentations provided by committee members, Bibles provided by the Multifaith Chaplaincy.</w:t>
            </w: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60B9719F"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Craft Sessions</w:t>
            </w:r>
          </w:p>
        </w:tc>
        <w:tc>
          <w:tcPr>
            <w:tcW w:w="2261" w:type="pct"/>
            <w:shd w:val="clear" w:color="auto" w:fill="C0D842"/>
          </w:tcPr>
          <w:p w14:paraId="5E4D02A1" w14:textId="03C887E4"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Occasionally our usual sessions will be partially or entirely replaced by craft activities led by the committee. This will include collaging, drawing, and poetry.</w:t>
            </w:r>
          </w:p>
        </w:tc>
        <w:tc>
          <w:tcPr>
            <w:tcW w:w="786" w:type="pct"/>
            <w:shd w:val="clear" w:color="auto" w:fill="C0D842"/>
          </w:tcPr>
          <w:p w14:paraId="4B6ACBC8" w14:textId="3F53229C" w:rsidR="007F5D19" w:rsidRPr="00A53235" w:rsidRDefault="00E82EF0" w:rsidP="007E0D38">
            <w:pPr>
              <w:spacing w:before="40" w:after="40"/>
              <w:rPr>
                <w:rFonts w:asciiTheme="minorHAnsi" w:eastAsiaTheme="minorEastAsia" w:hAnsiTheme="minorHAnsi" w:cstheme="minorBidi"/>
              </w:rPr>
            </w:pPr>
            <w:r>
              <w:rPr>
                <w:rFonts w:asciiTheme="minorHAnsi" w:eastAsiaTheme="minorEastAsia" w:hAnsiTheme="minorHAnsi" w:cstheme="minorBidi"/>
              </w:rPr>
              <w:t>Typically, 2-3 times a term on Wednesdays 19:00-21:30</w:t>
            </w:r>
          </w:p>
        </w:tc>
        <w:tc>
          <w:tcPr>
            <w:tcW w:w="963" w:type="pct"/>
            <w:shd w:val="clear" w:color="auto" w:fill="C0D842"/>
            <w:vAlign w:val="center"/>
          </w:tcPr>
          <w:p w14:paraId="5B1883B5" w14:textId="15B2E635" w:rsidR="007F5D19" w:rsidRPr="00A53235" w:rsidRDefault="00173682" w:rsidP="007E0D38">
            <w:pPr>
              <w:spacing w:before="40" w:after="40"/>
              <w:rPr>
                <w:rFonts w:asciiTheme="minorHAnsi" w:eastAsiaTheme="minorEastAsia" w:hAnsiTheme="minorHAnsi" w:cstheme="minorBidi"/>
              </w:rPr>
            </w:pPr>
            <w:r>
              <w:rPr>
                <w:rFonts w:asciiTheme="minorHAnsi" w:eastAsiaTheme="minorEastAsia" w:hAnsiTheme="minorHAnsi" w:cstheme="minorBidi"/>
              </w:rPr>
              <w:t>C</w:t>
            </w:r>
            <w:r w:rsidR="00E82EF0">
              <w:rPr>
                <w:rFonts w:asciiTheme="minorHAnsi" w:eastAsiaTheme="minorEastAsia" w:hAnsiTheme="minorHAnsi" w:cstheme="minorBidi"/>
              </w:rPr>
              <w:t>raft supplies to be provided by committee members, other members, as well as supplies already owned by SCM.</w:t>
            </w:r>
          </w:p>
        </w:tc>
      </w:tr>
      <w:tr w:rsidR="007F5D19" w:rsidRPr="00A53235" w14:paraId="712D645C" w14:textId="77777777" w:rsidTr="007E0D38">
        <w:trPr>
          <w:trHeight w:val="510"/>
        </w:trPr>
        <w:tc>
          <w:tcPr>
            <w:tcW w:w="162" w:type="pct"/>
            <w:shd w:val="clear" w:color="auto" w:fill="FFFFFF" w:themeFill="background1"/>
          </w:tcPr>
          <w:p w14:paraId="26D3709F" w14:textId="7146730F" w:rsidR="00257B48" w:rsidRPr="00A53235" w:rsidRDefault="00257B48" w:rsidP="007E0D38">
            <w:pPr>
              <w:spacing w:before="40" w:after="40"/>
              <w:rPr>
                <w:rFonts w:asciiTheme="minorHAnsi" w:eastAsiaTheme="minorEastAsia" w:hAnsiTheme="minorHAnsi" w:cstheme="minorBidi"/>
              </w:rPr>
            </w:pPr>
            <w:r>
              <w:rPr>
                <w:rFonts w:asciiTheme="minorHAnsi" w:eastAsiaTheme="minorEastAsia" w:hAnsiTheme="minorHAnsi" w:cstheme="minorBidi"/>
              </w:rPr>
              <w:t>3</w:t>
            </w:r>
          </w:p>
        </w:tc>
        <w:tc>
          <w:tcPr>
            <w:tcW w:w="828" w:type="pct"/>
            <w:shd w:val="clear" w:color="auto" w:fill="C0D842"/>
          </w:tcPr>
          <w:p w14:paraId="18943A89" w14:textId="1CEF4693" w:rsidR="007F5D19" w:rsidRPr="00A53235" w:rsidRDefault="00EF679F" w:rsidP="007E0D38">
            <w:pPr>
              <w:spacing w:before="40" w:after="40"/>
              <w:rPr>
                <w:rFonts w:asciiTheme="minorHAnsi" w:eastAsiaTheme="minorEastAsia" w:hAnsiTheme="minorHAnsi" w:cstheme="minorBidi"/>
              </w:rPr>
            </w:pPr>
            <w:r>
              <w:rPr>
                <w:rFonts w:asciiTheme="minorHAnsi" w:eastAsiaTheme="minorEastAsia" w:hAnsiTheme="minorHAnsi" w:cstheme="minorBidi"/>
              </w:rPr>
              <w:t>Beach Trips</w:t>
            </w:r>
          </w:p>
        </w:tc>
        <w:tc>
          <w:tcPr>
            <w:tcW w:w="2261" w:type="pct"/>
            <w:shd w:val="clear" w:color="auto" w:fill="C0D842"/>
          </w:tcPr>
          <w:p w14:paraId="09966B25" w14:textId="4292E1FB" w:rsidR="007F5D19" w:rsidRPr="00A53235" w:rsidRDefault="00EF679F" w:rsidP="007E0D38">
            <w:pPr>
              <w:spacing w:before="40" w:after="40"/>
              <w:rPr>
                <w:rFonts w:asciiTheme="minorHAnsi" w:eastAsiaTheme="minorEastAsia" w:hAnsiTheme="minorHAnsi" w:cstheme="minorBidi"/>
              </w:rPr>
            </w:pPr>
            <w:r>
              <w:rPr>
                <w:rFonts w:asciiTheme="minorHAnsi" w:eastAsiaTheme="minorEastAsia" w:hAnsiTheme="minorHAnsi" w:cstheme="minorBidi"/>
              </w:rPr>
              <w:t>Visits to Exmouth to go to the beach to socialise. This will likely include visits to churches in Exmouth. Coordinated by the committee</w:t>
            </w:r>
            <w:r w:rsidR="004C492B">
              <w:rPr>
                <w:rFonts w:asciiTheme="minorHAnsi" w:eastAsiaTheme="minorEastAsia" w:hAnsiTheme="minorHAnsi" w:cstheme="minorBidi"/>
              </w:rPr>
              <w:t>, travel via train.</w:t>
            </w: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109EC0B7" w14:textId="2DF7E9EB" w:rsidR="007F5D19" w:rsidRPr="00A53235" w:rsidRDefault="00EF679F" w:rsidP="007E0D38">
            <w:pPr>
              <w:spacing w:before="40" w:after="40"/>
              <w:rPr>
                <w:rFonts w:asciiTheme="minorHAnsi" w:eastAsiaTheme="minorEastAsia" w:hAnsiTheme="minorHAnsi" w:cstheme="minorBidi"/>
              </w:rPr>
            </w:pPr>
            <w:r>
              <w:rPr>
                <w:rFonts w:asciiTheme="minorHAnsi" w:eastAsiaTheme="minorEastAsia" w:hAnsiTheme="minorHAnsi" w:cstheme="minorBidi"/>
              </w:rPr>
              <w:t>Infrequent. 1-2 times a term.</w:t>
            </w:r>
          </w:p>
        </w:tc>
        <w:tc>
          <w:tcPr>
            <w:tcW w:w="963" w:type="pct"/>
            <w:shd w:val="clear" w:color="auto" w:fill="C0D842"/>
            <w:vAlign w:val="center"/>
          </w:tcPr>
          <w:p w14:paraId="3553F6BC" w14:textId="44CB7A21" w:rsidR="007F5D19" w:rsidRPr="00A53235" w:rsidRDefault="00EF679F" w:rsidP="007E0D38">
            <w:pPr>
              <w:spacing w:before="40" w:after="40"/>
              <w:rPr>
                <w:rFonts w:asciiTheme="minorHAnsi" w:eastAsiaTheme="minorEastAsia" w:hAnsiTheme="minorHAnsi" w:cstheme="minorBidi"/>
              </w:rPr>
            </w:pPr>
            <w:r>
              <w:rPr>
                <w:rFonts w:asciiTheme="minorHAnsi" w:eastAsiaTheme="minorEastAsia" w:hAnsiTheme="minorHAnsi" w:cstheme="minorBidi"/>
              </w:rPr>
              <w:t>Money for their own train tickets, food, drinks, etc, provided by society members.</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2"/>
          <w:type w:val="continuous"/>
          <w:pgSz w:w="11906" w:h="16838"/>
          <w:pgMar w:top="720" w:right="720" w:bottom="720" w:left="720" w:header="708" w:footer="708" w:gutter="0"/>
          <w:cols w:space="708"/>
          <w:docGrid w:linePitch="360"/>
        </w:sectPr>
      </w:pPr>
    </w:p>
    <w:p w14:paraId="4001B45A" w14:textId="4F768086"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D4166D">
        <w:rPr>
          <w:rFonts w:asciiTheme="minorHAnsi" w:eastAsiaTheme="minorEastAsia" w:hAnsiTheme="minorHAnsi" w:cstheme="minorBidi"/>
          <w:b/>
          <w:bCs/>
          <w:i/>
          <w:iCs/>
          <w:u w:val="single"/>
        </w:rPr>
        <w:t>SCM Sessions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134"/>
        <w:gridCol w:w="4253"/>
        <w:gridCol w:w="7229"/>
      </w:tblGrid>
      <w:tr w:rsidR="00483359" w:rsidRPr="002B42D4" w14:paraId="6331E498" w14:textId="77777777" w:rsidTr="002B42D4">
        <w:trPr>
          <w:trHeight w:val="510"/>
        </w:trPr>
        <w:tc>
          <w:tcPr>
            <w:tcW w:w="2835" w:type="dxa"/>
            <w:vAlign w:val="center"/>
          </w:tcPr>
          <w:p w14:paraId="2C51E433" w14:textId="77777777" w:rsidR="00483359" w:rsidRPr="002B42D4" w:rsidRDefault="00483359" w:rsidP="00252247">
            <w:pPr>
              <w:spacing w:before="40" w:after="40"/>
              <w:rPr>
                <w:rFonts w:asciiTheme="minorHAnsi" w:eastAsiaTheme="minorEastAsia" w:hAnsiTheme="minorHAnsi" w:cstheme="minorBidi"/>
                <w:b/>
                <w:bCs/>
                <w:color w:val="000000" w:themeColor="text1"/>
                <w:sz w:val="18"/>
                <w:szCs w:val="18"/>
              </w:rPr>
            </w:pPr>
            <w:r w:rsidRPr="002B42D4">
              <w:rPr>
                <w:rFonts w:asciiTheme="minorHAnsi" w:eastAsiaTheme="minorEastAsia" w:hAnsiTheme="minorHAnsi" w:cstheme="minorBidi"/>
                <w:sz w:val="18"/>
                <w:szCs w:val="18"/>
              </w:rPr>
              <w:t>Average number of participants</w:t>
            </w:r>
          </w:p>
        </w:tc>
        <w:tc>
          <w:tcPr>
            <w:tcW w:w="1134" w:type="dxa"/>
            <w:shd w:val="clear" w:color="auto" w:fill="C0D842"/>
            <w:vAlign w:val="center"/>
          </w:tcPr>
          <w:p w14:paraId="5CAC5151" w14:textId="10F7E607" w:rsidR="00483359" w:rsidRPr="002B42D4" w:rsidRDefault="00D4166D" w:rsidP="7ADACF0E">
            <w:pPr>
              <w:spacing w:before="40" w:after="40"/>
              <w:rPr>
                <w:rFonts w:asciiTheme="minorHAnsi" w:eastAsiaTheme="minorEastAsia" w:hAnsiTheme="minorHAnsi" w:cstheme="minorBidi"/>
                <w:b/>
                <w:bCs/>
                <w:color w:val="000000" w:themeColor="text1"/>
                <w:sz w:val="18"/>
                <w:szCs w:val="18"/>
              </w:rPr>
            </w:pPr>
            <w:r w:rsidRPr="002B42D4">
              <w:rPr>
                <w:rFonts w:asciiTheme="minorHAnsi" w:eastAsiaTheme="minorEastAsia" w:hAnsiTheme="minorHAnsi" w:cstheme="minorBidi"/>
                <w:b/>
                <w:bCs/>
                <w:color w:val="000000" w:themeColor="text1"/>
                <w:sz w:val="18"/>
                <w:szCs w:val="18"/>
              </w:rPr>
              <w:t>15</w:t>
            </w:r>
          </w:p>
        </w:tc>
        <w:tc>
          <w:tcPr>
            <w:tcW w:w="4253" w:type="dxa"/>
          </w:tcPr>
          <w:p w14:paraId="59B873A1" w14:textId="04844F78" w:rsidR="00483359" w:rsidRPr="002B42D4" w:rsidRDefault="00483359" w:rsidP="00252247">
            <w:pPr>
              <w:spacing w:after="160" w:line="259" w:lineRule="auto"/>
              <w:jc w:val="both"/>
              <w:rPr>
                <w:rFonts w:asciiTheme="minorHAnsi" w:eastAsiaTheme="minorEastAsia" w:hAnsiTheme="minorHAnsi" w:cstheme="minorBidi"/>
                <w:sz w:val="18"/>
                <w:szCs w:val="18"/>
              </w:rPr>
            </w:pPr>
            <w:r w:rsidRPr="002B42D4">
              <w:rPr>
                <w:rFonts w:asciiTheme="minorHAnsi" w:eastAsiaTheme="minorEastAsia" w:hAnsiTheme="minorHAnsi" w:cstheme="minorBidi"/>
                <w:color w:val="000000" w:themeColor="text1"/>
                <w:sz w:val="18"/>
                <w:szCs w:val="18"/>
              </w:rPr>
              <w:t>Provide details of disabled access arrangements you have considered.</w:t>
            </w:r>
            <w:r w:rsidR="68E62ABE" w:rsidRPr="002B42D4">
              <w:rPr>
                <w:rFonts w:asciiTheme="minorHAnsi" w:eastAsiaTheme="minorEastAsia" w:hAnsiTheme="minorHAnsi" w:cstheme="minorBidi"/>
                <w:color w:val="000000" w:themeColor="text1"/>
                <w:sz w:val="18"/>
                <w:szCs w:val="18"/>
              </w:rPr>
              <w:t xml:space="preserve"> You can use the guidance </w:t>
            </w:r>
            <w:hyperlink r:id="rId13">
              <w:r w:rsidR="68E62ABE" w:rsidRPr="002B42D4">
                <w:rPr>
                  <w:rStyle w:val="Hyperlink"/>
                  <w:rFonts w:asciiTheme="minorHAnsi" w:eastAsiaTheme="minorEastAsia" w:hAnsiTheme="minorHAnsi" w:cstheme="minorBidi"/>
                  <w:sz w:val="18"/>
                  <w:szCs w:val="18"/>
                </w:rPr>
                <w:t>here</w:t>
              </w:r>
            </w:hyperlink>
            <w:r w:rsidR="68E62ABE" w:rsidRPr="002B42D4">
              <w:rPr>
                <w:rFonts w:asciiTheme="minorHAnsi" w:eastAsiaTheme="minorEastAsia" w:hAnsiTheme="minorHAnsi" w:cstheme="minorBidi"/>
                <w:color w:val="000000" w:themeColor="text1"/>
                <w:sz w:val="18"/>
                <w:szCs w:val="18"/>
              </w:rPr>
              <w:t xml:space="preserve"> to help. </w:t>
            </w:r>
          </w:p>
        </w:tc>
        <w:tc>
          <w:tcPr>
            <w:tcW w:w="7229" w:type="dxa"/>
            <w:shd w:val="clear" w:color="auto" w:fill="C0D842"/>
            <w:vAlign w:val="center"/>
          </w:tcPr>
          <w:p w14:paraId="1438D436" w14:textId="651CCEAE" w:rsidR="00483359" w:rsidRPr="002B42D4" w:rsidRDefault="00D4166D" w:rsidP="7ADACF0E">
            <w:pPr>
              <w:spacing w:after="160" w:line="259" w:lineRule="auto"/>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The Sarah Turvill Multifaith Centre has wheelchair access and a disabled toilet. Handouts of all presentations will be available for anyone who may need one.</w:t>
            </w:r>
          </w:p>
        </w:tc>
      </w:tr>
      <w:tr w:rsidR="00483359" w:rsidRPr="002B42D4" w14:paraId="4B83505F" w14:textId="77777777" w:rsidTr="002B42D4">
        <w:trPr>
          <w:trHeight w:val="510"/>
        </w:trPr>
        <w:tc>
          <w:tcPr>
            <w:tcW w:w="2835" w:type="dxa"/>
            <w:vAlign w:val="center"/>
          </w:tcPr>
          <w:p w14:paraId="0C1B9847" w14:textId="77777777" w:rsidR="00483359" w:rsidRPr="002B42D4" w:rsidRDefault="00483359" w:rsidP="00252247">
            <w:pPr>
              <w:spacing w:before="40" w:after="40"/>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On Campus or Off Campus</w:t>
            </w:r>
          </w:p>
        </w:tc>
        <w:tc>
          <w:tcPr>
            <w:tcW w:w="1134" w:type="dxa"/>
            <w:shd w:val="clear" w:color="auto" w:fill="C0D842"/>
            <w:vAlign w:val="center"/>
          </w:tcPr>
          <w:p w14:paraId="19AD9557" w14:textId="1F931DB8" w:rsidR="00483359" w:rsidRPr="002B42D4" w:rsidRDefault="00D4166D" w:rsidP="7ADACF0E">
            <w:pPr>
              <w:spacing w:before="40" w:after="40"/>
              <w:rPr>
                <w:rFonts w:asciiTheme="minorHAnsi" w:eastAsiaTheme="minorEastAsia" w:hAnsiTheme="minorHAnsi" w:cstheme="minorBidi"/>
                <w:color w:val="000000" w:themeColor="text1"/>
                <w:sz w:val="18"/>
                <w:szCs w:val="18"/>
              </w:rPr>
            </w:pPr>
            <w:r w:rsidRPr="002B42D4">
              <w:rPr>
                <w:rFonts w:asciiTheme="minorHAnsi" w:eastAsiaTheme="minorEastAsia" w:hAnsiTheme="minorHAnsi" w:cstheme="minorBidi"/>
                <w:color w:val="000000" w:themeColor="text1"/>
                <w:sz w:val="18"/>
                <w:szCs w:val="18"/>
              </w:rPr>
              <w:t>On Campus</w:t>
            </w:r>
          </w:p>
        </w:tc>
        <w:tc>
          <w:tcPr>
            <w:tcW w:w="4253" w:type="dxa"/>
            <w:vAlign w:val="center"/>
          </w:tcPr>
          <w:p w14:paraId="3346F144" w14:textId="11D17644" w:rsidR="00483359" w:rsidRPr="002B42D4" w:rsidRDefault="00483359" w:rsidP="00252247">
            <w:pPr>
              <w:spacing w:after="160" w:line="259" w:lineRule="auto"/>
              <w:jc w:val="both"/>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Please provide details of how you’ve considered the sustainable impact of your activity type</w:t>
            </w:r>
            <w:r w:rsidR="208EFC92" w:rsidRPr="002B42D4">
              <w:rPr>
                <w:rFonts w:asciiTheme="minorHAnsi" w:eastAsiaTheme="minorEastAsia" w:hAnsiTheme="minorHAnsi" w:cstheme="minorBidi"/>
                <w:sz w:val="18"/>
                <w:szCs w:val="18"/>
              </w:rPr>
              <w:t xml:space="preserve">. You can use the guidance </w:t>
            </w:r>
            <w:hyperlink r:id="rId14">
              <w:r w:rsidR="208EFC92" w:rsidRPr="002B42D4">
                <w:rPr>
                  <w:rStyle w:val="Hyperlink"/>
                  <w:rFonts w:asciiTheme="minorHAnsi" w:eastAsiaTheme="minorEastAsia" w:hAnsiTheme="minorHAnsi" w:cstheme="minorBidi"/>
                  <w:sz w:val="18"/>
                  <w:szCs w:val="18"/>
                </w:rPr>
                <w:t>here</w:t>
              </w:r>
            </w:hyperlink>
            <w:r w:rsidR="208EFC92" w:rsidRPr="002B42D4">
              <w:rPr>
                <w:rFonts w:asciiTheme="minorHAnsi" w:eastAsiaTheme="minorEastAsia" w:hAnsiTheme="minorHAnsi" w:cstheme="minorBidi"/>
                <w:sz w:val="18"/>
                <w:szCs w:val="18"/>
              </w:rPr>
              <w:t xml:space="preserve"> to help. </w:t>
            </w:r>
          </w:p>
        </w:tc>
        <w:tc>
          <w:tcPr>
            <w:tcW w:w="7229" w:type="dxa"/>
            <w:shd w:val="clear" w:color="auto" w:fill="C0D842"/>
            <w:vAlign w:val="center"/>
          </w:tcPr>
          <w:p w14:paraId="43A27C32" w14:textId="0289DCBF" w:rsidR="00483359" w:rsidRPr="002B42D4" w:rsidRDefault="00D4166D" w:rsidP="7ADACF0E">
            <w:pPr>
              <w:spacing w:after="160" w:line="259" w:lineRule="auto"/>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Any food provided by the society will be vegetarian or vegan, thus reducing the carbon footprint. Paper handouts will only be provided when necessary.</w:t>
            </w:r>
          </w:p>
        </w:tc>
      </w:tr>
      <w:tr w:rsidR="00483359" w:rsidRPr="002B42D4" w14:paraId="6475CC71" w14:textId="77777777" w:rsidTr="002B42D4">
        <w:trPr>
          <w:trHeight w:val="125"/>
        </w:trPr>
        <w:tc>
          <w:tcPr>
            <w:tcW w:w="2835" w:type="dxa"/>
            <w:vAlign w:val="center"/>
          </w:tcPr>
          <w:p w14:paraId="07AF2DEC" w14:textId="77777777" w:rsidR="00483359" w:rsidRPr="002B42D4" w:rsidRDefault="00483359" w:rsidP="00252247">
            <w:pPr>
              <w:spacing w:before="40" w:after="40"/>
              <w:rPr>
                <w:rFonts w:asciiTheme="minorHAnsi" w:eastAsiaTheme="minorEastAsia" w:hAnsiTheme="minorHAnsi" w:cstheme="minorBidi"/>
                <w:color w:val="000000" w:themeColor="text1"/>
                <w:sz w:val="18"/>
                <w:szCs w:val="18"/>
              </w:rPr>
            </w:pPr>
            <w:r w:rsidRPr="002B42D4">
              <w:rPr>
                <w:rFonts w:asciiTheme="minorHAnsi" w:eastAsiaTheme="minorEastAsia" w:hAnsiTheme="minorHAnsi" w:cstheme="minorBidi"/>
                <w:sz w:val="18"/>
                <w:szCs w:val="18"/>
              </w:rPr>
              <w:t xml:space="preserve">Is </w:t>
            </w:r>
            <w:bookmarkStart w:id="1" w:name="_Int_8vkFayxR"/>
            <w:r w:rsidRPr="002B42D4">
              <w:rPr>
                <w:rFonts w:asciiTheme="minorHAnsi" w:eastAsiaTheme="minorEastAsia" w:hAnsiTheme="minorHAnsi" w:cstheme="minorBidi"/>
                <w:sz w:val="18"/>
                <w:szCs w:val="18"/>
              </w:rPr>
              <w:t>additional</w:t>
            </w:r>
            <w:bookmarkEnd w:id="1"/>
            <w:r w:rsidRPr="002B42D4">
              <w:rPr>
                <w:rFonts w:asciiTheme="minorHAnsi" w:eastAsiaTheme="minorEastAsia" w:hAnsiTheme="minorHAnsi" w:cstheme="minorBidi"/>
                <w:sz w:val="18"/>
                <w:szCs w:val="18"/>
              </w:rPr>
              <w:t xml:space="preserve"> specific Event Insurance </w:t>
            </w:r>
            <w:bookmarkStart w:id="2" w:name="_Int_2z7nCL2a"/>
            <w:r w:rsidRPr="002B42D4">
              <w:rPr>
                <w:rFonts w:asciiTheme="minorHAnsi" w:eastAsiaTheme="minorEastAsia" w:hAnsiTheme="minorHAnsi" w:cstheme="minorBidi"/>
                <w:sz w:val="18"/>
                <w:szCs w:val="18"/>
              </w:rPr>
              <w:t>required</w:t>
            </w:r>
            <w:bookmarkEnd w:id="2"/>
            <w:r w:rsidRPr="002B42D4">
              <w:rPr>
                <w:rFonts w:asciiTheme="minorHAnsi" w:eastAsiaTheme="minorEastAsia" w:hAnsiTheme="minorHAnsi" w:cstheme="minorBidi"/>
                <w:sz w:val="18"/>
                <w:szCs w:val="18"/>
              </w:rPr>
              <w:t>?</w:t>
            </w:r>
          </w:p>
        </w:tc>
        <w:tc>
          <w:tcPr>
            <w:tcW w:w="1134" w:type="dxa"/>
            <w:shd w:val="clear" w:color="auto" w:fill="C0D842"/>
            <w:vAlign w:val="center"/>
          </w:tcPr>
          <w:p w14:paraId="66816F4E" w14:textId="69D5D4CE" w:rsidR="00483359" w:rsidRPr="002B42D4" w:rsidRDefault="00D4166D" w:rsidP="7ADACF0E">
            <w:pPr>
              <w:spacing w:before="40" w:after="40"/>
              <w:rPr>
                <w:rFonts w:asciiTheme="minorHAnsi" w:eastAsiaTheme="minorEastAsia" w:hAnsiTheme="minorHAnsi" w:cstheme="minorBidi"/>
                <w:color w:val="000000" w:themeColor="text1"/>
                <w:sz w:val="18"/>
                <w:szCs w:val="18"/>
              </w:rPr>
            </w:pPr>
            <w:r w:rsidRPr="002B42D4">
              <w:rPr>
                <w:rFonts w:asciiTheme="minorHAnsi" w:eastAsiaTheme="minorEastAsia" w:hAnsiTheme="minorHAnsi" w:cstheme="minorBidi"/>
                <w:color w:val="000000" w:themeColor="text1"/>
                <w:sz w:val="18"/>
                <w:szCs w:val="18"/>
              </w:rPr>
              <w:t>No</w:t>
            </w:r>
          </w:p>
        </w:tc>
        <w:tc>
          <w:tcPr>
            <w:tcW w:w="4253" w:type="dxa"/>
            <w:vAlign w:val="center"/>
          </w:tcPr>
          <w:p w14:paraId="0E97E280" w14:textId="77777777" w:rsidR="00483359" w:rsidRPr="002B42D4" w:rsidRDefault="00483359" w:rsidP="00252247">
            <w:pPr>
              <w:spacing w:after="160" w:line="259" w:lineRule="auto"/>
              <w:jc w:val="both"/>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Describe arrangements for First Aid.  Who will provide first aid – Activity Organiser/ Venue?</w:t>
            </w:r>
          </w:p>
        </w:tc>
        <w:tc>
          <w:tcPr>
            <w:tcW w:w="7229" w:type="dxa"/>
            <w:shd w:val="clear" w:color="auto" w:fill="C0D842"/>
            <w:vAlign w:val="center"/>
          </w:tcPr>
          <w:p w14:paraId="48FCDEE2" w14:textId="77777777" w:rsidR="005E2D37" w:rsidRPr="002B42D4" w:rsidRDefault="005E2D37" w:rsidP="005E2D37">
            <w:pPr>
              <w:spacing w:after="160" w:line="259" w:lineRule="auto"/>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 First aid provision is provided by the University of Exeter Estate patrol.</w:t>
            </w:r>
          </w:p>
          <w:p w14:paraId="5A0E3E62" w14:textId="0875209A" w:rsidR="005E2D37" w:rsidRPr="002B42D4" w:rsidRDefault="005E2D37" w:rsidP="005E2D37">
            <w:pPr>
              <w:spacing w:after="160" w:line="259" w:lineRule="auto"/>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 xml:space="preserve">- In a medical emergency contact estate patrol on 01392 72 2222 or by using the </w:t>
            </w:r>
            <w:proofErr w:type="spellStart"/>
            <w:r w:rsidRPr="002B42D4">
              <w:rPr>
                <w:rFonts w:asciiTheme="minorHAnsi" w:eastAsiaTheme="minorEastAsia" w:hAnsiTheme="minorHAnsi" w:cstheme="minorBidi"/>
                <w:sz w:val="18"/>
                <w:szCs w:val="18"/>
              </w:rPr>
              <w:t>Safezone</w:t>
            </w:r>
            <w:proofErr w:type="spellEnd"/>
            <w:r w:rsidRPr="002B42D4">
              <w:rPr>
                <w:rFonts w:asciiTheme="minorHAnsi" w:eastAsiaTheme="minorEastAsia" w:hAnsiTheme="minorHAnsi" w:cstheme="minorBidi"/>
                <w:sz w:val="18"/>
                <w:szCs w:val="18"/>
              </w:rPr>
              <w:t xml:space="preserve"> app.</w:t>
            </w:r>
          </w:p>
          <w:p w14:paraId="73D8EFD6" w14:textId="594B9080" w:rsidR="006C5069" w:rsidRPr="002B42D4" w:rsidRDefault="005E2D37" w:rsidP="002B42D4">
            <w:pPr>
              <w:spacing w:after="160" w:line="259" w:lineRule="auto"/>
              <w:rPr>
                <w:rFonts w:asciiTheme="minorHAnsi" w:eastAsiaTheme="minorEastAsia" w:hAnsiTheme="minorHAnsi" w:cstheme="minorBidi"/>
                <w:sz w:val="18"/>
                <w:szCs w:val="18"/>
              </w:rPr>
            </w:pPr>
            <w:r w:rsidRPr="002B42D4">
              <w:rPr>
                <w:rFonts w:asciiTheme="minorHAnsi" w:eastAsiaTheme="minorEastAsia" w:hAnsiTheme="minorHAnsi" w:cstheme="minorBidi"/>
                <w:sz w:val="18"/>
                <w:szCs w:val="18"/>
              </w:rPr>
              <w:t xml:space="preserve">- For non-life threatening first aid assistance please contact 111. </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4256"/>
        <w:gridCol w:w="1843"/>
        <w:gridCol w:w="5244"/>
        <w:gridCol w:w="1785"/>
      </w:tblGrid>
      <w:tr w:rsidR="00E2261F" w:rsidRPr="002B42D4" w14:paraId="4F7DF73D" w14:textId="77777777" w:rsidTr="002B42D4">
        <w:trPr>
          <w:trHeight w:val="734"/>
        </w:trPr>
        <w:tc>
          <w:tcPr>
            <w:tcW w:w="734" w:type="pct"/>
          </w:tcPr>
          <w:p w14:paraId="637E7CAE" w14:textId="593BD532" w:rsidR="00E2261F" w:rsidRPr="002B42D4" w:rsidRDefault="00E2261F" w:rsidP="009049C9">
            <w:pPr>
              <w:spacing w:after="160"/>
              <w:jc w:val="center"/>
              <w:rPr>
                <w:rFonts w:ascii="Rubik" w:eastAsiaTheme="minorEastAsia" w:hAnsi="Rubik" w:cs="Rubik"/>
                <w:b/>
                <w:bCs/>
                <w:sz w:val="20"/>
              </w:rPr>
            </w:pPr>
            <w:r w:rsidRPr="002B42D4">
              <w:rPr>
                <w:rFonts w:ascii="Rubik" w:eastAsiaTheme="minorEastAsia" w:hAnsi="Rubik" w:cs="Rubik"/>
                <w:b/>
                <w:bCs/>
                <w:sz w:val="20"/>
              </w:rPr>
              <w:t>Hazard Category</w:t>
            </w:r>
          </w:p>
        </w:tc>
        <w:tc>
          <w:tcPr>
            <w:tcW w:w="1383" w:type="pct"/>
          </w:tcPr>
          <w:p w14:paraId="4A72D6FC" w14:textId="18C66715" w:rsidR="00E2261F" w:rsidRPr="002B42D4" w:rsidRDefault="00575A47" w:rsidP="00E2261F">
            <w:pPr>
              <w:spacing w:after="160"/>
              <w:jc w:val="center"/>
              <w:rPr>
                <w:rFonts w:ascii="Rubik" w:eastAsiaTheme="minorEastAsia" w:hAnsi="Rubik" w:cs="Rubik"/>
                <w:b/>
                <w:bCs/>
                <w:sz w:val="20"/>
              </w:rPr>
            </w:pPr>
            <w:r w:rsidRPr="002B42D4">
              <w:rPr>
                <w:rFonts w:ascii="Rubik" w:eastAsiaTheme="minorEastAsia" w:hAnsi="Rubik" w:cs="Rubik"/>
                <w:b/>
                <w:bCs/>
                <w:sz w:val="20"/>
              </w:rPr>
              <w:t xml:space="preserve">Identified Hazards and </w:t>
            </w:r>
            <w:r w:rsidR="004F757C" w:rsidRPr="002B42D4">
              <w:rPr>
                <w:rFonts w:ascii="Rubik" w:eastAsiaTheme="minorEastAsia" w:hAnsi="Rubik" w:cs="Rubik"/>
                <w:b/>
                <w:bCs/>
                <w:sz w:val="20"/>
              </w:rPr>
              <w:t>how</w:t>
            </w:r>
            <w:r w:rsidR="00495736" w:rsidRPr="002B42D4">
              <w:rPr>
                <w:rFonts w:ascii="Rubik" w:eastAsiaTheme="minorEastAsia" w:hAnsi="Rubik" w:cs="Rubik"/>
                <w:b/>
                <w:bCs/>
                <w:sz w:val="20"/>
              </w:rPr>
              <w:t xml:space="preserve"> </w:t>
            </w:r>
            <w:r w:rsidR="004F757C" w:rsidRPr="002B42D4">
              <w:rPr>
                <w:rFonts w:ascii="Rubik" w:eastAsiaTheme="minorEastAsia" w:hAnsi="Rubik" w:cs="Rubik"/>
                <w:b/>
                <w:bCs/>
                <w:sz w:val="20"/>
              </w:rPr>
              <w:t>you</w:t>
            </w:r>
            <w:r w:rsidR="00495736" w:rsidRPr="002B42D4">
              <w:rPr>
                <w:rFonts w:ascii="Rubik" w:eastAsiaTheme="minorEastAsia" w:hAnsi="Rubik" w:cs="Rubik"/>
                <w:b/>
                <w:bCs/>
                <w:sz w:val="20"/>
              </w:rPr>
              <w:t xml:space="preserve"> might</w:t>
            </w:r>
            <w:r w:rsidRPr="002B42D4">
              <w:rPr>
                <w:rFonts w:ascii="Rubik" w:eastAsiaTheme="minorEastAsia" w:hAnsi="Rubik" w:cs="Rubik"/>
                <w:b/>
                <w:bCs/>
                <w:sz w:val="20"/>
              </w:rPr>
              <w:t xml:space="preserve"> be harmed? </w:t>
            </w:r>
          </w:p>
        </w:tc>
        <w:tc>
          <w:tcPr>
            <w:tcW w:w="599" w:type="pct"/>
          </w:tcPr>
          <w:p w14:paraId="06820A83" w14:textId="2740138A" w:rsidR="00E2261F" w:rsidRPr="002B42D4" w:rsidRDefault="00E2261F" w:rsidP="009049C9">
            <w:pPr>
              <w:spacing w:after="160"/>
              <w:jc w:val="center"/>
              <w:rPr>
                <w:rFonts w:ascii="Rubik" w:eastAsiaTheme="minorEastAsia" w:hAnsi="Rubik" w:cs="Rubik"/>
                <w:b/>
                <w:bCs/>
                <w:sz w:val="20"/>
              </w:rPr>
            </w:pPr>
            <w:r w:rsidRPr="002B42D4">
              <w:rPr>
                <w:rFonts w:ascii="Rubik" w:eastAsiaTheme="minorEastAsia" w:hAnsi="Rubik" w:cs="Rubik"/>
                <w:b/>
                <w:bCs/>
                <w:sz w:val="20"/>
              </w:rPr>
              <w:t>Who is at Risk?</w:t>
            </w:r>
          </w:p>
        </w:tc>
        <w:tc>
          <w:tcPr>
            <w:tcW w:w="1704" w:type="pct"/>
          </w:tcPr>
          <w:p w14:paraId="07672C8A" w14:textId="6A1267D1" w:rsidR="00E2261F" w:rsidRPr="002B42D4" w:rsidRDefault="00E2261F" w:rsidP="009049C9">
            <w:pPr>
              <w:spacing w:after="160"/>
              <w:jc w:val="center"/>
              <w:rPr>
                <w:rFonts w:ascii="Rubik" w:eastAsiaTheme="minorEastAsia" w:hAnsi="Rubik" w:cs="Rubik"/>
                <w:b/>
                <w:bCs/>
                <w:sz w:val="20"/>
              </w:rPr>
            </w:pPr>
            <w:r w:rsidRPr="002B42D4">
              <w:rPr>
                <w:rFonts w:ascii="Rubik" w:eastAsiaTheme="minorEastAsia" w:hAnsi="Rubik" w:cs="Rubik"/>
                <w:b/>
                <w:bCs/>
                <w:sz w:val="20"/>
              </w:rPr>
              <w:t>Control Measures</w:t>
            </w:r>
          </w:p>
        </w:tc>
        <w:tc>
          <w:tcPr>
            <w:tcW w:w="580" w:type="pct"/>
          </w:tcPr>
          <w:p w14:paraId="45D9FB43" w14:textId="4B07DAF1" w:rsidR="00E2261F" w:rsidRPr="002B42D4" w:rsidRDefault="00E2261F" w:rsidP="009049C9">
            <w:pPr>
              <w:spacing w:after="160"/>
              <w:jc w:val="center"/>
              <w:rPr>
                <w:rFonts w:ascii="Rubik" w:eastAsiaTheme="minorEastAsia" w:hAnsi="Rubik" w:cs="Rubik"/>
                <w:b/>
                <w:bCs/>
                <w:sz w:val="20"/>
              </w:rPr>
            </w:pPr>
            <w:r w:rsidRPr="002B42D4">
              <w:rPr>
                <w:rFonts w:ascii="Rubik" w:eastAsiaTheme="minorEastAsia" w:hAnsi="Rubik" w:cs="Rubik"/>
                <w:b/>
                <w:bCs/>
                <w:sz w:val="20"/>
              </w:rPr>
              <w:t>Who is responsible?</w:t>
            </w:r>
          </w:p>
        </w:tc>
      </w:tr>
      <w:tr w:rsidR="00E2261F" w:rsidRPr="002B42D4" w14:paraId="506CF499" w14:textId="77777777" w:rsidTr="002B42D4">
        <w:trPr>
          <w:trHeight w:val="1975"/>
        </w:trPr>
        <w:tc>
          <w:tcPr>
            <w:tcW w:w="734" w:type="pct"/>
            <w:shd w:val="clear" w:color="auto" w:fill="C0D842"/>
          </w:tcPr>
          <w:p w14:paraId="6B39018E" w14:textId="4E6D3488" w:rsidR="00E2261F" w:rsidRPr="002B42D4" w:rsidRDefault="00CA2250" w:rsidP="00DE7BDA">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Fire</w:t>
            </w:r>
          </w:p>
        </w:tc>
        <w:tc>
          <w:tcPr>
            <w:tcW w:w="1383" w:type="pct"/>
            <w:shd w:val="clear" w:color="auto" w:fill="C0D842"/>
          </w:tcPr>
          <w:p w14:paraId="72C4D74F" w14:textId="66773056" w:rsidR="00E2261F" w:rsidRPr="002B42D4" w:rsidRDefault="004122D8" w:rsidP="00E2261F">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Fire - </w:t>
            </w:r>
            <w:r w:rsidR="00CA2250" w:rsidRPr="002B42D4">
              <w:rPr>
                <w:rFonts w:asciiTheme="minorHAnsi" w:eastAsiaTheme="minorEastAsia" w:hAnsiTheme="minorHAnsi" w:cstheme="minorHAnsi"/>
                <w:sz w:val="20"/>
              </w:rPr>
              <w:t>There is a risk that a fire could start or spread, particularly if we are using the Multifaith Centre kitchen facilities.</w:t>
            </w:r>
            <w:r w:rsidRPr="002B42D4">
              <w:rPr>
                <w:rFonts w:asciiTheme="minorHAnsi" w:eastAsiaTheme="minorEastAsia" w:hAnsiTheme="minorHAnsi" w:cstheme="minorHAnsi"/>
                <w:sz w:val="20"/>
              </w:rPr>
              <w:t xml:space="preserve"> </w:t>
            </w:r>
            <w:r w:rsidR="00CA2250" w:rsidRPr="002B42D4">
              <w:rPr>
                <w:rFonts w:asciiTheme="minorHAnsi" w:eastAsiaTheme="minorEastAsia" w:hAnsiTheme="minorHAnsi" w:cstheme="minorHAnsi"/>
                <w:sz w:val="20"/>
              </w:rPr>
              <w:t>This could cause minor or serious injury, or even fatalities.</w:t>
            </w:r>
          </w:p>
          <w:p w14:paraId="7741AAB4" w14:textId="77777777" w:rsidR="001E5176" w:rsidRPr="002B42D4" w:rsidRDefault="001E5176" w:rsidP="00E2261F">
            <w:pPr>
              <w:tabs>
                <w:tab w:val="left" w:pos="1206"/>
              </w:tabs>
              <w:rPr>
                <w:rFonts w:asciiTheme="minorHAnsi" w:eastAsiaTheme="minorEastAsia" w:hAnsiTheme="minorHAnsi" w:cstheme="minorHAnsi"/>
                <w:sz w:val="20"/>
              </w:rPr>
            </w:pPr>
          </w:p>
          <w:p w14:paraId="40D4738E" w14:textId="1F85FA87" w:rsidR="001E5176" w:rsidRPr="002B42D4" w:rsidRDefault="001E5176" w:rsidP="00E2261F">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Smoke</w:t>
            </w:r>
            <w:r w:rsidRPr="002B42D4">
              <w:rPr>
                <w:rFonts w:asciiTheme="minorHAnsi" w:eastAsiaTheme="minorEastAsia" w:hAnsiTheme="minorHAnsi" w:cstheme="minorHAnsi"/>
                <w:sz w:val="20"/>
              </w:rPr>
              <w:t xml:space="preserve"> </w:t>
            </w:r>
            <w:r w:rsidR="004122D8" w:rsidRPr="002B42D4">
              <w:rPr>
                <w:rFonts w:asciiTheme="minorHAnsi" w:eastAsiaTheme="minorEastAsia" w:hAnsiTheme="minorHAnsi" w:cstheme="minorHAnsi"/>
                <w:sz w:val="20"/>
              </w:rPr>
              <w:t>- May</w:t>
            </w:r>
            <w:r w:rsidRPr="002B42D4">
              <w:rPr>
                <w:rFonts w:asciiTheme="minorHAnsi" w:eastAsiaTheme="minorEastAsia" w:hAnsiTheme="minorHAnsi" w:cstheme="minorHAnsi"/>
                <w:sz w:val="20"/>
              </w:rPr>
              <w:t xml:space="preserve"> reduce visibility and make breathing difficult.</w:t>
            </w:r>
          </w:p>
        </w:tc>
        <w:tc>
          <w:tcPr>
            <w:tcW w:w="599" w:type="pct"/>
            <w:shd w:val="clear" w:color="auto" w:fill="C0D842"/>
          </w:tcPr>
          <w:p w14:paraId="54E23C27" w14:textId="50854D70" w:rsidR="00E2261F" w:rsidRPr="002B42D4" w:rsidRDefault="00CA2250" w:rsidP="00DE7BDA">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w:t>
            </w:r>
            <w:r w:rsidR="004122D8" w:rsidRPr="002B42D4">
              <w:rPr>
                <w:rFonts w:asciiTheme="minorHAnsi" w:eastAsiaTheme="minorEastAsia" w:hAnsiTheme="minorHAnsi" w:cstheme="minorHAnsi"/>
                <w:sz w:val="20"/>
              </w:rPr>
              <w:t xml:space="preserve"> and anyone else in the building.</w:t>
            </w:r>
          </w:p>
        </w:tc>
        <w:tc>
          <w:tcPr>
            <w:tcW w:w="1704" w:type="pct"/>
            <w:shd w:val="clear" w:color="auto" w:fill="C0D842"/>
          </w:tcPr>
          <w:p w14:paraId="79F3F38E" w14:textId="77777777" w:rsidR="00CA2250" w:rsidRPr="002B42D4" w:rsidRDefault="00CA2250" w:rsidP="00DE7BDA">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Comply with all university fire safety regulations.</w:t>
            </w:r>
          </w:p>
          <w:p w14:paraId="324621DB" w14:textId="77777777" w:rsidR="002B42D4" w:rsidRDefault="002B42D4" w:rsidP="00DE7BDA">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Fire alarm and detection system in place</w:t>
            </w:r>
          </w:p>
          <w:p w14:paraId="7C1CA3CC" w14:textId="77777777" w:rsidR="002B42D4" w:rsidRDefault="002B42D4" w:rsidP="00DE7BDA">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Ensure fire exits are </w:t>
            </w:r>
            <w:proofErr w:type="gramStart"/>
            <w:r>
              <w:rPr>
                <w:rFonts w:asciiTheme="minorHAnsi" w:eastAsiaTheme="minorEastAsia" w:hAnsiTheme="minorHAnsi" w:cstheme="minorHAnsi"/>
                <w:sz w:val="20"/>
              </w:rPr>
              <w:t>kept clear at all times</w:t>
            </w:r>
            <w:proofErr w:type="gramEnd"/>
          </w:p>
          <w:p w14:paraId="5DECF0CE" w14:textId="77777777" w:rsidR="002B42D4" w:rsidRDefault="002B42D4" w:rsidP="00DE7BDA">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Fire extinguishers available</w:t>
            </w:r>
          </w:p>
          <w:p w14:paraId="0217AAD7" w14:textId="3F27336F" w:rsidR="001E5176" w:rsidRPr="002B42D4" w:rsidRDefault="001E5176" w:rsidP="00DE7BDA">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Ensure that everyone present is aware of where the emergency exits are and what to do in the event of a fire.</w:t>
            </w:r>
          </w:p>
        </w:tc>
        <w:tc>
          <w:tcPr>
            <w:tcW w:w="580" w:type="pct"/>
            <w:shd w:val="clear" w:color="auto" w:fill="C0D842"/>
          </w:tcPr>
          <w:p w14:paraId="062A8594" w14:textId="1FC43770" w:rsidR="00E2261F" w:rsidRPr="002B42D4" w:rsidRDefault="001E5176" w:rsidP="00DE7BDA">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bl>
    <w:p w14:paraId="5795FB67" w14:textId="77777777" w:rsidR="00483359" w:rsidRPr="00232D87" w:rsidRDefault="00483359" w:rsidP="00483359">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256"/>
        <w:gridCol w:w="1985"/>
        <w:gridCol w:w="4964"/>
        <w:gridCol w:w="1924"/>
      </w:tblGrid>
      <w:tr w:rsidR="00E2261F" w:rsidRPr="00232D87" w14:paraId="00A8F92C" w14:textId="77777777" w:rsidTr="002B42D4">
        <w:trPr>
          <w:trHeight w:val="841"/>
        </w:trPr>
        <w:tc>
          <w:tcPr>
            <w:tcW w:w="734" w:type="pct"/>
            <w:shd w:val="clear" w:color="auto" w:fill="C0D842"/>
          </w:tcPr>
          <w:p w14:paraId="70D9E047" w14:textId="35261A85" w:rsidR="00E2261F" w:rsidRPr="002B42D4" w:rsidRDefault="00D231A0" w:rsidP="00926179">
            <w:pPr>
              <w:spacing w:after="160" w:line="259" w:lineRule="auto"/>
              <w:jc w:val="center"/>
              <w:rPr>
                <w:rFonts w:asciiTheme="minorHAnsi" w:eastAsia="Calibri" w:hAnsiTheme="minorHAnsi" w:cstheme="minorHAnsi"/>
                <w:b/>
                <w:bCs/>
                <w:sz w:val="20"/>
              </w:rPr>
            </w:pPr>
            <w:r w:rsidRPr="002B42D4">
              <w:rPr>
                <w:rFonts w:asciiTheme="minorHAnsi" w:eastAsia="Calibri" w:hAnsiTheme="minorHAnsi" w:cstheme="minorHAnsi"/>
                <w:b/>
                <w:bCs/>
                <w:sz w:val="20"/>
              </w:rPr>
              <w:lastRenderedPageBreak/>
              <w:t>Mental Health</w:t>
            </w:r>
          </w:p>
        </w:tc>
        <w:tc>
          <w:tcPr>
            <w:tcW w:w="1383" w:type="pct"/>
            <w:shd w:val="clear" w:color="auto" w:fill="C0D842"/>
          </w:tcPr>
          <w:p w14:paraId="7EF3EE42" w14:textId="2429CF27" w:rsidR="00E2261F" w:rsidRPr="002B42D4" w:rsidRDefault="001A0714"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Faith </w:t>
            </w:r>
            <w:r w:rsidR="00D231A0" w:rsidRPr="002B42D4">
              <w:rPr>
                <w:rFonts w:asciiTheme="minorHAnsi" w:eastAsiaTheme="minorEastAsia" w:hAnsiTheme="minorHAnsi" w:cstheme="minorHAnsi"/>
                <w:b/>
                <w:bCs/>
                <w:sz w:val="20"/>
              </w:rPr>
              <w:t xml:space="preserve">Discussions </w:t>
            </w:r>
            <w:r w:rsidRPr="002B42D4">
              <w:rPr>
                <w:rFonts w:asciiTheme="minorHAnsi" w:eastAsiaTheme="minorEastAsia" w:hAnsiTheme="minorHAnsi" w:cstheme="minorHAnsi"/>
                <w:sz w:val="20"/>
              </w:rPr>
              <w:t xml:space="preserve">- </w:t>
            </w:r>
            <w:r w:rsidR="002A72C7" w:rsidRPr="002B42D4">
              <w:rPr>
                <w:rFonts w:asciiTheme="minorHAnsi" w:eastAsiaTheme="minorEastAsia" w:hAnsiTheme="minorHAnsi" w:cstheme="minorHAnsi"/>
                <w:sz w:val="20"/>
              </w:rPr>
              <w:t>Our sessions will mostly cover Christian faith topics in a relaxed and conversational environment. Spirituality</w:t>
            </w:r>
            <w:r w:rsidR="000C7C7B" w:rsidRPr="002B42D4">
              <w:rPr>
                <w:rFonts w:asciiTheme="minorHAnsi" w:eastAsiaTheme="minorEastAsia" w:hAnsiTheme="minorHAnsi" w:cstheme="minorHAnsi"/>
                <w:sz w:val="20"/>
              </w:rPr>
              <w:t xml:space="preserve"> and</w:t>
            </w:r>
            <w:r w:rsidRPr="002B42D4">
              <w:rPr>
                <w:rFonts w:asciiTheme="minorHAnsi" w:eastAsiaTheme="minorEastAsia" w:hAnsiTheme="minorHAnsi" w:cstheme="minorHAnsi"/>
                <w:sz w:val="20"/>
              </w:rPr>
              <w:t xml:space="preserve"> religion</w:t>
            </w:r>
            <w:r w:rsidR="002A72C7" w:rsidRPr="002B42D4">
              <w:rPr>
                <w:rFonts w:asciiTheme="minorHAnsi" w:eastAsiaTheme="minorEastAsia" w:hAnsiTheme="minorHAnsi" w:cstheme="minorHAnsi"/>
                <w:sz w:val="20"/>
              </w:rPr>
              <w:t xml:space="preserve"> can be overwhelming or anxiety-inducing for some people.</w:t>
            </w:r>
          </w:p>
          <w:p w14:paraId="2DC9106C" w14:textId="77777777" w:rsidR="002A72C7" w:rsidRPr="002B42D4" w:rsidRDefault="002A72C7" w:rsidP="001E5DB9">
            <w:pPr>
              <w:tabs>
                <w:tab w:val="left" w:pos="1206"/>
              </w:tabs>
              <w:rPr>
                <w:rFonts w:asciiTheme="minorHAnsi" w:eastAsiaTheme="minorEastAsia" w:hAnsiTheme="minorHAnsi" w:cstheme="minorHAnsi"/>
                <w:sz w:val="20"/>
              </w:rPr>
            </w:pPr>
          </w:p>
          <w:p w14:paraId="717E0198" w14:textId="4204EEFF" w:rsidR="002A72C7" w:rsidRPr="002B42D4" w:rsidRDefault="000C7C7B"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Sensitive </w:t>
            </w:r>
            <w:r w:rsidR="00782973" w:rsidRPr="002B42D4">
              <w:rPr>
                <w:rFonts w:asciiTheme="minorHAnsi" w:eastAsiaTheme="minorEastAsia" w:hAnsiTheme="minorHAnsi" w:cstheme="minorHAnsi"/>
                <w:b/>
                <w:bCs/>
                <w:sz w:val="20"/>
              </w:rPr>
              <w:t xml:space="preserve">Subjects </w:t>
            </w:r>
            <w:r w:rsidR="00782973" w:rsidRPr="002B42D4">
              <w:rPr>
                <w:rFonts w:asciiTheme="minorHAnsi" w:eastAsiaTheme="minorEastAsia" w:hAnsiTheme="minorHAnsi" w:cstheme="minorHAnsi"/>
                <w:sz w:val="20"/>
              </w:rPr>
              <w:t xml:space="preserve">- </w:t>
            </w:r>
            <w:r w:rsidR="002A72C7" w:rsidRPr="002B42D4">
              <w:rPr>
                <w:rFonts w:asciiTheme="minorHAnsi" w:eastAsiaTheme="minorEastAsia" w:hAnsiTheme="minorHAnsi" w:cstheme="minorHAnsi"/>
                <w:sz w:val="20"/>
              </w:rPr>
              <w:t>Occasionally, we will approach more sensitive content that could involve discussions including race, gender, reproductive rights, LGBTQ+ rights, LGBTQ+ people within Christian communities, interfaith engagement, criminal justice, economic justice, politics, and historical even</w:t>
            </w:r>
            <w:r w:rsidR="00072E91" w:rsidRPr="002B42D4">
              <w:rPr>
                <w:rFonts w:asciiTheme="minorHAnsi" w:eastAsiaTheme="minorEastAsia" w:hAnsiTheme="minorHAnsi" w:cstheme="minorHAnsi"/>
                <w:sz w:val="20"/>
              </w:rPr>
              <w:t xml:space="preserve">ts. Discussion of these topics can lead to </w:t>
            </w:r>
            <w:r w:rsidR="009367C0" w:rsidRPr="002B42D4">
              <w:rPr>
                <w:rFonts w:asciiTheme="minorHAnsi" w:eastAsiaTheme="minorEastAsia" w:hAnsiTheme="minorHAnsi" w:cstheme="minorHAnsi"/>
                <w:sz w:val="20"/>
              </w:rPr>
              <w:t xml:space="preserve">adverse emotional responses, arguments, and </w:t>
            </w:r>
            <w:r w:rsidR="005D4087" w:rsidRPr="002B42D4">
              <w:rPr>
                <w:rFonts w:asciiTheme="minorHAnsi" w:eastAsiaTheme="minorEastAsia" w:hAnsiTheme="minorHAnsi" w:cstheme="minorHAnsi"/>
                <w:sz w:val="20"/>
              </w:rPr>
              <w:t xml:space="preserve">the disclosing of </w:t>
            </w:r>
            <w:r w:rsidR="00393140" w:rsidRPr="002B42D4">
              <w:rPr>
                <w:rFonts w:asciiTheme="minorHAnsi" w:eastAsiaTheme="minorEastAsia" w:hAnsiTheme="minorHAnsi" w:cstheme="minorHAnsi"/>
                <w:sz w:val="20"/>
              </w:rPr>
              <w:t xml:space="preserve">potentially actionable </w:t>
            </w:r>
            <w:r w:rsidR="00C60CBE" w:rsidRPr="002B42D4">
              <w:rPr>
                <w:rFonts w:asciiTheme="minorHAnsi" w:eastAsiaTheme="minorEastAsia" w:hAnsiTheme="minorHAnsi" w:cstheme="minorHAnsi"/>
                <w:sz w:val="20"/>
              </w:rPr>
              <w:t>information (i.e. safeguarding concerns).</w:t>
            </w:r>
          </w:p>
        </w:tc>
        <w:tc>
          <w:tcPr>
            <w:tcW w:w="645" w:type="pct"/>
            <w:shd w:val="clear" w:color="auto" w:fill="C0D842"/>
          </w:tcPr>
          <w:p w14:paraId="0A102387" w14:textId="7AE2C178" w:rsidR="00E2261F" w:rsidRPr="002B42D4" w:rsidRDefault="002A72C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 especially those less experienced with exploring sensitive matters of faith and social justice.</w:t>
            </w:r>
          </w:p>
        </w:tc>
        <w:tc>
          <w:tcPr>
            <w:tcW w:w="1613" w:type="pct"/>
            <w:shd w:val="clear" w:color="auto" w:fill="C0D842"/>
          </w:tcPr>
          <w:p w14:paraId="3534B3A4" w14:textId="77777777" w:rsidR="002B42D4" w:rsidRPr="002B42D4" w:rsidRDefault="007F62CD"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topics will be discussed extensively by committee members before the sessions to establish appropriate and sensitive ways of approaching such topics.</w:t>
            </w:r>
            <w:r w:rsidR="00C60CBE" w:rsidRPr="002B42D4">
              <w:rPr>
                <w:rFonts w:asciiTheme="minorHAnsi" w:eastAsiaTheme="minorEastAsia" w:hAnsiTheme="minorHAnsi" w:cstheme="minorHAnsi"/>
                <w:sz w:val="20"/>
              </w:rPr>
              <w:t xml:space="preserve"> </w:t>
            </w:r>
          </w:p>
          <w:p w14:paraId="1276364C" w14:textId="5977455E" w:rsidR="00E2261F" w:rsidRPr="002B42D4" w:rsidRDefault="00FE4746"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Our President and Treasurer are </w:t>
            </w:r>
            <w:r w:rsidR="00A06295" w:rsidRPr="002B42D4">
              <w:rPr>
                <w:rFonts w:asciiTheme="minorHAnsi" w:eastAsiaTheme="minorEastAsia" w:hAnsiTheme="minorHAnsi" w:cstheme="minorHAnsi"/>
                <w:sz w:val="20"/>
              </w:rPr>
              <w:t xml:space="preserve">additionally </w:t>
            </w:r>
            <w:r w:rsidRPr="002B42D4">
              <w:rPr>
                <w:rFonts w:asciiTheme="minorHAnsi" w:eastAsiaTheme="minorEastAsia" w:hAnsiTheme="minorHAnsi" w:cstheme="minorHAnsi"/>
                <w:sz w:val="20"/>
              </w:rPr>
              <w:t xml:space="preserve">employed by the </w:t>
            </w:r>
            <w:r w:rsidR="00A06295" w:rsidRPr="002B42D4">
              <w:rPr>
                <w:rFonts w:asciiTheme="minorHAnsi" w:eastAsiaTheme="minorEastAsia" w:hAnsiTheme="minorHAnsi" w:cstheme="minorHAnsi"/>
                <w:sz w:val="20"/>
              </w:rPr>
              <w:t>university’s chaplaincy and as part of that role have completed sufficient safeguarding training</w:t>
            </w:r>
            <w:r w:rsidR="006C3DFA" w:rsidRPr="002B42D4">
              <w:rPr>
                <w:rFonts w:asciiTheme="minorHAnsi" w:eastAsiaTheme="minorEastAsia" w:hAnsiTheme="minorHAnsi" w:cstheme="minorHAnsi"/>
                <w:sz w:val="20"/>
              </w:rPr>
              <w:t xml:space="preserve"> to understand the </w:t>
            </w:r>
            <w:r w:rsidR="006712FE" w:rsidRPr="002B42D4">
              <w:rPr>
                <w:rFonts w:asciiTheme="minorHAnsi" w:eastAsiaTheme="minorEastAsia" w:hAnsiTheme="minorHAnsi" w:cstheme="minorHAnsi"/>
                <w:sz w:val="20"/>
              </w:rPr>
              <w:t>university’s safeguarding guidelines and rules.</w:t>
            </w:r>
          </w:p>
          <w:p w14:paraId="2384F5DF" w14:textId="77777777" w:rsidR="007F62CD" w:rsidRPr="002B42D4" w:rsidRDefault="007F62CD"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Our committee has a rich combined experience (whether personal, academic, spiritual, etc) of dealing with these sensitive topics.</w:t>
            </w:r>
          </w:p>
          <w:p w14:paraId="54C2F7A1" w14:textId="77777777" w:rsidR="007F62CD" w:rsidRPr="002B42D4" w:rsidRDefault="007F62CD"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Trigger warnings will be provided where required.</w:t>
            </w:r>
          </w:p>
          <w:p w14:paraId="0E90C07A" w14:textId="77777777" w:rsidR="007F62CD" w:rsidRPr="002B42D4" w:rsidRDefault="007F62CD"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 university chaplain will be present at all our weekly sessions, with specific forewarning for them if we expect any difficult discussions or reactions</w:t>
            </w:r>
            <w:r w:rsidR="006D6159" w:rsidRPr="002B42D4">
              <w:rPr>
                <w:rFonts w:asciiTheme="minorHAnsi" w:eastAsiaTheme="minorEastAsia" w:hAnsiTheme="minorHAnsi" w:cstheme="minorHAnsi"/>
                <w:sz w:val="20"/>
              </w:rPr>
              <w:t>.</w:t>
            </w:r>
          </w:p>
          <w:p w14:paraId="282F9689" w14:textId="5523E2ED" w:rsidR="006D6159" w:rsidRPr="002B42D4" w:rsidRDefault="006D6159"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Attendees will be told who to speak to if they have any concerns or </w:t>
            </w:r>
            <w:r w:rsidR="006A51A4" w:rsidRPr="002B42D4">
              <w:rPr>
                <w:rFonts w:asciiTheme="minorHAnsi" w:eastAsiaTheme="minorEastAsia" w:hAnsiTheme="minorHAnsi" w:cstheme="minorHAnsi"/>
                <w:sz w:val="20"/>
              </w:rPr>
              <w:t>comments.</w:t>
            </w:r>
          </w:p>
        </w:tc>
        <w:tc>
          <w:tcPr>
            <w:tcW w:w="625" w:type="pct"/>
            <w:shd w:val="clear" w:color="auto" w:fill="C0D842"/>
          </w:tcPr>
          <w:p w14:paraId="44AECADA" w14:textId="1F2B5957" w:rsidR="00E2261F" w:rsidRPr="002B42D4" w:rsidRDefault="007F62CD"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 led by whomever is leading that specific session.</w:t>
            </w:r>
          </w:p>
        </w:tc>
      </w:tr>
      <w:tr w:rsidR="00E2261F" w:rsidRPr="00232D87" w14:paraId="4B666133" w14:textId="77777777" w:rsidTr="002B42D4">
        <w:trPr>
          <w:trHeight w:val="132"/>
        </w:trPr>
        <w:tc>
          <w:tcPr>
            <w:tcW w:w="734" w:type="pct"/>
            <w:shd w:val="clear" w:color="auto" w:fill="C0D842"/>
          </w:tcPr>
          <w:p w14:paraId="5BF74204" w14:textId="76347806" w:rsidR="00E2261F" w:rsidRPr="002B42D4" w:rsidRDefault="004D7834" w:rsidP="001E5DB9">
            <w:pPr>
              <w:spacing w:after="160" w:line="259" w:lineRule="auto"/>
              <w:jc w:val="center"/>
              <w:rPr>
                <w:rFonts w:asciiTheme="minorHAnsi" w:eastAsiaTheme="minorEastAsia" w:hAnsiTheme="minorHAnsi" w:cstheme="minorHAnsi"/>
                <w:b/>
                <w:bCs/>
                <w:sz w:val="20"/>
              </w:rPr>
            </w:pPr>
            <w:r w:rsidRPr="002B42D4">
              <w:rPr>
                <w:rFonts w:asciiTheme="minorHAnsi" w:eastAsiaTheme="minorEastAsia" w:hAnsiTheme="minorHAnsi" w:cstheme="minorHAnsi"/>
                <w:b/>
                <w:bCs/>
                <w:sz w:val="20"/>
              </w:rPr>
              <w:t>Food &amp; Drink Hygiene / Food Allergies &amp; Intolerance</w:t>
            </w:r>
          </w:p>
        </w:tc>
        <w:tc>
          <w:tcPr>
            <w:tcW w:w="1383" w:type="pct"/>
            <w:shd w:val="clear" w:color="auto" w:fill="C0D842"/>
          </w:tcPr>
          <w:p w14:paraId="06CDF6D3" w14:textId="3A0C5897" w:rsidR="35D91D06" w:rsidRPr="002B42D4" w:rsidRDefault="0032095D" w:rsidP="35D91D06">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Food </w:t>
            </w:r>
            <w:r w:rsidR="007E4666" w:rsidRPr="002B42D4">
              <w:rPr>
                <w:rFonts w:asciiTheme="minorHAnsi" w:eastAsia="Rubik" w:hAnsiTheme="minorHAnsi" w:cstheme="minorHAnsi"/>
                <w:b/>
                <w:bCs/>
                <w:color w:val="000000" w:themeColor="text1"/>
                <w:sz w:val="20"/>
              </w:rPr>
              <w:t xml:space="preserve">Hygiene - </w:t>
            </w:r>
            <w:r w:rsidR="007F62CD" w:rsidRPr="002B42D4">
              <w:rPr>
                <w:rFonts w:asciiTheme="minorHAnsi" w:eastAsia="Rubik" w:hAnsiTheme="minorHAnsi" w:cstheme="minorHAnsi"/>
                <w:color w:val="000000" w:themeColor="text1"/>
                <w:sz w:val="20"/>
              </w:rPr>
              <w:t xml:space="preserve">Prepackaged pizza and other </w:t>
            </w:r>
            <w:r w:rsidR="00925567" w:rsidRPr="002B42D4">
              <w:rPr>
                <w:rFonts w:asciiTheme="minorHAnsi" w:eastAsia="Rubik" w:hAnsiTheme="minorHAnsi" w:cstheme="minorHAnsi"/>
                <w:color w:val="000000" w:themeColor="text1"/>
                <w:sz w:val="20"/>
              </w:rPr>
              <w:t xml:space="preserve">prepackaged </w:t>
            </w:r>
            <w:r w:rsidR="007F62CD" w:rsidRPr="002B42D4">
              <w:rPr>
                <w:rFonts w:asciiTheme="minorHAnsi" w:eastAsia="Rubik" w:hAnsiTheme="minorHAnsi" w:cstheme="minorHAnsi"/>
                <w:color w:val="000000" w:themeColor="text1"/>
                <w:sz w:val="20"/>
              </w:rPr>
              <w:t>snacks (chocolate, biscuits, crisps, etc) will be available at our sessions.</w:t>
            </w:r>
          </w:p>
          <w:p w14:paraId="2E8294CE" w14:textId="77777777" w:rsidR="007E4666" w:rsidRPr="002B42D4" w:rsidRDefault="007E4666" w:rsidP="35D91D06">
            <w:pPr>
              <w:rPr>
                <w:rFonts w:asciiTheme="minorHAnsi" w:eastAsia="Rubik" w:hAnsiTheme="minorHAnsi" w:cstheme="minorHAnsi"/>
                <w:color w:val="000000" w:themeColor="text1"/>
                <w:sz w:val="20"/>
              </w:rPr>
            </w:pPr>
          </w:p>
          <w:p w14:paraId="245EE8EF" w14:textId="194D63FC" w:rsidR="00925567" w:rsidRPr="002B42D4" w:rsidRDefault="000C6CC6" w:rsidP="35D91D06">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Allergies </w:t>
            </w:r>
            <w:r w:rsidRPr="002B42D4">
              <w:rPr>
                <w:rFonts w:asciiTheme="minorHAnsi" w:eastAsia="Rubik" w:hAnsiTheme="minorHAnsi" w:cstheme="minorHAnsi"/>
                <w:color w:val="000000" w:themeColor="text1"/>
                <w:sz w:val="20"/>
              </w:rPr>
              <w:t xml:space="preserve">- </w:t>
            </w:r>
            <w:r w:rsidR="00925567" w:rsidRPr="002B42D4">
              <w:rPr>
                <w:rFonts w:asciiTheme="minorHAnsi" w:eastAsia="Rubik" w:hAnsiTheme="minorHAnsi" w:cstheme="minorHAnsi"/>
                <w:color w:val="000000" w:themeColor="text1"/>
                <w:sz w:val="20"/>
              </w:rPr>
              <w:t>There is the risk of allergic reactions of all types, including anaphylaxis.</w:t>
            </w:r>
          </w:p>
          <w:p w14:paraId="692A7FFA" w14:textId="77777777" w:rsidR="00925567" w:rsidRPr="002B42D4" w:rsidRDefault="00925567" w:rsidP="35D91D06">
            <w:pPr>
              <w:rPr>
                <w:rFonts w:asciiTheme="minorHAnsi" w:eastAsia="Rubik" w:hAnsiTheme="minorHAnsi" w:cstheme="minorHAnsi"/>
                <w:color w:val="000000" w:themeColor="text1"/>
                <w:sz w:val="20"/>
              </w:rPr>
            </w:pPr>
          </w:p>
          <w:p w14:paraId="4004240D" w14:textId="374D0F49" w:rsidR="000C6CC6" w:rsidRPr="002B42D4" w:rsidRDefault="000C6CC6" w:rsidP="35D91D06">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Choking - </w:t>
            </w:r>
            <w:r w:rsidR="00925567" w:rsidRPr="002B42D4">
              <w:rPr>
                <w:rFonts w:asciiTheme="minorHAnsi" w:eastAsia="Rubik" w:hAnsiTheme="minorHAnsi" w:cstheme="minorHAnsi"/>
                <w:color w:val="000000" w:themeColor="text1"/>
                <w:sz w:val="20"/>
              </w:rPr>
              <w:t>There is the risk of choking</w:t>
            </w:r>
            <w:r w:rsidRPr="002B42D4">
              <w:rPr>
                <w:rFonts w:asciiTheme="minorHAnsi" w:eastAsia="Rubik" w:hAnsiTheme="minorHAnsi" w:cstheme="minorHAnsi"/>
                <w:color w:val="000000" w:themeColor="text1"/>
                <w:sz w:val="20"/>
              </w:rPr>
              <w:t>.</w:t>
            </w:r>
          </w:p>
          <w:p w14:paraId="5053DDD6" w14:textId="77777777" w:rsidR="000C6CC6" w:rsidRPr="002B42D4" w:rsidRDefault="000C6CC6" w:rsidP="35D91D06">
            <w:pPr>
              <w:rPr>
                <w:rFonts w:asciiTheme="minorHAnsi" w:eastAsia="Rubik" w:hAnsiTheme="minorHAnsi" w:cstheme="minorHAnsi"/>
                <w:color w:val="000000" w:themeColor="text1"/>
                <w:sz w:val="20"/>
              </w:rPr>
            </w:pPr>
          </w:p>
          <w:p w14:paraId="0826F8FE" w14:textId="0897816E" w:rsidR="00925567" w:rsidRPr="002B42D4" w:rsidRDefault="000C6CC6" w:rsidP="35D91D06">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Burns </w:t>
            </w:r>
            <w:r w:rsidRPr="002B42D4">
              <w:rPr>
                <w:rFonts w:asciiTheme="minorHAnsi" w:eastAsia="Rubik" w:hAnsiTheme="minorHAnsi" w:cstheme="minorHAnsi"/>
                <w:color w:val="000000" w:themeColor="text1"/>
                <w:sz w:val="20"/>
              </w:rPr>
              <w:t xml:space="preserve">- There is a risk of </w:t>
            </w:r>
            <w:r w:rsidR="00925567" w:rsidRPr="002B42D4">
              <w:rPr>
                <w:rFonts w:asciiTheme="minorHAnsi" w:eastAsia="Rubik" w:hAnsiTheme="minorHAnsi" w:cstheme="minorHAnsi"/>
                <w:color w:val="000000" w:themeColor="text1"/>
                <w:sz w:val="20"/>
              </w:rPr>
              <w:t>burns.</w:t>
            </w:r>
          </w:p>
          <w:p w14:paraId="3BC10974" w14:textId="77777777" w:rsidR="00925567" w:rsidRPr="002B42D4" w:rsidRDefault="00925567" w:rsidP="35D91D06">
            <w:pPr>
              <w:rPr>
                <w:rFonts w:asciiTheme="minorHAnsi" w:eastAsia="Rubik" w:hAnsiTheme="minorHAnsi" w:cstheme="minorHAnsi"/>
                <w:color w:val="000000" w:themeColor="text1"/>
                <w:sz w:val="20"/>
              </w:rPr>
            </w:pPr>
          </w:p>
          <w:p w14:paraId="65F75B5E" w14:textId="65F443C0" w:rsidR="00925567" w:rsidRPr="002B42D4" w:rsidRDefault="00925567" w:rsidP="35D91D06">
            <w:pPr>
              <w:rPr>
                <w:rFonts w:asciiTheme="minorHAnsi" w:eastAsia="Rubik" w:hAnsiTheme="minorHAnsi" w:cstheme="minorHAnsi"/>
                <w:color w:val="000000" w:themeColor="text1"/>
                <w:sz w:val="20"/>
              </w:rPr>
            </w:pPr>
          </w:p>
        </w:tc>
        <w:tc>
          <w:tcPr>
            <w:tcW w:w="645" w:type="pct"/>
            <w:shd w:val="clear" w:color="auto" w:fill="C0D842"/>
          </w:tcPr>
          <w:p w14:paraId="14257801" w14:textId="68574B2F" w:rsidR="00E2261F" w:rsidRPr="002B42D4" w:rsidRDefault="007F62CD"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Anyone who chooses to eat </w:t>
            </w:r>
            <w:r w:rsidR="00925567" w:rsidRPr="002B42D4">
              <w:rPr>
                <w:rFonts w:asciiTheme="minorHAnsi" w:eastAsiaTheme="minorEastAsia" w:hAnsiTheme="minorHAnsi" w:cstheme="minorHAnsi"/>
                <w:sz w:val="20"/>
              </w:rPr>
              <w:t xml:space="preserve">the </w:t>
            </w:r>
            <w:r w:rsidR="000C6CC6" w:rsidRPr="002B42D4">
              <w:rPr>
                <w:rFonts w:asciiTheme="minorHAnsi" w:eastAsiaTheme="minorEastAsia" w:hAnsiTheme="minorHAnsi" w:cstheme="minorHAnsi"/>
                <w:sz w:val="20"/>
              </w:rPr>
              <w:t>food</w:t>
            </w:r>
            <w:r w:rsidR="00925567" w:rsidRPr="002B42D4">
              <w:rPr>
                <w:rFonts w:asciiTheme="minorHAnsi" w:eastAsiaTheme="minorEastAsia" w:hAnsiTheme="minorHAnsi" w:cstheme="minorHAnsi"/>
                <w:sz w:val="20"/>
              </w:rPr>
              <w:t xml:space="preserve"> available.</w:t>
            </w:r>
          </w:p>
          <w:p w14:paraId="6D90606A" w14:textId="4C68FB70" w:rsidR="00925567"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Anyone </w:t>
            </w:r>
            <w:proofErr w:type="gramStart"/>
            <w:r w:rsidRPr="002B42D4">
              <w:rPr>
                <w:rFonts w:asciiTheme="minorHAnsi" w:eastAsiaTheme="minorEastAsia" w:hAnsiTheme="minorHAnsi" w:cstheme="minorHAnsi"/>
                <w:sz w:val="20"/>
              </w:rPr>
              <w:t>present</w:t>
            </w:r>
            <w:proofErr w:type="gramEnd"/>
            <w:r w:rsidRPr="002B42D4">
              <w:rPr>
                <w:rFonts w:asciiTheme="minorHAnsi" w:eastAsiaTheme="minorEastAsia" w:hAnsiTheme="minorHAnsi" w:cstheme="minorHAnsi"/>
                <w:sz w:val="20"/>
              </w:rPr>
              <w:t xml:space="preserve"> with severe allergies</w:t>
            </w:r>
          </w:p>
        </w:tc>
        <w:tc>
          <w:tcPr>
            <w:tcW w:w="1613" w:type="pct"/>
            <w:shd w:val="clear" w:color="auto" w:fill="C0D842"/>
          </w:tcPr>
          <w:p w14:paraId="3FA6468F" w14:textId="77777777" w:rsidR="002B42D4" w:rsidRPr="002B42D4" w:rsidRDefault="009E1224" w:rsidP="00D13F87">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 have read the Food Safety Policy of the Student Guild.</w:t>
            </w:r>
            <w:r w:rsidR="002A56F5" w:rsidRPr="002B42D4">
              <w:rPr>
                <w:rFonts w:asciiTheme="minorHAnsi" w:eastAsiaTheme="minorEastAsia" w:hAnsiTheme="minorHAnsi" w:cstheme="minorHAnsi"/>
                <w:sz w:val="20"/>
              </w:rPr>
              <w:t xml:space="preserve"> </w:t>
            </w:r>
          </w:p>
          <w:p w14:paraId="4A39D558" w14:textId="4FAD1FB5" w:rsidR="00D13F87" w:rsidRPr="002B42D4" w:rsidRDefault="002A56F5" w:rsidP="00D13F87">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Use of the Multifaith Centre kitchen will </w:t>
            </w:r>
            <w:r w:rsidR="00066EDF" w:rsidRPr="002B42D4">
              <w:rPr>
                <w:rFonts w:asciiTheme="minorHAnsi" w:eastAsiaTheme="minorEastAsia" w:hAnsiTheme="minorHAnsi" w:cstheme="minorHAnsi"/>
                <w:sz w:val="20"/>
              </w:rPr>
              <w:t>comply with these rules and expectation</w:t>
            </w:r>
            <w:r w:rsidR="00163362" w:rsidRPr="002B42D4">
              <w:rPr>
                <w:rFonts w:asciiTheme="minorHAnsi" w:eastAsiaTheme="minorEastAsia" w:hAnsiTheme="minorHAnsi" w:cstheme="minorHAnsi"/>
                <w:sz w:val="20"/>
              </w:rPr>
              <w:t>s.</w:t>
            </w:r>
          </w:p>
          <w:p w14:paraId="3E570B90" w14:textId="094BF454" w:rsidR="00326201"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 will be asked if they have any dietary needs or preferences.</w:t>
            </w:r>
          </w:p>
          <w:p w14:paraId="352E9567" w14:textId="7BFE66CA" w:rsidR="00020CE9"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food will be vegetarian, with vegan options available.</w:t>
            </w:r>
            <w:r w:rsidR="009E1224" w:rsidRPr="002B42D4">
              <w:rPr>
                <w:rFonts w:asciiTheme="minorHAnsi" w:eastAsiaTheme="minorEastAsia" w:hAnsiTheme="minorHAnsi" w:cstheme="minorHAnsi"/>
                <w:sz w:val="20"/>
              </w:rPr>
              <w:t xml:space="preserve"> This is not only more </w:t>
            </w:r>
            <w:r w:rsidR="00020CE9" w:rsidRPr="002B42D4">
              <w:rPr>
                <w:rFonts w:asciiTheme="minorHAnsi" w:eastAsiaTheme="minorEastAsia" w:hAnsiTheme="minorHAnsi" w:cstheme="minorHAnsi"/>
                <w:sz w:val="20"/>
              </w:rPr>
              <w:t>sustainable but</w:t>
            </w:r>
            <w:r w:rsidR="009E1224" w:rsidRPr="002B42D4">
              <w:rPr>
                <w:rFonts w:asciiTheme="minorHAnsi" w:eastAsiaTheme="minorEastAsia" w:hAnsiTheme="minorHAnsi" w:cstheme="minorHAnsi"/>
                <w:sz w:val="20"/>
              </w:rPr>
              <w:t xml:space="preserve"> </w:t>
            </w:r>
            <w:r w:rsidR="00020CE9" w:rsidRPr="002B42D4">
              <w:rPr>
                <w:rFonts w:asciiTheme="minorHAnsi" w:eastAsiaTheme="minorEastAsia" w:hAnsiTheme="minorHAnsi" w:cstheme="minorHAnsi"/>
                <w:sz w:val="20"/>
              </w:rPr>
              <w:t xml:space="preserve">also </w:t>
            </w:r>
            <w:r w:rsidR="00022FB9" w:rsidRPr="002B42D4">
              <w:rPr>
                <w:rFonts w:asciiTheme="minorHAnsi" w:eastAsiaTheme="minorEastAsia" w:hAnsiTheme="minorHAnsi" w:cstheme="minorHAnsi"/>
                <w:sz w:val="20"/>
              </w:rPr>
              <w:t>negates any food storage concerns relating to meat or fish.</w:t>
            </w:r>
          </w:p>
          <w:p w14:paraId="61C49963" w14:textId="10D263FF" w:rsidR="002A56F5" w:rsidRPr="002B42D4" w:rsidRDefault="00020CE9"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Foo</w:t>
            </w:r>
            <w:r w:rsidR="00D51E9A" w:rsidRPr="002B42D4">
              <w:rPr>
                <w:rFonts w:asciiTheme="minorHAnsi" w:eastAsiaTheme="minorEastAsia" w:hAnsiTheme="minorHAnsi" w:cstheme="minorHAnsi"/>
                <w:sz w:val="20"/>
              </w:rPr>
              <w:t>d will be kept in its packaging until its use. No opened food will be stored or used.</w:t>
            </w:r>
            <w:r w:rsidR="00326201" w:rsidRPr="002B42D4">
              <w:rPr>
                <w:rFonts w:asciiTheme="minorHAnsi" w:eastAsiaTheme="minorEastAsia" w:hAnsiTheme="minorHAnsi" w:cstheme="minorHAnsi"/>
                <w:sz w:val="20"/>
              </w:rPr>
              <w:t xml:space="preserve"> Date codes and manufacturer cooking instructions will be obeyed.</w:t>
            </w:r>
          </w:p>
          <w:p w14:paraId="34897A18" w14:textId="77777777" w:rsidR="00925567"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food packaging will be preserved, with any relevant allergen information passed on to all attendees.</w:t>
            </w:r>
          </w:p>
          <w:p w14:paraId="02135BAE" w14:textId="77777777" w:rsidR="002B42D4"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All new attendees will be asked if they have any allergies that the committee or other attendees need to be made aware of. </w:t>
            </w:r>
          </w:p>
          <w:p w14:paraId="09FCD2E0" w14:textId="77777777" w:rsidR="00925567"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If there is a risk of cross-contamination or airborne allergen contamination, then every effort will be made to ensure the allergen in question is not present. </w:t>
            </w:r>
          </w:p>
          <w:p w14:paraId="6B4D8CA0" w14:textId="77777777" w:rsidR="002B42D4" w:rsidRPr="002B42D4" w:rsidRDefault="002B42D4"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Food preparation area clean</w:t>
            </w:r>
          </w:p>
          <w:p w14:paraId="4D7F1FDE" w14:textId="77777777" w:rsidR="002B42D4" w:rsidRPr="002B42D4" w:rsidRDefault="002B42D4"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Only those with a level 2 food safety certificate will handle and prepared food</w:t>
            </w:r>
          </w:p>
          <w:p w14:paraId="4A270F61" w14:textId="77777777" w:rsidR="002B42D4" w:rsidRPr="002B42D4" w:rsidRDefault="002B42D4"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Handwashing facilities available</w:t>
            </w:r>
          </w:p>
          <w:p w14:paraId="56CFB96B" w14:textId="57CCF011" w:rsidR="002B42D4" w:rsidRPr="002B42D4" w:rsidRDefault="002B42D4"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Food stored in correct conditions</w:t>
            </w:r>
          </w:p>
        </w:tc>
        <w:tc>
          <w:tcPr>
            <w:tcW w:w="625" w:type="pct"/>
            <w:shd w:val="clear" w:color="auto" w:fill="C0D842"/>
          </w:tcPr>
          <w:p w14:paraId="6F715DC9" w14:textId="77777777" w:rsidR="00E2261F"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All attendees have a duty to be aware of allergies, monitored and informed by committee members.</w:t>
            </w:r>
          </w:p>
          <w:p w14:paraId="7A0921E6" w14:textId="3D110E12" w:rsidR="00925567" w:rsidRPr="002B42D4" w:rsidRDefault="009255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 involved in the purchasing, storage, and preparation of food</w:t>
            </w:r>
            <w:r w:rsidR="005B07BA" w:rsidRPr="002B42D4">
              <w:rPr>
                <w:rFonts w:asciiTheme="minorHAnsi" w:eastAsiaTheme="minorEastAsia" w:hAnsiTheme="minorHAnsi" w:cstheme="minorHAnsi"/>
                <w:sz w:val="20"/>
              </w:rPr>
              <w:t>.</w:t>
            </w:r>
          </w:p>
        </w:tc>
      </w:tr>
      <w:tr w:rsidR="00E2261F" w:rsidRPr="00232D87" w14:paraId="340D8399" w14:textId="77777777" w:rsidTr="002B42D4">
        <w:trPr>
          <w:trHeight w:val="3740"/>
        </w:trPr>
        <w:tc>
          <w:tcPr>
            <w:tcW w:w="734" w:type="pct"/>
            <w:shd w:val="clear" w:color="auto" w:fill="C0D842"/>
          </w:tcPr>
          <w:p w14:paraId="1D20ACB1" w14:textId="7B6AE914" w:rsidR="00E2261F" w:rsidRPr="002B42D4" w:rsidRDefault="00232D87" w:rsidP="001E5DB9">
            <w:pPr>
              <w:spacing w:after="160" w:line="259" w:lineRule="auto"/>
              <w:jc w:val="center"/>
              <w:rPr>
                <w:rFonts w:asciiTheme="minorHAnsi" w:eastAsiaTheme="minorEastAsia" w:hAnsiTheme="minorHAnsi" w:cstheme="minorHAnsi"/>
                <w:b/>
                <w:sz w:val="20"/>
                <w:highlight w:val="yellow"/>
              </w:rPr>
            </w:pPr>
            <w:r w:rsidRPr="002B42D4">
              <w:rPr>
                <w:rFonts w:asciiTheme="minorHAnsi" w:eastAsiaTheme="minorEastAsia" w:hAnsiTheme="minorHAnsi" w:cstheme="minorHAnsi"/>
                <w:b/>
                <w:sz w:val="20"/>
              </w:rPr>
              <w:lastRenderedPageBreak/>
              <w:t>Aggression/Violence, Bullying &amp; Harassment</w:t>
            </w:r>
          </w:p>
        </w:tc>
        <w:tc>
          <w:tcPr>
            <w:tcW w:w="1383" w:type="pct"/>
            <w:shd w:val="clear" w:color="auto" w:fill="C0D842"/>
          </w:tcPr>
          <w:p w14:paraId="5E14E8A3" w14:textId="07D7C488" w:rsidR="00E2261F" w:rsidRPr="002B42D4" w:rsidRDefault="00E30EE7"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Arguments </w:t>
            </w:r>
            <w:r w:rsidRPr="002B42D4">
              <w:rPr>
                <w:rFonts w:asciiTheme="minorHAnsi" w:eastAsiaTheme="minorEastAsia" w:hAnsiTheme="minorHAnsi" w:cstheme="minorHAnsi"/>
                <w:sz w:val="20"/>
              </w:rPr>
              <w:t xml:space="preserve">- </w:t>
            </w:r>
            <w:r w:rsidR="00232D87" w:rsidRPr="002B42D4">
              <w:rPr>
                <w:rFonts w:asciiTheme="minorHAnsi" w:eastAsiaTheme="minorEastAsia" w:hAnsiTheme="minorHAnsi" w:cstheme="minorHAnsi"/>
                <w:sz w:val="20"/>
              </w:rPr>
              <w:t>There is a</w:t>
            </w:r>
            <w:r w:rsidR="00337F96" w:rsidRPr="002B42D4">
              <w:rPr>
                <w:rFonts w:asciiTheme="minorHAnsi" w:eastAsiaTheme="minorEastAsia" w:hAnsiTheme="minorHAnsi" w:cstheme="minorHAnsi"/>
                <w:sz w:val="20"/>
              </w:rPr>
              <w:t xml:space="preserve"> r</w:t>
            </w:r>
            <w:r w:rsidR="00232D87" w:rsidRPr="002B42D4">
              <w:rPr>
                <w:rFonts w:asciiTheme="minorHAnsi" w:eastAsiaTheme="minorEastAsia" w:hAnsiTheme="minorHAnsi" w:cstheme="minorHAnsi"/>
                <w:sz w:val="20"/>
              </w:rPr>
              <w:t xml:space="preserve">isk of arguments </w:t>
            </w:r>
            <w:r w:rsidR="00337F96" w:rsidRPr="002B42D4">
              <w:rPr>
                <w:rFonts w:asciiTheme="minorHAnsi" w:eastAsiaTheme="minorEastAsia" w:hAnsiTheme="minorHAnsi" w:cstheme="minorHAnsi"/>
                <w:sz w:val="20"/>
              </w:rPr>
              <w:t xml:space="preserve">breaking out, particularly during discussions of sensitive topics. </w:t>
            </w:r>
          </w:p>
          <w:p w14:paraId="216D4877" w14:textId="77777777" w:rsidR="006E4E4A" w:rsidRPr="002B42D4" w:rsidRDefault="006E4E4A" w:rsidP="001E5DB9">
            <w:pPr>
              <w:tabs>
                <w:tab w:val="left" w:pos="1206"/>
              </w:tabs>
              <w:rPr>
                <w:rFonts w:asciiTheme="minorHAnsi" w:eastAsiaTheme="minorEastAsia" w:hAnsiTheme="minorHAnsi" w:cstheme="minorHAnsi"/>
                <w:sz w:val="20"/>
              </w:rPr>
            </w:pPr>
          </w:p>
          <w:p w14:paraId="40430C13" w14:textId="23673F60" w:rsidR="00337F96" w:rsidRPr="002B42D4" w:rsidRDefault="00E30EE7"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Violence/Abuse </w:t>
            </w:r>
            <w:r w:rsidRPr="002B42D4">
              <w:rPr>
                <w:rFonts w:asciiTheme="minorHAnsi" w:eastAsiaTheme="minorEastAsia" w:hAnsiTheme="minorHAnsi" w:cstheme="minorHAnsi"/>
                <w:sz w:val="20"/>
              </w:rPr>
              <w:t xml:space="preserve">- </w:t>
            </w:r>
            <w:r w:rsidR="00337F96" w:rsidRPr="002B42D4">
              <w:rPr>
                <w:rFonts w:asciiTheme="minorHAnsi" w:eastAsiaTheme="minorEastAsia" w:hAnsiTheme="minorHAnsi" w:cstheme="minorHAnsi"/>
                <w:sz w:val="20"/>
              </w:rPr>
              <w:t xml:space="preserve">There is a small risk that this could escalate into </w:t>
            </w:r>
            <w:r w:rsidR="006E4E4A" w:rsidRPr="002B42D4">
              <w:rPr>
                <w:rFonts w:asciiTheme="minorHAnsi" w:eastAsiaTheme="minorEastAsia" w:hAnsiTheme="minorHAnsi" w:cstheme="minorHAnsi"/>
                <w:sz w:val="20"/>
              </w:rPr>
              <w:t xml:space="preserve">shouting, fighting, </w:t>
            </w:r>
            <w:r w:rsidRPr="002B42D4">
              <w:rPr>
                <w:rFonts w:asciiTheme="minorHAnsi" w:eastAsiaTheme="minorEastAsia" w:hAnsiTheme="minorHAnsi" w:cstheme="minorHAnsi"/>
                <w:sz w:val="20"/>
              </w:rPr>
              <w:t>or bullying.</w:t>
            </w:r>
          </w:p>
          <w:p w14:paraId="2C1FC854" w14:textId="77777777" w:rsidR="00170087" w:rsidRPr="002B42D4" w:rsidRDefault="00170087" w:rsidP="001E5DB9">
            <w:pPr>
              <w:tabs>
                <w:tab w:val="left" w:pos="1206"/>
              </w:tabs>
              <w:rPr>
                <w:rFonts w:asciiTheme="minorHAnsi" w:eastAsiaTheme="minorEastAsia" w:hAnsiTheme="minorHAnsi" w:cstheme="minorHAnsi"/>
                <w:sz w:val="20"/>
              </w:rPr>
            </w:pPr>
          </w:p>
          <w:p w14:paraId="098DD2B4" w14:textId="420BA3B3" w:rsidR="00170087" w:rsidRPr="002B42D4" w:rsidRDefault="00E30EE7"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Discrimination </w:t>
            </w:r>
            <w:r w:rsidRPr="002B42D4">
              <w:rPr>
                <w:rFonts w:asciiTheme="minorHAnsi" w:eastAsiaTheme="minorEastAsia" w:hAnsiTheme="minorHAnsi" w:cstheme="minorHAnsi"/>
                <w:sz w:val="20"/>
              </w:rPr>
              <w:t xml:space="preserve">- </w:t>
            </w:r>
            <w:r w:rsidR="006466B2" w:rsidRPr="002B42D4">
              <w:rPr>
                <w:rFonts w:asciiTheme="minorHAnsi" w:eastAsiaTheme="minorEastAsia" w:hAnsiTheme="minorHAnsi" w:cstheme="minorHAnsi"/>
                <w:sz w:val="20"/>
              </w:rPr>
              <w:t xml:space="preserve">Faith spaces are not always inclusive. Whilst we at SCM are </w:t>
            </w:r>
            <w:r w:rsidR="00B67DE7" w:rsidRPr="002B42D4">
              <w:rPr>
                <w:rFonts w:asciiTheme="minorHAnsi" w:eastAsiaTheme="minorEastAsia" w:hAnsiTheme="minorHAnsi" w:cstheme="minorHAnsi"/>
                <w:sz w:val="20"/>
              </w:rPr>
              <w:t xml:space="preserve">actively affirming of all people, identities, lifestyles, and minority groups, there is a risk that people with less inclusive views could seek to disrupt our sessions or </w:t>
            </w:r>
            <w:r w:rsidR="00DB44AC" w:rsidRPr="002B42D4">
              <w:rPr>
                <w:rFonts w:asciiTheme="minorHAnsi" w:eastAsiaTheme="minorEastAsia" w:hAnsiTheme="minorHAnsi" w:cstheme="minorHAnsi"/>
                <w:sz w:val="20"/>
              </w:rPr>
              <w:t>challenge</w:t>
            </w:r>
            <w:r w:rsidR="00B67DE7" w:rsidRPr="002B42D4">
              <w:rPr>
                <w:rFonts w:asciiTheme="minorHAnsi" w:eastAsiaTheme="minorEastAsia" w:hAnsiTheme="minorHAnsi" w:cstheme="minorHAnsi"/>
                <w:sz w:val="20"/>
              </w:rPr>
              <w:t xml:space="preserve"> our ethos of progressive Christianity</w:t>
            </w:r>
            <w:r w:rsidR="00DB44AC" w:rsidRPr="002B42D4">
              <w:rPr>
                <w:rFonts w:asciiTheme="minorHAnsi" w:eastAsiaTheme="minorEastAsia" w:hAnsiTheme="minorHAnsi" w:cstheme="minorHAnsi"/>
                <w:sz w:val="20"/>
              </w:rPr>
              <w:t xml:space="preserve"> in an unhelpful or insensitive way.</w:t>
            </w:r>
          </w:p>
        </w:tc>
        <w:tc>
          <w:tcPr>
            <w:tcW w:w="645" w:type="pct"/>
            <w:shd w:val="clear" w:color="auto" w:fill="C0D842"/>
          </w:tcPr>
          <w:p w14:paraId="20D8F30C" w14:textId="1B90112F" w:rsidR="00E2261F" w:rsidRPr="002B42D4" w:rsidRDefault="006E4E4A"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 particularly vulnerable students.</w:t>
            </w:r>
          </w:p>
        </w:tc>
        <w:tc>
          <w:tcPr>
            <w:tcW w:w="1613" w:type="pct"/>
            <w:shd w:val="clear" w:color="auto" w:fill="C0D842"/>
          </w:tcPr>
          <w:p w14:paraId="0200E819" w14:textId="77777777" w:rsidR="00E2261F" w:rsidRPr="002B42D4" w:rsidRDefault="00C544F0"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members will have it made clear what is expected of them in line with the code of conduct.</w:t>
            </w:r>
          </w:p>
          <w:p w14:paraId="485FDC01" w14:textId="77777777" w:rsidR="00C544F0" w:rsidRPr="002B42D4" w:rsidRDefault="00C544F0"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Trigger warning will mitigate the risk of unexpected </w:t>
            </w:r>
            <w:r w:rsidR="00D8503E" w:rsidRPr="002B42D4">
              <w:rPr>
                <w:rFonts w:asciiTheme="minorHAnsi" w:eastAsiaTheme="minorEastAsia" w:hAnsiTheme="minorHAnsi" w:cstheme="minorHAnsi"/>
                <w:sz w:val="20"/>
              </w:rPr>
              <w:t>topics that could lead to arguments.</w:t>
            </w:r>
          </w:p>
          <w:p w14:paraId="2AC6041A" w14:textId="77777777" w:rsidR="00170087" w:rsidRPr="002B42D4" w:rsidRDefault="00D8503E"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The committee are prepared to have </w:t>
            </w:r>
            <w:r w:rsidR="009563CF" w:rsidRPr="002B42D4">
              <w:rPr>
                <w:rFonts w:asciiTheme="minorHAnsi" w:eastAsiaTheme="minorEastAsia" w:hAnsiTheme="minorHAnsi" w:cstheme="minorHAnsi"/>
                <w:sz w:val="20"/>
              </w:rPr>
              <w:t>small group discussions with anyone involved in a heated exchange to reconcile the participant</w:t>
            </w:r>
            <w:r w:rsidR="00170087" w:rsidRPr="002B42D4">
              <w:rPr>
                <w:rFonts w:asciiTheme="minorHAnsi" w:eastAsiaTheme="minorEastAsia" w:hAnsiTheme="minorHAnsi" w:cstheme="minorHAnsi"/>
                <w:sz w:val="20"/>
              </w:rPr>
              <w:t>s and reiterate expectations.</w:t>
            </w:r>
          </w:p>
          <w:p w14:paraId="305A89CF" w14:textId="77777777" w:rsidR="00170087" w:rsidRPr="002B42D4" w:rsidRDefault="0017008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Any discriminatory</w:t>
            </w:r>
            <w:r w:rsidR="00B67DE7" w:rsidRPr="002B42D4">
              <w:rPr>
                <w:rFonts w:asciiTheme="minorHAnsi" w:eastAsiaTheme="minorEastAsia" w:hAnsiTheme="minorHAnsi" w:cstheme="minorHAnsi"/>
                <w:sz w:val="20"/>
              </w:rPr>
              <w:t xml:space="preserve"> behaviour will immedi</w:t>
            </w:r>
            <w:r w:rsidR="006811E8" w:rsidRPr="002B42D4">
              <w:rPr>
                <w:rFonts w:asciiTheme="minorHAnsi" w:eastAsiaTheme="minorEastAsia" w:hAnsiTheme="minorHAnsi" w:cstheme="minorHAnsi"/>
                <w:sz w:val="20"/>
              </w:rPr>
              <w:t>ately be calmly but firmly called out and reported if necessary.</w:t>
            </w:r>
          </w:p>
          <w:p w14:paraId="341F4A53" w14:textId="55C34275" w:rsidR="006811E8" w:rsidRPr="002B42D4" w:rsidRDefault="006811E8"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Any incidents involving </w:t>
            </w:r>
            <w:r w:rsidR="008B6B58" w:rsidRPr="002B42D4">
              <w:rPr>
                <w:rFonts w:asciiTheme="minorHAnsi" w:eastAsiaTheme="minorEastAsia" w:hAnsiTheme="minorHAnsi" w:cstheme="minorHAnsi"/>
                <w:sz w:val="20"/>
              </w:rPr>
              <w:t>repeated bullying/</w:t>
            </w:r>
            <w:r w:rsidR="002B42D4">
              <w:rPr>
                <w:rFonts w:asciiTheme="minorHAnsi" w:eastAsiaTheme="minorEastAsia" w:hAnsiTheme="minorHAnsi" w:cstheme="minorHAnsi"/>
                <w:sz w:val="20"/>
              </w:rPr>
              <w:t xml:space="preserve"> </w:t>
            </w:r>
            <w:r w:rsidR="008B6B58" w:rsidRPr="002B42D4">
              <w:rPr>
                <w:rFonts w:asciiTheme="minorHAnsi" w:eastAsiaTheme="minorEastAsia" w:hAnsiTheme="minorHAnsi" w:cstheme="minorHAnsi"/>
                <w:sz w:val="20"/>
              </w:rPr>
              <w:t>harassment, or aggression/violence</w:t>
            </w:r>
            <w:r w:rsidR="00717394" w:rsidRPr="002B42D4">
              <w:rPr>
                <w:rFonts w:asciiTheme="minorHAnsi" w:eastAsiaTheme="minorEastAsia" w:hAnsiTheme="minorHAnsi" w:cstheme="minorHAnsi"/>
                <w:sz w:val="20"/>
              </w:rPr>
              <w:t>,</w:t>
            </w:r>
            <w:r w:rsidR="008B6B58" w:rsidRPr="002B42D4">
              <w:rPr>
                <w:rFonts w:asciiTheme="minorHAnsi" w:eastAsiaTheme="minorEastAsia" w:hAnsiTheme="minorHAnsi" w:cstheme="minorHAnsi"/>
                <w:sz w:val="20"/>
              </w:rPr>
              <w:t xml:space="preserve"> will be reported to the Guild via</w:t>
            </w:r>
            <w:r w:rsidR="00717394" w:rsidRPr="002B42D4">
              <w:rPr>
                <w:rFonts w:asciiTheme="minorHAnsi" w:eastAsiaTheme="minorEastAsia" w:hAnsiTheme="minorHAnsi" w:cstheme="minorHAnsi"/>
                <w:sz w:val="20"/>
              </w:rPr>
              <w:t xml:space="preserve"> the Accident and Incident Reporting system.</w:t>
            </w:r>
          </w:p>
          <w:p w14:paraId="3DF0DAEB" w14:textId="097005E3" w:rsidR="00E30EE7" w:rsidRPr="002B42D4" w:rsidRDefault="00A226A8"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 session will be attended by a university chaplai</w:t>
            </w:r>
            <w:r w:rsidR="00E30EE7" w:rsidRPr="002B42D4">
              <w:rPr>
                <w:rFonts w:asciiTheme="minorHAnsi" w:eastAsiaTheme="minorEastAsia" w:hAnsiTheme="minorHAnsi" w:cstheme="minorHAnsi"/>
                <w:sz w:val="20"/>
              </w:rPr>
              <w:t>n</w:t>
            </w:r>
            <w:r w:rsidR="00224853" w:rsidRPr="002B42D4">
              <w:rPr>
                <w:rFonts w:asciiTheme="minorHAnsi" w:eastAsiaTheme="minorEastAsia" w:hAnsiTheme="minorHAnsi" w:cstheme="minorHAnsi"/>
                <w:sz w:val="20"/>
              </w:rPr>
              <w:t xml:space="preserve"> with experience in managing difficult topics and situations.</w:t>
            </w:r>
          </w:p>
        </w:tc>
        <w:tc>
          <w:tcPr>
            <w:tcW w:w="625" w:type="pct"/>
            <w:shd w:val="clear" w:color="auto" w:fill="C0D842"/>
          </w:tcPr>
          <w:p w14:paraId="5C0B2EC1" w14:textId="01A22E71" w:rsidR="00E2261F" w:rsidRPr="002B42D4" w:rsidRDefault="00DB44AC"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F87920" w:rsidRPr="00232D87" w14:paraId="34CAF382" w14:textId="77777777" w:rsidTr="002B42D4">
        <w:trPr>
          <w:trHeight w:val="3740"/>
        </w:trPr>
        <w:tc>
          <w:tcPr>
            <w:tcW w:w="734" w:type="pct"/>
            <w:shd w:val="clear" w:color="auto" w:fill="C0D842"/>
          </w:tcPr>
          <w:p w14:paraId="4CB5347F" w14:textId="660930B2" w:rsidR="00F87920" w:rsidRPr="002B42D4" w:rsidRDefault="00F87920"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lastRenderedPageBreak/>
              <w:t>Equipment/Electrical Risks</w:t>
            </w:r>
          </w:p>
        </w:tc>
        <w:tc>
          <w:tcPr>
            <w:tcW w:w="1383" w:type="pct"/>
            <w:shd w:val="clear" w:color="auto" w:fill="C0D842"/>
          </w:tcPr>
          <w:p w14:paraId="5EABD303" w14:textId="42169CA3" w:rsidR="00F87920" w:rsidRPr="002B42D4" w:rsidRDefault="00E53F75"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Electrical Equipment </w:t>
            </w:r>
            <w:r w:rsidRPr="002B42D4">
              <w:rPr>
                <w:rFonts w:asciiTheme="minorHAnsi" w:eastAsiaTheme="minorEastAsia" w:hAnsiTheme="minorHAnsi" w:cstheme="minorHAnsi"/>
                <w:sz w:val="20"/>
              </w:rPr>
              <w:t>– Most sessions will involve using the screen and speakers of the Multifaith Centre, as well as our own laptops and/or phones.</w:t>
            </w:r>
            <w:r w:rsidR="00E45D1A" w:rsidRPr="002B42D4">
              <w:rPr>
                <w:rFonts w:asciiTheme="minorHAnsi" w:eastAsiaTheme="minorEastAsia" w:hAnsiTheme="minorHAnsi" w:cstheme="minorHAnsi"/>
                <w:sz w:val="20"/>
              </w:rPr>
              <w:t xml:space="preserve"> There is a small risk of misuse and subsequent electric shock or property damage.</w:t>
            </w:r>
          </w:p>
        </w:tc>
        <w:tc>
          <w:tcPr>
            <w:tcW w:w="645" w:type="pct"/>
            <w:shd w:val="clear" w:color="auto" w:fill="C0D842"/>
          </w:tcPr>
          <w:p w14:paraId="00CB02FE" w14:textId="6EC2536D" w:rsidR="00F87920" w:rsidRPr="002B42D4" w:rsidRDefault="00466EA2"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Anyone operating electrical equipment or those nearby.</w:t>
            </w:r>
          </w:p>
        </w:tc>
        <w:tc>
          <w:tcPr>
            <w:tcW w:w="1613" w:type="pct"/>
            <w:shd w:val="clear" w:color="auto" w:fill="C0D842"/>
          </w:tcPr>
          <w:p w14:paraId="66A3EAEA" w14:textId="0858E1F3" w:rsidR="00F87920" w:rsidRPr="002B42D4" w:rsidRDefault="00767E75"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All equipment is low risk and </w:t>
            </w:r>
            <w:r w:rsidR="00D36C0B" w:rsidRPr="002B42D4">
              <w:rPr>
                <w:rFonts w:asciiTheme="minorHAnsi" w:eastAsiaTheme="minorEastAsia" w:hAnsiTheme="minorHAnsi" w:cstheme="minorHAnsi"/>
                <w:sz w:val="20"/>
              </w:rPr>
              <w:t xml:space="preserve">is </w:t>
            </w:r>
            <w:r w:rsidRPr="002B42D4">
              <w:rPr>
                <w:rFonts w:asciiTheme="minorHAnsi" w:eastAsiaTheme="minorEastAsia" w:hAnsiTheme="minorHAnsi" w:cstheme="minorHAnsi"/>
                <w:sz w:val="20"/>
              </w:rPr>
              <w:t xml:space="preserve">being used for its intended purpose. </w:t>
            </w:r>
            <w:r w:rsidR="00B96C82" w:rsidRPr="002B42D4">
              <w:rPr>
                <w:rFonts w:asciiTheme="minorHAnsi" w:eastAsiaTheme="minorEastAsia" w:hAnsiTheme="minorHAnsi" w:cstheme="minorHAnsi"/>
                <w:sz w:val="20"/>
              </w:rPr>
              <w:t>Any misuse of equipment or unsafe behaviour around electrical equipment will be addressed by the committee.</w:t>
            </w:r>
          </w:p>
          <w:p w14:paraId="29FD6811" w14:textId="77777777" w:rsidR="00180E77" w:rsidRPr="002B42D4" w:rsidRDefault="00BA1F12"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Care should be taken if consuming food or drink whilst using laptops or the presentation screen.</w:t>
            </w:r>
          </w:p>
          <w:p w14:paraId="3E4C981A" w14:textId="77777777" w:rsidR="00B96C82" w:rsidRDefault="00541975"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The committee will outline what behaviour is expected of membe</w:t>
            </w:r>
            <w:r w:rsidR="001E5067" w:rsidRPr="002B42D4">
              <w:rPr>
                <w:rFonts w:asciiTheme="minorHAnsi" w:eastAsiaTheme="minorEastAsia" w:hAnsiTheme="minorHAnsi" w:cstheme="minorHAnsi"/>
                <w:sz w:val="20"/>
              </w:rPr>
              <w:t>rs when indoors.</w:t>
            </w:r>
            <w:r w:rsidR="00D36C0B" w:rsidRPr="002B42D4">
              <w:rPr>
                <w:rFonts w:asciiTheme="minorHAnsi" w:eastAsiaTheme="minorEastAsia" w:hAnsiTheme="minorHAnsi" w:cstheme="minorHAnsi"/>
                <w:sz w:val="20"/>
              </w:rPr>
              <w:t xml:space="preserve"> </w:t>
            </w:r>
          </w:p>
          <w:p w14:paraId="1FBDF899" w14:textId="77777777" w:rsidR="002B42D4" w:rsidRDefault="002B42D4" w:rsidP="001E5DB9">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Any faulty equipment not to be used and to be reported immediately</w:t>
            </w:r>
          </w:p>
          <w:p w14:paraId="073E8924" w14:textId="6D1FE18F" w:rsidR="002B42D4" w:rsidRPr="002B42D4" w:rsidRDefault="002B42D4" w:rsidP="001E5DB9">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Equipment to be used as per manufacturers guidelines</w:t>
            </w:r>
          </w:p>
        </w:tc>
        <w:tc>
          <w:tcPr>
            <w:tcW w:w="625" w:type="pct"/>
            <w:shd w:val="clear" w:color="auto" w:fill="C0D842"/>
          </w:tcPr>
          <w:p w14:paraId="051FECC5" w14:textId="120078BD" w:rsidR="00F87920" w:rsidRPr="002B42D4" w:rsidRDefault="001E50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 and anyone else using the presentation screen, speakers, or laptops.</w:t>
            </w:r>
          </w:p>
        </w:tc>
      </w:tr>
      <w:tr w:rsidR="002B42D4" w:rsidRPr="00232D87" w14:paraId="4AFACAA8" w14:textId="77777777" w:rsidTr="002B42D4">
        <w:trPr>
          <w:trHeight w:val="3740"/>
        </w:trPr>
        <w:tc>
          <w:tcPr>
            <w:tcW w:w="734" w:type="pct"/>
            <w:shd w:val="clear" w:color="auto" w:fill="C0D842"/>
          </w:tcPr>
          <w:p w14:paraId="565A60A3" w14:textId="1AF77CB6" w:rsidR="002B42D4" w:rsidRPr="002B42D4" w:rsidRDefault="002B42D4" w:rsidP="002B42D4">
            <w:pPr>
              <w:spacing w:after="160" w:line="259" w:lineRule="auto"/>
              <w:jc w:val="center"/>
              <w:rPr>
                <w:rFonts w:asciiTheme="minorHAnsi" w:eastAsiaTheme="minorEastAsia" w:hAnsiTheme="minorHAnsi" w:cstheme="minorHAnsi"/>
                <w:b/>
                <w:sz w:val="20"/>
              </w:rPr>
            </w:pPr>
            <w:r>
              <w:rPr>
                <w:rFonts w:asciiTheme="majorHAnsi" w:eastAsiaTheme="minorEastAsia" w:hAnsiTheme="majorHAnsi" w:cstheme="majorHAnsi"/>
                <w:sz w:val="18"/>
                <w:szCs w:val="18"/>
              </w:rPr>
              <w:t>Slips, Trips and Falls</w:t>
            </w:r>
          </w:p>
        </w:tc>
        <w:tc>
          <w:tcPr>
            <w:tcW w:w="1383" w:type="pct"/>
            <w:shd w:val="clear" w:color="auto" w:fill="C0D842"/>
          </w:tcPr>
          <w:p w14:paraId="643A2075" w14:textId="237821C5" w:rsidR="002B42D4" w:rsidRPr="002B42D4" w:rsidRDefault="002B42D4" w:rsidP="002B42D4">
            <w:pPr>
              <w:tabs>
                <w:tab w:val="left" w:pos="1206"/>
              </w:tabs>
              <w:rPr>
                <w:rFonts w:asciiTheme="minorHAnsi" w:eastAsiaTheme="minorEastAsia" w:hAnsiTheme="minorHAnsi" w:cstheme="minorHAnsi"/>
                <w:b/>
                <w:bCs/>
                <w:sz w:val="20"/>
              </w:rPr>
            </w:pPr>
            <w:r>
              <w:rPr>
                <w:rFonts w:asciiTheme="majorHAnsi" w:eastAsia="Rubik" w:hAnsiTheme="majorHAnsi" w:cstheme="majorHAnsi"/>
                <w:color w:val="000000" w:themeColor="text1"/>
                <w:sz w:val="18"/>
                <w:szCs w:val="18"/>
              </w:rPr>
              <w:t>Tripping over bags, cables, or spilled materials; slipping on wet surfaces</w:t>
            </w:r>
          </w:p>
        </w:tc>
        <w:tc>
          <w:tcPr>
            <w:tcW w:w="645" w:type="pct"/>
            <w:shd w:val="clear" w:color="auto" w:fill="C0D842"/>
          </w:tcPr>
          <w:p w14:paraId="24FC2124" w14:textId="1E8737F8" w:rsidR="002B42D4" w:rsidRPr="002B42D4" w:rsidRDefault="002B42D4" w:rsidP="002B42D4">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i/>
                <w:iCs/>
                <w:sz w:val="18"/>
                <w:szCs w:val="18"/>
              </w:rPr>
              <w:t>Attendees</w:t>
            </w:r>
          </w:p>
        </w:tc>
        <w:tc>
          <w:tcPr>
            <w:tcW w:w="1613" w:type="pct"/>
            <w:shd w:val="clear" w:color="auto" w:fill="C0D842"/>
          </w:tcPr>
          <w:p w14:paraId="6705B01B" w14:textId="447AF651"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To minimise the risk of slips, trips, and falls all personal bags and equipment should be kept neatly to the side or in a designated storage area to avoid obstructing walkways. </w:t>
            </w:r>
          </w:p>
          <w:p w14:paraId="6041E3CF"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Any spillages must be cleaned up immediately using appropriate materials and clearly marked with warning signage until the area is safe. </w:t>
            </w:r>
          </w:p>
          <w:p w14:paraId="5ACD5A88"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All electrical cables should be securely taped down or covered to prevent tripping hazards.</w:t>
            </w:r>
          </w:p>
          <w:p w14:paraId="1317078C"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 The area should be inspected before setup to ensure surfaces are clean and dry, and walkways must be kept clear throughout the event. </w:t>
            </w:r>
          </w:p>
          <w:p w14:paraId="7790267C" w14:textId="2F8885F6" w:rsidR="002B42D4" w:rsidRPr="002B42D4" w:rsidRDefault="002B42D4" w:rsidP="002B42D4">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sz w:val="18"/>
                <w:szCs w:val="18"/>
              </w:rPr>
              <w:t>Flooring in good condition, area well lit</w:t>
            </w:r>
          </w:p>
        </w:tc>
        <w:tc>
          <w:tcPr>
            <w:tcW w:w="625" w:type="pct"/>
            <w:shd w:val="clear" w:color="auto" w:fill="C0D842"/>
          </w:tcPr>
          <w:p w14:paraId="70215D07" w14:textId="23880D01" w:rsidR="002B42D4" w:rsidRPr="002B42D4" w:rsidRDefault="002B42D4" w:rsidP="002B42D4">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sz w:val="18"/>
                <w:szCs w:val="18"/>
              </w:rPr>
              <w:t>Society Committee Present and University facilities</w:t>
            </w:r>
          </w:p>
        </w:tc>
      </w:tr>
    </w:tbl>
    <w:p w14:paraId="2BE2B710" w14:textId="77777777" w:rsidR="00E2261F" w:rsidRDefault="00E2261F" w:rsidP="00650178">
      <w:pPr>
        <w:spacing w:after="160" w:line="259" w:lineRule="auto"/>
        <w:rPr>
          <w:rFonts w:asciiTheme="minorHAnsi" w:eastAsiaTheme="minorEastAsia" w:hAnsiTheme="minorHAnsi" w:cstheme="minorBidi"/>
          <w:b/>
          <w:bCs/>
          <w:u w:val="single"/>
        </w:rPr>
      </w:pPr>
    </w:p>
    <w:p w14:paraId="25027779" w14:textId="77777777" w:rsidR="002B42D4" w:rsidRDefault="002B42D4" w:rsidP="00650178">
      <w:pPr>
        <w:spacing w:after="160" w:line="259" w:lineRule="auto"/>
        <w:rPr>
          <w:rFonts w:asciiTheme="minorHAnsi" w:eastAsiaTheme="minorEastAsia" w:hAnsiTheme="minorHAnsi" w:cstheme="minorBidi"/>
          <w:b/>
          <w:bCs/>
          <w:u w:val="single"/>
        </w:rPr>
      </w:pPr>
    </w:p>
    <w:p w14:paraId="5841B4AB" w14:textId="0F92A9E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AF0904">
        <w:rPr>
          <w:rFonts w:asciiTheme="minorHAnsi" w:eastAsiaTheme="minorEastAsia" w:hAnsiTheme="minorHAnsi" w:cstheme="minorBidi"/>
          <w:b/>
          <w:bCs/>
          <w:i/>
          <w:iCs/>
          <w:u w:val="single"/>
        </w:rPr>
        <w:t>Craft Sessions</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3544"/>
        <w:gridCol w:w="7371"/>
      </w:tblGrid>
      <w:tr w:rsidR="00650178" w:rsidRPr="00A53235" w14:paraId="1431A677" w14:textId="77777777" w:rsidTr="002B42D4">
        <w:trPr>
          <w:trHeight w:val="510"/>
        </w:trPr>
        <w:tc>
          <w:tcPr>
            <w:tcW w:w="2835" w:type="dxa"/>
            <w:vAlign w:val="center"/>
          </w:tcPr>
          <w:p w14:paraId="4A117BB7" w14:textId="77777777" w:rsidR="00650178" w:rsidRPr="00A53235" w:rsidRDefault="00650178" w:rsidP="0065017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1701" w:type="dxa"/>
            <w:shd w:val="clear" w:color="auto" w:fill="C0D842"/>
            <w:vAlign w:val="center"/>
          </w:tcPr>
          <w:p w14:paraId="1BC40728" w14:textId="46982804" w:rsidR="00650178" w:rsidRPr="00A53235" w:rsidRDefault="00650178" w:rsidP="0065017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3544" w:type="dxa"/>
          </w:tcPr>
          <w:p w14:paraId="4A533DAE" w14:textId="77777777" w:rsidR="00650178" w:rsidRPr="00A53235" w:rsidRDefault="00650178" w:rsidP="0065017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371" w:type="dxa"/>
            <w:shd w:val="clear" w:color="auto" w:fill="99CC00"/>
            <w:vAlign w:val="center"/>
          </w:tcPr>
          <w:p w14:paraId="009BACA3" w14:textId="40ECC3E1" w:rsidR="00650178" w:rsidRPr="00A53235" w:rsidRDefault="00650178" w:rsidP="00650178">
            <w:pPr>
              <w:spacing w:after="160" w:line="259" w:lineRule="auto"/>
              <w:rPr>
                <w:rFonts w:asciiTheme="minorHAnsi" w:eastAsiaTheme="minorEastAsia" w:hAnsiTheme="minorHAnsi" w:cstheme="minorBidi"/>
                <w:b/>
                <w:bCs/>
                <w:sz w:val="18"/>
                <w:szCs w:val="18"/>
              </w:rPr>
            </w:pPr>
            <w:r w:rsidRPr="00D4166D">
              <w:rPr>
                <w:rFonts w:asciiTheme="minorHAnsi" w:eastAsiaTheme="minorEastAsia" w:hAnsiTheme="minorHAnsi" w:cstheme="minorBidi"/>
                <w:sz w:val="18"/>
                <w:szCs w:val="18"/>
              </w:rPr>
              <w:t>The Sarah Turvill Multifaith Centre has wheelchair access and a disabled toilet. Handouts of all presentations will be available for anyone who may need one.</w:t>
            </w:r>
          </w:p>
        </w:tc>
      </w:tr>
      <w:tr w:rsidR="00650178" w:rsidRPr="00A53235" w14:paraId="26668F9E" w14:textId="77777777" w:rsidTr="002B42D4">
        <w:trPr>
          <w:trHeight w:val="510"/>
        </w:trPr>
        <w:tc>
          <w:tcPr>
            <w:tcW w:w="2835" w:type="dxa"/>
            <w:vAlign w:val="center"/>
          </w:tcPr>
          <w:p w14:paraId="4FCBCE9D" w14:textId="77777777" w:rsidR="00650178" w:rsidRPr="00A53235" w:rsidRDefault="00650178" w:rsidP="0065017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1701" w:type="dxa"/>
            <w:shd w:val="clear" w:color="auto" w:fill="C0D842"/>
            <w:vAlign w:val="center"/>
          </w:tcPr>
          <w:p w14:paraId="58C23D64" w14:textId="2E375E1F" w:rsidR="00650178" w:rsidRPr="00A53235" w:rsidRDefault="00650178" w:rsidP="0065017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3544" w:type="dxa"/>
            <w:vAlign w:val="center"/>
          </w:tcPr>
          <w:p w14:paraId="2EBA15CC" w14:textId="77777777" w:rsidR="00650178" w:rsidRPr="00A53235" w:rsidRDefault="00650178" w:rsidP="0065017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1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7371" w:type="dxa"/>
            <w:shd w:val="clear" w:color="auto" w:fill="99CC00"/>
            <w:vAlign w:val="center"/>
          </w:tcPr>
          <w:p w14:paraId="063D0B50" w14:textId="53E41DE5" w:rsidR="00650178" w:rsidRPr="00A53235" w:rsidRDefault="00650178" w:rsidP="00650178">
            <w:pPr>
              <w:spacing w:after="160" w:line="259" w:lineRule="auto"/>
              <w:rPr>
                <w:rFonts w:asciiTheme="minorHAnsi" w:eastAsiaTheme="minorEastAsia" w:hAnsiTheme="minorHAnsi" w:cstheme="minorBidi"/>
              </w:rPr>
            </w:pPr>
            <w:r w:rsidRPr="00D4166D">
              <w:rPr>
                <w:rFonts w:asciiTheme="minorHAnsi" w:eastAsiaTheme="minorEastAsia" w:hAnsiTheme="minorHAnsi" w:cstheme="minorBidi"/>
                <w:sz w:val="18"/>
                <w:szCs w:val="14"/>
              </w:rPr>
              <w:t>Any food provided by the society will be vegetarian</w:t>
            </w:r>
            <w:r>
              <w:rPr>
                <w:rFonts w:asciiTheme="minorHAnsi" w:eastAsiaTheme="minorEastAsia" w:hAnsiTheme="minorHAnsi" w:cstheme="minorBidi"/>
                <w:sz w:val="18"/>
                <w:szCs w:val="14"/>
              </w:rPr>
              <w:t xml:space="preserve"> or vegan</w:t>
            </w:r>
            <w:r w:rsidRPr="00D4166D">
              <w:rPr>
                <w:rFonts w:asciiTheme="minorHAnsi" w:eastAsiaTheme="minorEastAsia" w:hAnsiTheme="minorHAnsi" w:cstheme="minorBidi"/>
                <w:sz w:val="18"/>
                <w:szCs w:val="14"/>
              </w:rPr>
              <w:t>, thus reducing the carbon footprint.</w:t>
            </w:r>
            <w:r>
              <w:rPr>
                <w:rFonts w:asciiTheme="minorHAnsi" w:eastAsiaTheme="minorEastAsia" w:hAnsiTheme="minorHAnsi" w:cstheme="minorBidi"/>
                <w:sz w:val="18"/>
                <w:szCs w:val="14"/>
              </w:rPr>
              <w:t xml:space="preserve"> Paper handouts will only be provided when necessary.</w:t>
            </w:r>
            <w:r w:rsidR="008F5F19">
              <w:rPr>
                <w:rFonts w:asciiTheme="minorHAnsi" w:eastAsiaTheme="minorEastAsia" w:hAnsiTheme="minorHAnsi" w:cstheme="minorBidi"/>
                <w:sz w:val="18"/>
                <w:szCs w:val="14"/>
              </w:rPr>
              <w:t xml:space="preserve"> Collaging materials will be sourced from recycled </w:t>
            </w:r>
            <w:r w:rsidR="000C315D">
              <w:rPr>
                <w:rFonts w:asciiTheme="minorHAnsi" w:eastAsiaTheme="minorEastAsia" w:hAnsiTheme="minorHAnsi" w:cstheme="minorBidi"/>
                <w:sz w:val="18"/>
                <w:szCs w:val="14"/>
              </w:rPr>
              <w:t>materials (e.g. newspapers, magazines, etc). All unused materials will be saved for further use.</w:t>
            </w:r>
          </w:p>
        </w:tc>
      </w:tr>
      <w:tr w:rsidR="00650178" w:rsidRPr="00A53235" w14:paraId="19EE5FCA" w14:textId="77777777" w:rsidTr="002B42D4">
        <w:trPr>
          <w:trHeight w:val="125"/>
        </w:trPr>
        <w:tc>
          <w:tcPr>
            <w:tcW w:w="2835" w:type="dxa"/>
            <w:vAlign w:val="center"/>
          </w:tcPr>
          <w:p w14:paraId="47A06CAD" w14:textId="77777777" w:rsidR="00650178" w:rsidRPr="00A53235" w:rsidRDefault="00650178" w:rsidP="0065017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1701" w:type="dxa"/>
            <w:shd w:val="clear" w:color="auto" w:fill="C0D842"/>
            <w:vAlign w:val="center"/>
          </w:tcPr>
          <w:p w14:paraId="7075FF3D" w14:textId="5566C524" w:rsidR="00650178" w:rsidRPr="00A53235" w:rsidRDefault="00650178" w:rsidP="0065017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3544" w:type="dxa"/>
            <w:vAlign w:val="center"/>
          </w:tcPr>
          <w:p w14:paraId="79CDB18E" w14:textId="77777777" w:rsidR="00650178" w:rsidRPr="00A53235" w:rsidRDefault="00650178" w:rsidP="0065017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371" w:type="dxa"/>
            <w:shd w:val="clear" w:color="auto" w:fill="99CC00"/>
            <w:vAlign w:val="center"/>
          </w:tcPr>
          <w:p w14:paraId="348C80F6" w14:textId="77777777" w:rsidR="00453C13" w:rsidRPr="005E2D37" w:rsidRDefault="00453C13" w:rsidP="00453C13">
            <w:pPr>
              <w:spacing w:after="160" w:line="259" w:lineRule="auto"/>
              <w:rPr>
                <w:rFonts w:asciiTheme="minorHAnsi" w:eastAsiaTheme="minorEastAsia" w:hAnsiTheme="minorHAnsi" w:cstheme="minorBidi"/>
                <w:sz w:val="18"/>
                <w:szCs w:val="14"/>
              </w:rPr>
            </w:pPr>
            <w:r w:rsidRPr="005E2D37">
              <w:rPr>
                <w:rFonts w:asciiTheme="minorHAnsi" w:eastAsiaTheme="minorEastAsia" w:hAnsiTheme="minorHAnsi" w:cstheme="minorBidi"/>
                <w:sz w:val="18"/>
                <w:szCs w:val="14"/>
              </w:rPr>
              <w:t>- First aid provision is provided by the University of Exeter Estate patrol.</w:t>
            </w:r>
          </w:p>
          <w:p w14:paraId="0D3C3509" w14:textId="77777777" w:rsidR="00453C13" w:rsidRPr="005E2D37" w:rsidRDefault="00453C13" w:rsidP="00453C13">
            <w:pPr>
              <w:spacing w:after="160" w:line="259" w:lineRule="auto"/>
              <w:rPr>
                <w:rFonts w:asciiTheme="minorHAnsi" w:eastAsiaTheme="minorEastAsia" w:hAnsiTheme="minorHAnsi" w:cstheme="minorBidi"/>
                <w:sz w:val="18"/>
                <w:szCs w:val="14"/>
              </w:rPr>
            </w:pPr>
            <w:r w:rsidRPr="005E2D37">
              <w:rPr>
                <w:rFonts w:asciiTheme="minorHAnsi" w:eastAsiaTheme="minorEastAsia" w:hAnsiTheme="minorHAnsi" w:cstheme="minorBidi"/>
                <w:sz w:val="18"/>
                <w:szCs w:val="14"/>
              </w:rPr>
              <w:t xml:space="preserve">- In a medical emergency contact estate patrol on 01392 72 2222 or by using the </w:t>
            </w:r>
            <w:proofErr w:type="spellStart"/>
            <w:r w:rsidRPr="005E2D37">
              <w:rPr>
                <w:rFonts w:asciiTheme="minorHAnsi" w:eastAsiaTheme="minorEastAsia" w:hAnsiTheme="minorHAnsi" w:cstheme="minorBidi"/>
                <w:sz w:val="18"/>
                <w:szCs w:val="14"/>
              </w:rPr>
              <w:t>Safezone</w:t>
            </w:r>
            <w:proofErr w:type="spellEnd"/>
            <w:r w:rsidRPr="005E2D37">
              <w:rPr>
                <w:rFonts w:asciiTheme="minorHAnsi" w:eastAsiaTheme="minorEastAsia" w:hAnsiTheme="minorHAnsi" w:cstheme="minorBidi"/>
                <w:sz w:val="18"/>
                <w:szCs w:val="14"/>
              </w:rPr>
              <w:t xml:space="preserve"> app.</w:t>
            </w:r>
          </w:p>
          <w:p w14:paraId="66CA6DE7" w14:textId="37A70D58" w:rsidR="00650178" w:rsidRPr="002B42D4" w:rsidRDefault="00453C13" w:rsidP="002B42D4">
            <w:pPr>
              <w:spacing w:after="160" w:line="259" w:lineRule="auto"/>
              <w:rPr>
                <w:rFonts w:asciiTheme="minorHAnsi" w:eastAsiaTheme="minorEastAsia" w:hAnsiTheme="minorHAnsi" w:cstheme="minorBidi"/>
                <w:sz w:val="18"/>
                <w:szCs w:val="14"/>
              </w:rPr>
            </w:pPr>
            <w:r w:rsidRPr="005E2D37">
              <w:rPr>
                <w:rFonts w:asciiTheme="minorHAnsi" w:eastAsiaTheme="minorEastAsia" w:hAnsiTheme="minorHAnsi" w:cstheme="minorBidi"/>
                <w:sz w:val="18"/>
                <w:szCs w:val="14"/>
              </w:rPr>
              <w:t xml:space="preserve">- For non-life threatening first aid assistance please contact 111.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32"/>
        <w:gridCol w:w="3576"/>
        <w:gridCol w:w="1274"/>
        <w:gridCol w:w="6521"/>
        <w:gridCol w:w="31"/>
        <w:gridCol w:w="1754"/>
      </w:tblGrid>
      <w:tr w:rsidR="00926179" w:rsidRPr="00A53235" w14:paraId="77E58D1C" w14:textId="77777777" w:rsidTr="002B42D4">
        <w:trPr>
          <w:trHeight w:val="734"/>
        </w:trPr>
        <w:tc>
          <w:tcPr>
            <w:tcW w:w="725" w:type="pct"/>
          </w:tcPr>
          <w:p w14:paraId="5052A20A" w14:textId="77777777" w:rsidR="00926179" w:rsidRPr="002B42D4" w:rsidRDefault="00926179" w:rsidP="009A6281">
            <w:pPr>
              <w:spacing w:after="160"/>
              <w:jc w:val="center"/>
              <w:rPr>
                <w:rFonts w:ascii="Rubik" w:eastAsiaTheme="minorEastAsia" w:hAnsi="Rubik" w:cs="Rubik"/>
                <w:b/>
                <w:bCs/>
                <w:sz w:val="20"/>
              </w:rPr>
            </w:pPr>
            <w:r w:rsidRPr="002B42D4">
              <w:rPr>
                <w:rFonts w:ascii="Rubik" w:eastAsiaTheme="minorEastAsia" w:hAnsi="Rubik" w:cs="Rubik"/>
                <w:b/>
                <w:bCs/>
                <w:sz w:val="20"/>
              </w:rPr>
              <w:t>Hazard Category</w:t>
            </w:r>
          </w:p>
        </w:tc>
        <w:tc>
          <w:tcPr>
            <w:tcW w:w="1162" w:type="pct"/>
          </w:tcPr>
          <w:p w14:paraId="0D1F368C" w14:textId="77777777" w:rsidR="00926179" w:rsidRPr="002B42D4" w:rsidRDefault="00926179" w:rsidP="009A6281">
            <w:pPr>
              <w:spacing w:after="160"/>
              <w:jc w:val="center"/>
              <w:rPr>
                <w:rFonts w:ascii="Rubik" w:eastAsiaTheme="minorEastAsia" w:hAnsi="Rubik" w:cs="Rubik"/>
                <w:b/>
                <w:bCs/>
                <w:sz w:val="20"/>
              </w:rPr>
            </w:pPr>
            <w:r w:rsidRPr="002B42D4">
              <w:rPr>
                <w:rFonts w:ascii="Rubik" w:eastAsiaTheme="minorEastAsia" w:hAnsi="Rubik" w:cs="Rubik"/>
                <w:b/>
                <w:bCs/>
                <w:sz w:val="20"/>
              </w:rPr>
              <w:t xml:space="preserve">Identified Hazards and how you might be harmed? </w:t>
            </w:r>
          </w:p>
        </w:tc>
        <w:tc>
          <w:tcPr>
            <w:tcW w:w="414" w:type="pct"/>
          </w:tcPr>
          <w:p w14:paraId="017C5555" w14:textId="77777777" w:rsidR="00926179" w:rsidRPr="002B42D4" w:rsidRDefault="00926179" w:rsidP="009A6281">
            <w:pPr>
              <w:spacing w:after="160"/>
              <w:jc w:val="center"/>
              <w:rPr>
                <w:rFonts w:ascii="Rubik" w:eastAsiaTheme="minorEastAsia" w:hAnsi="Rubik" w:cs="Rubik"/>
                <w:b/>
                <w:bCs/>
                <w:sz w:val="20"/>
              </w:rPr>
            </w:pPr>
            <w:r w:rsidRPr="002B42D4">
              <w:rPr>
                <w:rFonts w:ascii="Rubik" w:eastAsiaTheme="minorEastAsia" w:hAnsi="Rubik" w:cs="Rubik"/>
                <w:b/>
                <w:bCs/>
                <w:sz w:val="20"/>
              </w:rPr>
              <w:t>Who is at Risk?</w:t>
            </w:r>
          </w:p>
        </w:tc>
        <w:tc>
          <w:tcPr>
            <w:tcW w:w="2129" w:type="pct"/>
            <w:gridSpan w:val="2"/>
          </w:tcPr>
          <w:p w14:paraId="19E24166" w14:textId="77777777" w:rsidR="00926179" w:rsidRPr="002B42D4" w:rsidRDefault="00926179" w:rsidP="009A6281">
            <w:pPr>
              <w:spacing w:after="160"/>
              <w:jc w:val="center"/>
              <w:rPr>
                <w:rFonts w:ascii="Rubik" w:eastAsiaTheme="minorEastAsia" w:hAnsi="Rubik" w:cs="Rubik"/>
                <w:b/>
                <w:bCs/>
                <w:sz w:val="20"/>
              </w:rPr>
            </w:pPr>
            <w:r w:rsidRPr="002B42D4">
              <w:rPr>
                <w:rFonts w:ascii="Rubik" w:eastAsiaTheme="minorEastAsia" w:hAnsi="Rubik" w:cs="Rubik"/>
                <w:b/>
                <w:bCs/>
                <w:sz w:val="20"/>
              </w:rPr>
              <w:t>Control Measures</w:t>
            </w:r>
          </w:p>
        </w:tc>
        <w:tc>
          <w:tcPr>
            <w:tcW w:w="570" w:type="pct"/>
          </w:tcPr>
          <w:p w14:paraId="17F39D48" w14:textId="77777777" w:rsidR="00926179" w:rsidRPr="002B42D4" w:rsidRDefault="00926179" w:rsidP="009A6281">
            <w:pPr>
              <w:spacing w:after="160"/>
              <w:jc w:val="center"/>
              <w:rPr>
                <w:rFonts w:ascii="Rubik" w:eastAsiaTheme="minorEastAsia" w:hAnsi="Rubik" w:cs="Rubik"/>
                <w:b/>
                <w:bCs/>
                <w:sz w:val="20"/>
              </w:rPr>
            </w:pPr>
            <w:r w:rsidRPr="002B42D4">
              <w:rPr>
                <w:rFonts w:ascii="Rubik" w:eastAsiaTheme="minorEastAsia" w:hAnsi="Rubik" w:cs="Rubik"/>
                <w:b/>
                <w:bCs/>
                <w:sz w:val="20"/>
              </w:rPr>
              <w:t>Who is responsible?</w:t>
            </w:r>
          </w:p>
        </w:tc>
      </w:tr>
      <w:tr w:rsidR="00926179" w:rsidRPr="00232D87" w14:paraId="528E77EA" w14:textId="77777777" w:rsidTr="002B42D4">
        <w:trPr>
          <w:trHeight w:val="1975"/>
        </w:trPr>
        <w:tc>
          <w:tcPr>
            <w:tcW w:w="725" w:type="pct"/>
            <w:shd w:val="clear" w:color="auto" w:fill="C0D842"/>
          </w:tcPr>
          <w:p w14:paraId="3C636B56" w14:textId="77777777" w:rsidR="00926179" w:rsidRPr="002B42D4" w:rsidRDefault="00926179" w:rsidP="009A6281">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Fire</w:t>
            </w:r>
          </w:p>
        </w:tc>
        <w:tc>
          <w:tcPr>
            <w:tcW w:w="1162" w:type="pct"/>
            <w:shd w:val="clear" w:color="auto" w:fill="C0D842"/>
          </w:tcPr>
          <w:p w14:paraId="4D19A3B9"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Fire - </w:t>
            </w:r>
            <w:r w:rsidRPr="002B42D4">
              <w:rPr>
                <w:rFonts w:asciiTheme="minorHAnsi" w:eastAsiaTheme="minorEastAsia" w:hAnsiTheme="minorHAnsi" w:cstheme="minorHAnsi"/>
                <w:sz w:val="20"/>
              </w:rPr>
              <w:t>There is a risk that a fire could start or spread, particularly if we are using the Multifaith Centre kitchen facilities. This could cause minor or serious injury, or even fatalities.</w:t>
            </w:r>
          </w:p>
          <w:p w14:paraId="6BAAD61B" w14:textId="77777777" w:rsidR="00926179" w:rsidRPr="002B42D4" w:rsidRDefault="00926179" w:rsidP="009A6281">
            <w:pPr>
              <w:tabs>
                <w:tab w:val="left" w:pos="1206"/>
              </w:tabs>
              <w:rPr>
                <w:rFonts w:asciiTheme="minorHAnsi" w:eastAsiaTheme="minorEastAsia" w:hAnsiTheme="minorHAnsi" w:cstheme="minorHAnsi"/>
                <w:sz w:val="20"/>
              </w:rPr>
            </w:pPr>
          </w:p>
          <w:p w14:paraId="13E4CB36"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Smoke</w:t>
            </w:r>
            <w:r w:rsidRPr="002B42D4">
              <w:rPr>
                <w:rFonts w:asciiTheme="minorHAnsi" w:eastAsiaTheme="minorEastAsia" w:hAnsiTheme="minorHAnsi" w:cstheme="minorHAnsi"/>
                <w:sz w:val="20"/>
              </w:rPr>
              <w:t xml:space="preserve"> - May reduce visibility and make breathing difficult.</w:t>
            </w:r>
          </w:p>
        </w:tc>
        <w:tc>
          <w:tcPr>
            <w:tcW w:w="414" w:type="pct"/>
            <w:shd w:val="clear" w:color="auto" w:fill="C0D842"/>
          </w:tcPr>
          <w:p w14:paraId="4B54A4C4"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 and anyone else in the building.</w:t>
            </w:r>
          </w:p>
        </w:tc>
        <w:tc>
          <w:tcPr>
            <w:tcW w:w="2129" w:type="pct"/>
            <w:gridSpan w:val="2"/>
            <w:shd w:val="clear" w:color="auto" w:fill="C0D842"/>
          </w:tcPr>
          <w:p w14:paraId="026F7334"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Comply with all university fire safety regulations.</w:t>
            </w:r>
          </w:p>
          <w:p w14:paraId="08A333D7" w14:textId="77777777" w:rsidR="002B42D4" w:rsidRDefault="002B42D4" w:rsidP="002B42D4">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Fire alarm and detection system in place</w:t>
            </w:r>
          </w:p>
          <w:p w14:paraId="78086E14" w14:textId="77777777" w:rsidR="002B42D4" w:rsidRDefault="002B42D4" w:rsidP="002B42D4">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Ensure fire exits are </w:t>
            </w:r>
            <w:proofErr w:type="gramStart"/>
            <w:r>
              <w:rPr>
                <w:rFonts w:asciiTheme="minorHAnsi" w:eastAsiaTheme="minorEastAsia" w:hAnsiTheme="minorHAnsi" w:cstheme="minorHAnsi"/>
                <w:sz w:val="20"/>
              </w:rPr>
              <w:t>kept clear at all times</w:t>
            </w:r>
            <w:proofErr w:type="gramEnd"/>
          </w:p>
          <w:p w14:paraId="7673E992" w14:textId="77777777" w:rsidR="002B42D4" w:rsidRDefault="002B42D4" w:rsidP="002B42D4">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Fire extinguishers available</w:t>
            </w:r>
          </w:p>
          <w:p w14:paraId="629E3640" w14:textId="57D47ADA" w:rsidR="00926179"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Ensure that everyone present is aware of where the emergency exits are and what to do in the event of a fire</w:t>
            </w:r>
          </w:p>
        </w:tc>
        <w:tc>
          <w:tcPr>
            <w:tcW w:w="570" w:type="pct"/>
            <w:shd w:val="clear" w:color="auto" w:fill="C0D842"/>
          </w:tcPr>
          <w:p w14:paraId="6A9433A7"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926179" w:rsidRPr="00232D87" w14:paraId="3FCE38D4" w14:textId="77777777" w:rsidTr="002B42D4">
        <w:trPr>
          <w:trHeight w:val="841"/>
        </w:trPr>
        <w:tc>
          <w:tcPr>
            <w:tcW w:w="725" w:type="pct"/>
            <w:shd w:val="clear" w:color="auto" w:fill="C0D842"/>
          </w:tcPr>
          <w:p w14:paraId="6949DCD9" w14:textId="77777777" w:rsidR="00926179" w:rsidRPr="002B42D4" w:rsidRDefault="00926179" w:rsidP="009A6281">
            <w:pPr>
              <w:spacing w:after="160" w:line="259" w:lineRule="auto"/>
              <w:jc w:val="center"/>
              <w:rPr>
                <w:rFonts w:asciiTheme="minorHAnsi" w:eastAsia="Calibri" w:hAnsiTheme="minorHAnsi" w:cstheme="minorHAnsi"/>
                <w:b/>
                <w:bCs/>
                <w:sz w:val="20"/>
              </w:rPr>
            </w:pPr>
            <w:r w:rsidRPr="002B42D4">
              <w:rPr>
                <w:rFonts w:asciiTheme="minorHAnsi" w:eastAsia="Calibri" w:hAnsiTheme="minorHAnsi" w:cstheme="minorHAnsi"/>
                <w:b/>
                <w:bCs/>
                <w:sz w:val="20"/>
              </w:rPr>
              <w:lastRenderedPageBreak/>
              <w:t>Mental Health</w:t>
            </w:r>
          </w:p>
        </w:tc>
        <w:tc>
          <w:tcPr>
            <w:tcW w:w="1162" w:type="pct"/>
            <w:shd w:val="clear" w:color="auto" w:fill="C0D842"/>
          </w:tcPr>
          <w:p w14:paraId="51AA6D36"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Faith Discussions </w:t>
            </w:r>
            <w:r w:rsidRPr="002B42D4">
              <w:rPr>
                <w:rFonts w:asciiTheme="minorHAnsi" w:eastAsiaTheme="minorEastAsia" w:hAnsiTheme="minorHAnsi" w:cstheme="minorHAnsi"/>
                <w:sz w:val="20"/>
              </w:rPr>
              <w:t>- Our sessions will mostly cover Christian faith topics in a relaxed and conversational environment. Spirituality and religion can be overwhelming or anxiety-inducing for some people.</w:t>
            </w:r>
          </w:p>
          <w:p w14:paraId="122C9E8A" w14:textId="77777777" w:rsidR="00926179" w:rsidRPr="002B42D4" w:rsidRDefault="00926179" w:rsidP="009A6281">
            <w:pPr>
              <w:tabs>
                <w:tab w:val="left" w:pos="1206"/>
              </w:tabs>
              <w:rPr>
                <w:rFonts w:asciiTheme="minorHAnsi" w:eastAsiaTheme="minorEastAsia" w:hAnsiTheme="minorHAnsi" w:cstheme="minorHAnsi"/>
                <w:sz w:val="20"/>
              </w:rPr>
            </w:pPr>
          </w:p>
          <w:p w14:paraId="54CAD984"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Sensitive Subjects </w:t>
            </w:r>
            <w:r w:rsidRPr="002B42D4">
              <w:rPr>
                <w:rFonts w:asciiTheme="minorHAnsi" w:eastAsiaTheme="minorEastAsia" w:hAnsiTheme="minorHAnsi" w:cstheme="minorHAnsi"/>
                <w:sz w:val="20"/>
              </w:rPr>
              <w:t>- Occasionally, we will approach more sensitive content that could involve discussions including race, gender, reproductive rights, LGBTQ+ rights, LGBTQ+ people within Christian communities, interfaith engagement, criminal justice, economic justice, politics, and historical events. Discussion of these topics can lead to adverse emotional responses, arguments, and the disclosing of potentially actionable information (i.e. safeguarding concerns).</w:t>
            </w:r>
          </w:p>
        </w:tc>
        <w:tc>
          <w:tcPr>
            <w:tcW w:w="414" w:type="pct"/>
            <w:shd w:val="clear" w:color="auto" w:fill="C0D842"/>
          </w:tcPr>
          <w:p w14:paraId="05077E70"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 especially those less experienced with exploring sensitive matters of faith and social justice.</w:t>
            </w:r>
          </w:p>
        </w:tc>
        <w:tc>
          <w:tcPr>
            <w:tcW w:w="2119" w:type="pct"/>
            <w:shd w:val="clear" w:color="auto" w:fill="C0D842"/>
          </w:tcPr>
          <w:p w14:paraId="0B8A4E3B"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topics will be discussed extensively by committee members before the sessions to establish appropriate and sensitive ways of approaching such topics. Our President (Mawgan Rogerson) and Treasurer (Jamie Sullivan) are additionally employed by the university’s chaplaincy and as part of that role have completed sufficient safeguarding training to understand the university’s safeguarding guidelines and rules.</w:t>
            </w:r>
          </w:p>
          <w:p w14:paraId="53E7E21B"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Our committee has a rich combined experience (whether personal, academic, spiritual, etc) of dealing with these sensitive topics.</w:t>
            </w:r>
          </w:p>
          <w:p w14:paraId="01DA1A40"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Trigger warnings will be provided where required.</w:t>
            </w:r>
          </w:p>
          <w:p w14:paraId="272DC711"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 university chaplain will be present at all our weekly sessions, with specific forewarning for them if we expect any difficult discussions or reactions.</w:t>
            </w:r>
          </w:p>
        </w:tc>
        <w:tc>
          <w:tcPr>
            <w:tcW w:w="580" w:type="pct"/>
            <w:gridSpan w:val="2"/>
            <w:shd w:val="clear" w:color="auto" w:fill="C0D842"/>
          </w:tcPr>
          <w:p w14:paraId="223AAB66"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 led by whomever is leading that specific session.</w:t>
            </w:r>
          </w:p>
        </w:tc>
      </w:tr>
      <w:tr w:rsidR="00926179" w:rsidRPr="00232D87" w14:paraId="60BD75D6" w14:textId="77777777" w:rsidTr="002B42D4">
        <w:trPr>
          <w:trHeight w:val="841"/>
        </w:trPr>
        <w:tc>
          <w:tcPr>
            <w:tcW w:w="725" w:type="pct"/>
            <w:shd w:val="clear" w:color="auto" w:fill="C0D842"/>
          </w:tcPr>
          <w:p w14:paraId="6566EF82" w14:textId="77777777" w:rsidR="00926179" w:rsidRPr="002B42D4" w:rsidRDefault="00926179" w:rsidP="009A6281">
            <w:pPr>
              <w:spacing w:after="160" w:line="259" w:lineRule="auto"/>
              <w:jc w:val="center"/>
              <w:rPr>
                <w:rFonts w:asciiTheme="minorHAnsi" w:eastAsiaTheme="minorEastAsia" w:hAnsiTheme="minorHAnsi" w:cstheme="minorHAnsi"/>
                <w:b/>
                <w:bCs/>
                <w:sz w:val="20"/>
              </w:rPr>
            </w:pPr>
            <w:r w:rsidRPr="002B42D4">
              <w:rPr>
                <w:rFonts w:asciiTheme="minorHAnsi" w:eastAsiaTheme="minorEastAsia" w:hAnsiTheme="minorHAnsi" w:cstheme="minorHAnsi"/>
                <w:b/>
                <w:bCs/>
                <w:sz w:val="20"/>
              </w:rPr>
              <w:t>Food &amp; Drink Hygiene / Food Allergies &amp; Intolerance</w:t>
            </w:r>
          </w:p>
        </w:tc>
        <w:tc>
          <w:tcPr>
            <w:tcW w:w="1162" w:type="pct"/>
            <w:shd w:val="clear" w:color="auto" w:fill="C0D842"/>
          </w:tcPr>
          <w:p w14:paraId="38FF4DE8" w14:textId="77777777" w:rsidR="00926179" w:rsidRPr="002B42D4" w:rsidRDefault="00926179" w:rsidP="009A6281">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Food Hygiene - </w:t>
            </w:r>
            <w:r w:rsidRPr="002B42D4">
              <w:rPr>
                <w:rFonts w:asciiTheme="minorHAnsi" w:eastAsia="Rubik" w:hAnsiTheme="minorHAnsi" w:cstheme="minorHAnsi"/>
                <w:color w:val="000000" w:themeColor="text1"/>
                <w:sz w:val="20"/>
              </w:rPr>
              <w:t>Prepackaged pizza and other prepackaged snacks (chocolate, biscuits, crisps, etc) will be available at our sessions.</w:t>
            </w:r>
          </w:p>
          <w:p w14:paraId="355C848A" w14:textId="77777777" w:rsidR="00926179" w:rsidRPr="002B42D4" w:rsidRDefault="00926179" w:rsidP="009A6281">
            <w:pPr>
              <w:rPr>
                <w:rFonts w:asciiTheme="minorHAnsi" w:eastAsia="Rubik" w:hAnsiTheme="minorHAnsi" w:cstheme="minorHAnsi"/>
                <w:color w:val="000000" w:themeColor="text1"/>
                <w:sz w:val="20"/>
              </w:rPr>
            </w:pPr>
          </w:p>
          <w:p w14:paraId="39557202" w14:textId="77777777" w:rsidR="00926179" w:rsidRPr="002B42D4" w:rsidRDefault="00926179" w:rsidP="009A6281">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Allergies </w:t>
            </w:r>
            <w:r w:rsidRPr="002B42D4">
              <w:rPr>
                <w:rFonts w:asciiTheme="minorHAnsi" w:eastAsia="Rubik" w:hAnsiTheme="minorHAnsi" w:cstheme="minorHAnsi"/>
                <w:color w:val="000000" w:themeColor="text1"/>
                <w:sz w:val="20"/>
              </w:rPr>
              <w:t>- There is the risk of allergic reactions of all types, including anaphylaxis.</w:t>
            </w:r>
          </w:p>
          <w:p w14:paraId="1E038255" w14:textId="77777777" w:rsidR="00926179" w:rsidRPr="002B42D4" w:rsidRDefault="00926179" w:rsidP="009A6281">
            <w:pPr>
              <w:rPr>
                <w:rFonts w:asciiTheme="minorHAnsi" w:eastAsia="Rubik" w:hAnsiTheme="minorHAnsi" w:cstheme="minorHAnsi"/>
                <w:color w:val="000000" w:themeColor="text1"/>
                <w:sz w:val="20"/>
              </w:rPr>
            </w:pPr>
          </w:p>
          <w:p w14:paraId="07ABB4EC" w14:textId="77777777" w:rsidR="00926179" w:rsidRPr="002B42D4" w:rsidRDefault="00926179" w:rsidP="009A6281">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Choking - </w:t>
            </w:r>
            <w:r w:rsidRPr="002B42D4">
              <w:rPr>
                <w:rFonts w:asciiTheme="minorHAnsi" w:eastAsia="Rubik" w:hAnsiTheme="minorHAnsi" w:cstheme="minorHAnsi"/>
                <w:color w:val="000000" w:themeColor="text1"/>
                <w:sz w:val="20"/>
              </w:rPr>
              <w:t>There is the risk of choking.</w:t>
            </w:r>
          </w:p>
          <w:p w14:paraId="6148847E" w14:textId="77777777" w:rsidR="00926179" w:rsidRPr="002B42D4" w:rsidRDefault="00926179" w:rsidP="009A6281">
            <w:pPr>
              <w:rPr>
                <w:rFonts w:asciiTheme="minorHAnsi" w:eastAsia="Rubik" w:hAnsiTheme="minorHAnsi" w:cstheme="minorHAnsi"/>
                <w:color w:val="000000" w:themeColor="text1"/>
                <w:sz w:val="20"/>
              </w:rPr>
            </w:pPr>
          </w:p>
          <w:p w14:paraId="360FCFE8" w14:textId="77777777" w:rsidR="00926179" w:rsidRPr="002B42D4" w:rsidRDefault="00926179" w:rsidP="009A6281">
            <w:pPr>
              <w:rPr>
                <w:rFonts w:asciiTheme="minorHAnsi" w:eastAsia="Rubik" w:hAnsiTheme="minorHAnsi" w:cstheme="minorHAnsi"/>
                <w:color w:val="000000" w:themeColor="text1"/>
                <w:sz w:val="20"/>
              </w:rPr>
            </w:pPr>
            <w:r w:rsidRPr="002B42D4">
              <w:rPr>
                <w:rFonts w:asciiTheme="minorHAnsi" w:eastAsia="Rubik" w:hAnsiTheme="minorHAnsi" w:cstheme="minorHAnsi"/>
                <w:b/>
                <w:bCs/>
                <w:color w:val="000000" w:themeColor="text1"/>
                <w:sz w:val="20"/>
              </w:rPr>
              <w:t xml:space="preserve">Burns </w:t>
            </w:r>
            <w:r w:rsidRPr="002B42D4">
              <w:rPr>
                <w:rFonts w:asciiTheme="minorHAnsi" w:eastAsia="Rubik" w:hAnsiTheme="minorHAnsi" w:cstheme="minorHAnsi"/>
                <w:color w:val="000000" w:themeColor="text1"/>
                <w:sz w:val="20"/>
              </w:rPr>
              <w:t>- There is a risk of burns.</w:t>
            </w:r>
          </w:p>
          <w:p w14:paraId="17A7D3F8" w14:textId="77777777" w:rsidR="00926179" w:rsidRPr="002B42D4" w:rsidRDefault="00926179" w:rsidP="009A6281">
            <w:pPr>
              <w:rPr>
                <w:rFonts w:asciiTheme="minorHAnsi" w:eastAsia="Rubik" w:hAnsiTheme="minorHAnsi" w:cstheme="minorHAnsi"/>
                <w:color w:val="000000" w:themeColor="text1"/>
                <w:sz w:val="20"/>
              </w:rPr>
            </w:pPr>
          </w:p>
          <w:p w14:paraId="1C7B9F06" w14:textId="77777777" w:rsidR="00926179" w:rsidRPr="002B42D4" w:rsidRDefault="00926179" w:rsidP="009A6281">
            <w:pPr>
              <w:rPr>
                <w:rFonts w:asciiTheme="minorHAnsi" w:eastAsia="Rubik" w:hAnsiTheme="minorHAnsi" w:cstheme="minorHAnsi"/>
                <w:color w:val="000000" w:themeColor="text1"/>
                <w:sz w:val="20"/>
              </w:rPr>
            </w:pPr>
          </w:p>
        </w:tc>
        <w:tc>
          <w:tcPr>
            <w:tcW w:w="414" w:type="pct"/>
            <w:shd w:val="clear" w:color="auto" w:fill="C0D842"/>
          </w:tcPr>
          <w:p w14:paraId="4D90590F"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Anyone who chooses to eat the food available.</w:t>
            </w:r>
          </w:p>
          <w:p w14:paraId="35B570E9"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Anyone </w:t>
            </w:r>
            <w:proofErr w:type="gramStart"/>
            <w:r w:rsidRPr="002B42D4">
              <w:rPr>
                <w:rFonts w:asciiTheme="minorHAnsi" w:eastAsiaTheme="minorEastAsia" w:hAnsiTheme="minorHAnsi" w:cstheme="minorHAnsi"/>
                <w:sz w:val="20"/>
              </w:rPr>
              <w:t>present</w:t>
            </w:r>
            <w:proofErr w:type="gramEnd"/>
            <w:r w:rsidRPr="002B42D4">
              <w:rPr>
                <w:rFonts w:asciiTheme="minorHAnsi" w:eastAsiaTheme="minorEastAsia" w:hAnsiTheme="minorHAnsi" w:cstheme="minorHAnsi"/>
                <w:sz w:val="20"/>
              </w:rPr>
              <w:t xml:space="preserve"> with severe allergies</w:t>
            </w:r>
          </w:p>
        </w:tc>
        <w:tc>
          <w:tcPr>
            <w:tcW w:w="2119" w:type="pct"/>
            <w:shd w:val="clear" w:color="auto" w:fill="C0D842"/>
          </w:tcPr>
          <w:p w14:paraId="506C3FD9"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All committee members have read the Food Safety Policy of the Student Guild. </w:t>
            </w:r>
          </w:p>
          <w:p w14:paraId="63DA46D7"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Use of the Multifaith Centre kitchen will comply with these rules and expectations.</w:t>
            </w:r>
          </w:p>
          <w:p w14:paraId="47DC8C3C"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 will be asked if they have any dietary needs or preferences.</w:t>
            </w:r>
          </w:p>
          <w:p w14:paraId="72FCA360"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food will be vegetarian, with vegan options available. This is not only more sustainable but also negates any food storage concerns relating to meat or fish.</w:t>
            </w:r>
          </w:p>
          <w:p w14:paraId="611481F3"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Food will be kept in its packaging until its use. No opened food will be stored or used. Date codes and manufacturer cooking instructions will be obeyed.</w:t>
            </w:r>
          </w:p>
          <w:p w14:paraId="6ACA2CA7"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All food packaging will be preserved, with any relevant allergen information passed on to all attendees.</w:t>
            </w:r>
          </w:p>
          <w:p w14:paraId="691FF9A7"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All new attendees will be asked if they have any allergies that the committee or other attendees need to be made aware of. </w:t>
            </w:r>
          </w:p>
          <w:p w14:paraId="0AB96698"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If there is a risk of cross-contamination or airborne allergen contamination, then every effort will be made to ensure the allergen in question is not present. </w:t>
            </w:r>
          </w:p>
          <w:p w14:paraId="05A1906A"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Food preparation area clean</w:t>
            </w:r>
          </w:p>
          <w:p w14:paraId="222DF904"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Only those with a level 2 food safety certificate will handle and prepared food</w:t>
            </w:r>
          </w:p>
          <w:p w14:paraId="58B6E55E" w14:textId="77777777" w:rsidR="002B42D4"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Handwashing facilities available</w:t>
            </w:r>
          </w:p>
          <w:p w14:paraId="6C74F29E" w14:textId="7B8A3BF5" w:rsidR="00926179" w:rsidRPr="002B42D4" w:rsidRDefault="002B42D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Food stored in correct conditions</w:t>
            </w:r>
          </w:p>
        </w:tc>
        <w:tc>
          <w:tcPr>
            <w:tcW w:w="580" w:type="pct"/>
            <w:gridSpan w:val="2"/>
            <w:shd w:val="clear" w:color="auto" w:fill="C0D842"/>
          </w:tcPr>
          <w:p w14:paraId="5D8C87B7"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All attendees have a duty to be aware of allergies, monitored and informed by committee members.</w:t>
            </w:r>
          </w:p>
          <w:p w14:paraId="733F5C1B"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 involved in the purchasing, storage, and preparation of food.</w:t>
            </w:r>
          </w:p>
        </w:tc>
      </w:tr>
      <w:tr w:rsidR="00926179" w:rsidRPr="00232D87" w14:paraId="4AB23B8D" w14:textId="77777777" w:rsidTr="002B42D4">
        <w:trPr>
          <w:trHeight w:val="132"/>
        </w:trPr>
        <w:tc>
          <w:tcPr>
            <w:tcW w:w="725" w:type="pct"/>
            <w:shd w:val="clear" w:color="auto" w:fill="C0D842"/>
          </w:tcPr>
          <w:p w14:paraId="5F5E80A9" w14:textId="77777777" w:rsidR="00926179" w:rsidRPr="002B42D4" w:rsidRDefault="00926179" w:rsidP="009A6281">
            <w:pPr>
              <w:spacing w:after="160" w:line="259" w:lineRule="auto"/>
              <w:jc w:val="center"/>
              <w:rPr>
                <w:rFonts w:asciiTheme="minorHAnsi" w:eastAsiaTheme="minorEastAsia" w:hAnsiTheme="minorHAnsi" w:cstheme="minorHAnsi"/>
                <w:b/>
                <w:sz w:val="20"/>
                <w:highlight w:val="yellow"/>
              </w:rPr>
            </w:pPr>
            <w:r w:rsidRPr="002B42D4">
              <w:rPr>
                <w:rFonts w:asciiTheme="minorHAnsi" w:eastAsiaTheme="minorEastAsia" w:hAnsiTheme="minorHAnsi" w:cstheme="minorHAnsi"/>
                <w:b/>
                <w:sz w:val="20"/>
              </w:rPr>
              <w:t>Aggression/Violence, Bullying &amp; Harassment</w:t>
            </w:r>
          </w:p>
        </w:tc>
        <w:tc>
          <w:tcPr>
            <w:tcW w:w="1162" w:type="pct"/>
            <w:shd w:val="clear" w:color="auto" w:fill="C0D842"/>
          </w:tcPr>
          <w:p w14:paraId="477ABF24"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Arguments </w:t>
            </w:r>
            <w:r w:rsidRPr="002B42D4">
              <w:rPr>
                <w:rFonts w:asciiTheme="minorHAnsi" w:eastAsiaTheme="minorEastAsia" w:hAnsiTheme="minorHAnsi" w:cstheme="minorHAnsi"/>
                <w:sz w:val="20"/>
              </w:rPr>
              <w:t xml:space="preserve">- There is a risk of arguments breaking out, particularly during discussions of sensitive topics. </w:t>
            </w:r>
          </w:p>
          <w:p w14:paraId="4B03A98F" w14:textId="77777777" w:rsidR="00926179" w:rsidRPr="002B42D4" w:rsidRDefault="00926179" w:rsidP="009A6281">
            <w:pPr>
              <w:tabs>
                <w:tab w:val="left" w:pos="1206"/>
              </w:tabs>
              <w:rPr>
                <w:rFonts w:asciiTheme="minorHAnsi" w:eastAsiaTheme="minorEastAsia" w:hAnsiTheme="minorHAnsi" w:cstheme="minorHAnsi"/>
                <w:sz w:val="20"/>
              </w:rPr>
            </w:pPr>
          </w:p>
          <w:p w14:paraId="668CB8DA"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Violence/Abuse </w:t>
            </w:r>
            <w:r w:rsidRPr="002B42D4">
              <w:rPr>
                <w:rFonts w:asciiTheme="minorHAnsi" w:eastAsiaTheme="minorEastAsia" w:hAnsiTheme="minorHAnsi" w:cstheme="minorHAnsi"/>
                <w:sz w:val="20"/>
              </w:rPr>
              <w:t>- There is a small risk that this could escalate into shouting, fighting, or bullying.</w:t>
            </w:r>
          </w:p>
          <w:p w14:paraId="3F9C5E3C" w14:textId="77777777" w:rsidR="00926179" w:rsidRPr="002B42D4" w:rsidRDefault="00926179" w:rsidP="009A6281">
            <w:pPr>
              <w:tabs>
                <w:tab w:val="left" w:pos="1206"/>
              </w:tabs>
              <w:rPr>
                <w:rFonts w:asciiTheme="minorHAnsi" w:eastAsiaTheme="minorEastAsia" w:hAnsiTheme="minorHAnsi" w:cstheme="minorHAnsi"/>
                <w:sz w:val="20"/>
              </w:rPr>
            </w:pPr>
          </w:p>
          <w:p w14:paraId="6CD7F1DF"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Discrimination </w:t>
            </w:r>
            <w:r w:rsidRPr="002B42D4">
              <w:rPr>
                <w:rFonts w:asciiTheme="minorHAnsi" w:eastAsiaTheme="minorEastAsia" w:hAnsiTheme="minorHAnsi" w:cstheme="minorHAnsi"/>
                <w:sz w:val="20"/>
              </w:rPr>
              <w:t>- Faith spaces are not always inclusive. Whilst we at SCM are actively affirming of all people, identities, lifestyles, and minority groups, there is a risk that people with less inclusive views could seek to disrupt our sessions or challenge our ethos of progressive Christianity in an unhelpful or insensitive way.</w:t>
            </w:r>
          </w:p>
        </w:tc>
        <w:tc>
          <w:tcPr>
            <w:tcW w:w="414" w:type="pct"/>
            <w:shd w:val="clear" w:color="auto" w:fill="C0D842"/>
          </w:tcPr>
          <w:p w14:paraId="3366DC31"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 particularly vulnerable students.</w:t>
            </w:r>
          </w:p>
        </w:tc>
        <w:tc>
          <w:tcPr>
            <w:tcW w:w="2119" w:type="pct"/>
            <w:shd w:val="clear" w:color="auto" w:fill="C0D842"/>
          </w:tcPr>
          <w:p w14:paraId="0C1A1819"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members will have it made clear what is expected of them in line with the code of conduct.</w:t>
            </w:r>
          </w:p>
          <w:p w14:paraId="601B37D2"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Trigger warning will mitigate the risk of unexpected topics that could lead to arguments.</w:t>
            </w:r>
          </w:p>
          <w:p w14:paraId="0F394ABC"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The committee are prepared to have small group discussions with anyone involved in a heated exchange to reconcile the participants and reiterate expectations.</w:t>
            </w:r>
          </w:p>
          <w:p w14:paraId="23F4C0CD"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Any discriminatory behaviour will immediately be calmly but firmly called out and reported if necessary.</w:t>
            </w:r>
          </w:p>
          <w:p w14:paraId="7F953C47"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Any incidents involving repeated bullying/harassment, or aggression/violence, will be reported to the Guild via the Accident and Incident Reporting system.</w:t>
            </w:r>
          </w:p>
          <w:p w14:paraId="1B367EC2"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Every session will be attended by a university chaplain with experience in managing difficult topics and situations.</w:t>
            </w:r>
          </w:p>
        </w:tc>
        <w:tc>
          <w:tcPr>
            <w:tcW w:w="580" w:type="pct"/>
            <w:gridSpan w:val="2"/>
            <w:shd w:val="clear" w:color="auto" w:fill="C0D842"/>
          </w:tcPr>
          <w:p w14:paraId="14A9A1D6"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All committee members.</w:t>
            </w:r>
          </w:p>
        </w:tc>
      </w:tr>
      <w:tr w:rsidR="00926179" w:rsidRPr="00232D87" w14:paraId="2531C5A3" w14:textId="77777777" w:rsidTr="002B42D4">
        <w:trPr>
          <w:trHeight w:val="2424"/>
        </w:trPr>
        <w:tc>
          <w:tcPr>
            <w:tcW w:w="725" w:type="pct"/>
            <w:shd w:val="clear" w:color="auto" w:fill="C0D842"/>
          </w:tcPr>
          <w:p w14:paraId="32A35B87" w14:textId="77777777" w:rsidR="00926179" w:rsidRPr="002B42D4" w:rsidRDefault="00926179" w:rsidP="009A6281">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Equipment/Electrical Risks</w:t>
            </w:r>
          </w:p>
        </w:tc>
        <w:tc>
          <w:tcPr>
            <w:tcW w:w="1162" w:type="pct"/>
            <w:shd w:val="clear" w:color="auto" w:fill="C0D842"/>
          </w:tcPr>
          <w:p w14:paraId="6E87D0DA" w14:textId="77777777" w:rsidR="00926179" w:rsidRPr="002B42D4" w:rsidRDefault="00926179"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Electrical Equipment </w:t>
            </w:r>
            <w:r w:rsidRPr="002B42D4">
              <w:rPr>
                <w:rFonts w:asciiTheme="minorHAnsi" w:eastAsiaTheme="minorEastAsia" w:hAnsiTheme="minorHAnsi" w:cstheme="minorHAnsi"/>
                <w:sz w:val="20"/>
              </w:rPr>
              <w:t>– Most sessions will involve using the screen and speakers of the Multifaith Centre, as well as our own laptops and/or phones. There is a small risk of misuse and subsequent electric shock or property damage.</w:t>
            </w:r>
          </w:p>
          <w:p w14:paraId="7C84699D" w14:textId="77777777" w:rsidR="005C4880" w:rsidRPr="002B42D4" w:rsidRDefault="005C4880" w:rsidP="009A6281">
            <w:pPr>
              <w:tabs>
                <w:tab w:val="left" w:pos="1206"/>
              </w:tabs>
              <w:rPr>
                <w:rFonts w:asciiTheme="minorHAnsi" w:eastAsiaTheme="minorEastAsia" w:hAnsiTheme="minorHAnsi" w:cstheme="minorHAnsi"/>
                <w:sz w:val="20"/>
              </w:rPr>
            </w:pPr>
          </w:p>
          <w:p w14:paraId="3FFB1293" w14:textId="07A943D4" w:rsidR="005C4880" w:rsidRPr="002B42D4" w:rsidRDefault="005C4880" w:rsidP="009A6281">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Craft Equipment </w:t>
            </w:r>
            <w:r w:rsidR="00060DC5" w:rsidRPr="002B42D4">
              <w:rPr>
                <w:rFonts w:asciiTheme="minorHAnsi" w:eastAsiaTheme="minorEastAsia" w:hAnsiTheme="minorHAnsi" w:cstheme="minorHAnsi"/>
                <w:sz w:val="20"/>
              </w:rPr>
              <w:t>–</w:t>
            </w:r>
            <w:r w:rsidRPr="002B42D4">
              <w:rPr>
                <w:rFonts w:asciiTheme="minorHAnsi" w:eastAsiaTheme="minorEastAsia" w:hAnsiTheme="minorHAnsi" w:cstheme="minorHAnsi"/>
                <w:sz w:val="20"/>
              </w:rPr>
              <w:t xml:space="preserve"> </w:t>
            </w:r>
            <w:r w:rsidR="00060DC5" w:rsidRPr="002B42D4">
              <w:rPr>
                <w:rFonts w:asciiTheme="minorHAnsi" w:eastAsiaTheme="minorEastAsia" w:hAnsiTheme="minorHAnsi" w:cstheme="minorHAnsi"/>
                <w:sz w:val="20"/>
              </w:rPr>
              <w:t xml:space="preserve">Craft sessions </w:t>
            </w:r>
            <w:r w:rsidR="00FD5A0D" w:rsidRPr="002B42D4">
              <w:rPr>
                <w:rFonts w:asciiTheme="minorHAnsi" w:eastAsiaTheme="minorEastAsia" w:hAnsiTheme="minorHAnsi" w:cstheme="minorHAnsi"/>
                <w:sz w:val="20"/>
              </w:rPr>
              <w:t xml:space="preserve">will use scissors, which could lead to cuts or </w:t>
            </w:r>
            <w:r w:rsidR="00210644" w:rsidRPr="002B42D4">
              <w:rPr>
                <w:rFonts w:asciiTheme="minorHAnsi" w:eastAsiaTheme="minorEastAsia" w:hAnsiTheme="minorHAnsi" w:cstheme="minorHAnsi"/>
                <w:sz w:val="20"/>
              </w:rPr>
              <w:t>stab wounds.</w:t>
            </w:r>
          </w:p>
        </w:tc>
        <w:tc>
          <w:tcPr>
            <w:tcW w:w="414" w:type="pct"/>
            <w:shd w:val="clear" w:color="auto" w:fill="C0D842"/>
          </w:tcPr>
          <w:p w14:paraId="1E0464A6" w14:textId="03ACC19D"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Anyone </w:t>
            </w:r>
            <w:r w:rsidR="00210644" w:rsidRPr="002B42D4">
              <w:rPr>
                <w:rFonts w:asciiTheme="minorHAnsi" w:eastAsiaTheme="minorEastAsia" w:hAnsiTheme="minorHAnsi" w:cstheme="minorHAnsi"/>
                <w:sz w:val="20"/>
              </w:rPr>
              <w:t>using equipment</w:t>
            </w:r>
            <w:r w:rsidRPr="002B42D4">
              <w:rPr>
                <w:rFonts w:asciiTheme="minorHAnsi" w:eastAsiaTheme="minorEastAsia" w:hAnsiTheme="minorHAnsi" w:cstheme="minorHAnsi"/>
                <w:sz w:val="20"/>
              </w:rPr>
              <w:t xml:space="preserve"> or those nearby.</w:t>
            </w:r>
          </w:p>
        </w:tc>
        <w:tc>
          <w:tcPr>
            <w:tcW w:w="2119" w:type="pct"/>
            <w:shd w:val="clear" w:color="auto" w:fill="C0D842"/>
          </w:tcPr>
          <w:p w14:paraId="29960694"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equipment is low risk and is being used for its intended purpose. Any misuse of equipment or unsafe behaviour around electrical equipment will be addressed by the committee.</w:t>
            </w:r>
          </w:p>
          <w:p w14:paraId="7B87202C" w14:textId="77777777"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Care should be taken if consuming food or drink whilst using laptops or the presentation screen.</w:t>
            </w:r>
          </w:p>
          <w:p w14:paraId="74A95ADE" w14:textId="181E486F"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The committee will outline what behaviour is expected of members when </w:t>
            </w:r>
            <w:r w:rsidR="00D90AB7" w:rsidRPr="002B42D4">
              <w:rPr>
                <w:rFonts w:asciiTheme="minorHAnsi" w:eastAsiaTheme="minorEastAsia" w:hAnsiTheme="minorHAnsi" w:cstheme="minorHAnsi"/>
                <w:sz w:val="20"/>
              </w:rPr>
              <w:t>near valuable electronics.</w:t>
            </w:r>
            <w:r w:rsidRPr="002B42D4">
              <w:rPr>
                <w:rFonts w:asciiTheme="minorHAnsi" w:eastAsiaTheme="minorEastAsia" w:hAnsiTheme="minorHAnsi" w:cstheme="minorHAnsi"/>
                <w:sz w:val="20"/>
              </w:rPr>
              <w:t xml:space="preserve"> </w:t>
            </w:r>
          </w:p>
          <w:p w14:paraId="09EA31F9" w14:textId="57CB0A95" w:rsidR="00D90AB7" w:rsidRPr="002B42D4" w:rsidRDefault="006A51A4"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Participants will be advised on safe handling and storage of craft tools, such as scissors.</w:t>
            </w:r>
          </w:p>
        </w:tc>
        <w:tc>
          <w:tcPr>
            <w:tcW w:w="580" w:type="pct"/>
            <w:gridSpan w:val="2"/>
            <w:shd w:val="clear" w:color="auto" w:fill="C0D842"/>
          </w:tcPr>
          <w:p w14:paraId="788BC5D7" w14:textId="42E0959F" w:rsidR="00926179" w:rsidRPr="002B42D4" w:rsidRDefault="00926179" w:rsidP="009A6281">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All </w:t>
            </w:r>
            <w:r w:rsidR="008F5F19" w:rsidRPr="002B42D4">
              <w:rPr>
                <w:rFonts w:asciiTheme="minorHAnsi" w:eastAsiaTheme="minorEastAsia" w:hAnsiTheme="minorHAnsi" w:cstheme="minorHAnsi"/>
                <w:sz w:val="20"/>
              </w:rPr>
              <w:t>participants</w:t>
            </w:r>
          </w:p>
        </w:tc>
      </w:tr>
      <w:tr w:rsidR="002B42D4" w:rsidRPr="00232D87" w14:paraId="47F3ED41" w14:textId="77777777" w:rsidTr="002B42D4">
        <w:trPr>
          <w:trHeight w:val="1943"/>
        </w:trPr>
        <w:tc>
          <w:tcPr>
            <w:tcW w:w="725" w:type="pct"/>
            <w:shd w:val="clear" w:color="auto" w:fill="C0D842"/>
          </w:tcPr>
          <w:p w14:paraId="6276D6EA" w14:textId="28AB0012" w:rsidR="002B42D4" w:rsidRPr="002B42D4" w:rsidRDefault="002B42D4" w:rsidP="002B42D4">
            <w:pPr>
              <w:spacing w:after="160" w:line="259" w:lineRule="auto"/>
              <w:jc w:val="center"/>
              <w:rPr>
                <w:rFonts w:asciiTheme="minorHAnsi" w:eastAsiaTheme="minorEastAsia" w:hAnsiTheme="minorHAnsi" w:cstheme="minorHAnsi"/>
                <w:b/>
                <w:sz w:val="20"/>
              </w:rPr>
            </w:pPr>
            <w:r>
              <w:rPr>
                <w:rFonts w:asciiTheme="majorHAnsi" w:eastAsiaTheme="minorEastAsia" w:hAnsiTheme="majorHAnsi" w:cstheme="majorHAnsi"/>
                <w:sz w:val="18"/>
                <w:szCs w:val="18"/>
              </w:rPr>
              <w:t>Slips, Trips and Falls</w:t>
            </w:r>
          </w:p>
        </w:tc>
        <w:tc>
          <w:tcPr>
            <w:tcW w:w="1162" w:type="pct"/>
            <w:shd w:val="clear" w:color="auto" w:fill="C0D842"/>
          </w:tcPr>
          <w:p w14:paraId="041FB37E" w14:textId="432E882F" w:rsidR="002B42D4" w:rsidRPr="002B42D4" w:rsidRDefault="002B42D4" w:rsidP="002B42D4">
            <w:pPr>
              <w:tabs>
                <w:tab w:val="left" w:pos="1206"/>
              </w:tabs>
              <w:rPr>
                <w:rFonts w:asciiTheme="minorHAnsi" w:eastAsiaTheme="minorEastAsia" w:hAnsiTheme="minorHAnsi" w:cstheme="minorHAnsi"/>
                <w:b/>
                <w:bCs/>
                <w:sz w:val="20"/>
              </w:rPr>
            </w:pPr>
            <w:r>
              <w:rPr>
                <w:rFonts w:asciiTheme="majorHAnsi" w:eastAsia="Rubik" w:hAnsiTheme="majorHAnsi" w:cstheme="majorHAnsi"/>
                <w:color w:val="000000" w:themeColor="text1"/>
                <w:sz w:val="18"/>
                <w:szCs w:val="18"/>
              </w:rPr>
              <w:t>Tripping over bags, cables, or spilled materials; slipping on wet surfaces</w:t>
            </w:r>
          </w:p>
        </w:tc>
        <w:tc>
          <w:tcPr>
            <w:tcW w:w="414" w:type="pct"/>
            <w:shd w:val="clear" w:color="auto" w:fill="C0D842"/>
          </w:tcPr>
          <w:p w14:paraId="4F358C24" w14:textId="6B2B3E26" w:rsidR="002B42D4" w:rsidRPr="002B42D4" w:rsidRDefault="002B42D4" w:rsidP="002B42D4">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i/>
                <w:iCs/>
                <w:sz w:val="18"/>
                <w:szCs w:val="18"/>
              </w:rPr>
              <w:t>Attendees</w:t>
            </w:r>
          </w:p>
        </w:tc>
        <w:tc>
          <w:tcPr>
            <w:tcW w:w="2119" w:type="pct"/>
            <w:shd w:val="clear" w:color="auto" w:fill="C0D842"/>
          </w:tcPr>
          <w:p w14:paraId="74FC3827"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To minimise the risk of slips, trips, and falls all personal bags and equipment should be kept neatly to the side or in a designated storage area to avoid obstructing walkways. </w:t>
            </w:r>
          </w:p>
          <w:p w14:paraId="0B033638"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Any spillages must be cleaned up immediately using appropriate materials and clearly marked with warning signage until the area is safe. </w:t>
            </w:r>
          </w:p>
          <w:p w14:paraId="1543B42D"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All electrical cables should be securely taped down or covered to prevent tripping hazards.</w:t>
            </w:r>
          </w:p>
          <w:p w14:paraId="6163CDCE" w14:textId="77777777" w:rsidR="002B42D4" w:rsidRDefault="002B42D4" w:rsidP="002B42D4">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 The area should be inspected before setup to ensure surfaces are clean and dry, and walkways must be kept clear throughout the event. </w:t>
            </w:r>
          </w:p>
          <w:p w14:paraId="544E10BA" w14:textId="4CDB3F29" w:rsidR="002B42D4" w:rsidRPr="002B42D4" w:rsidRDefault="002B42D4" w:rsidP="002B42D4">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sz w:val="18"/>
                <w:szCs w:val="18"/>
              </w:rPr>
              <w:t>Flooring in good condition, area well lit</w:t>
            </w:r>
          </w:p>
        </w:tc>
        <w:tc>
          <w:tcPr>
            <w:tcW w:w="580" w:type="pct"/>
            <w:gridSpan w:val="2"/>
            <w:shd w:val="clear" w:color="auto" w:fill="C0D842"/>
          </w:tcPr>
          <w:p w14:paraId="51E48CA1" w14:textId="1212F43E" w:rsidR="002B42D4" w:rsidRPr="002B42D4" w:rsidRDefault="002B42D4" w:rsidP="002B42D4">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sz w:val="18"/>
                <w:szCs w:val="18"/>
              </w:rPr>
              <w:t>Society Committee Present and University facilities</w:t>
            </w:r>
          </w:p>
        </w:tc>
      </w:tr>
    </w:tbl>
    <w:p w14:paraId="707AA529" w14:textId="5202CBD6" w:rsidR="00E2261F" w:rsidRDefault="00E2261F" w:rsidP="00E2261F">
      <w:pPr>
        <w:spacing w:after="160" w:line="259" w:lineRule="auto"/>
        <w:rPr>
          <w:rFonts w:asciiTheme="minorHAnsi" w:eastAsiaTheme="minorEastAsia" w:hAnsiTheme="minorHAnsi" w:cstheme="minorBidi"/>
          <w:b/>
          <w:bCs/>
          <w:u w:val="single"/>
        </w:rPr>
      </w:pPr>
    </w:p>
    <w:p w14:paraId="3690C6C5" w14:textId="77777777" w:rsidR="00E2261F" w:rsidRDefault="00E2261F" w:rsidP="00F14DBD">
      <w:pPr>
        <w:spacing w:after="160" w:line="259" w:lineRule="auto"/>
        <w:rPr>
          <w:rFonts w:asciiTheme="minorHAnsi" w:eastAsiaTheme="minorEastAsia" w:hAnsiTheme="minorHAnsi" w:cstheme="minorBidi"/>
          <w:b/>
          <w:bCs/>
          <w:u w:val="single"/>
        </w:rPr>
      </w:pPr>
    </w:p>
    <w:p w14:paraId="4356590B" w14:textId="77777777" w:rsidR="002B42D4" w:rsidRDefault="002B42D4" w:rsidP="00F14DBD">
      <w:pPr>
        <w:spacing w:after="160" w:line="259" w:lineRule="auto"/>
        <w:rPr>
          <w:rFonts w:asciiTheme="minorHAnsi" w:eastAsiaTheme="minorEastAsia" w:hAnsiTheme="minorHAnsi" w:cstheme="minorBidi"/>
          <w:b/>
          <w:bCs/>
          <w:u w:val="single"/>
        </w:rPr>
      </w:pPr>
    </w:p>
    <w:p w14:paraId="1C4A61BA" w14:textId="77777777" w:rsidR="002B42D4" w:rsidRDefault="002B42D4" w:rsidP="00F14DBD">
      <w:pPr>
        <w:spacing w:after="160" w:line="259" w:lineRule="auto"/>
        <w:rPr>
          <w:rFonts w:asciiTheme="minorHAnsi" w:eastAsiaTheme="minorEastAsia" w:hAnsiTheme="minorHAnsi" w:cstheme="minorBidi"/>
          <w:b/>
          <w:bCs/>
          <w:u w:val="single"/>
        </w:rPr>
      </w:pPr>
    </w:p>
    <w:p w14:paraId="35FE0DAE" w14:textId="7BB3292A" w:rsidR="00E2261F" w:rsidRDefault="00E2261F" w:rsidP="00E2261F">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6B5E07">
        <w:rPr>
          <w:rFonts w:asciiTheme="minorHAnsi" w:eastAsiaTheme="minorEastAsia" w:hAnsiTheme="minorHAnsi" w:cstheme="minorBidi"/>
          <w:b/>
          <w:bCs/>
          <w:i/>
          <w:iCs/>
          <w:u w:val="single"/>
        </w:rPr>
        <w:t xml:space="preserve">Beach </w:t>
      </w:r>
      <w:r w:rsidR="00E94A22">
        <w:rPr>
          <w:rFonts w:asciiTheme="minorHAnsi" w:eastAsiaTheme="minorEastAsia" w:hAnsiTheme="minorHAnsi" w:cstheme="minorBidi"/>
          <w:b/>
          <w:bCs/>
          <w:i/>
          <w:iCs/>
          <w:u w:val="single"/>
        </w:rPr>
        <w:t>Trip</w:t>
      </w:r>
      <w:r w:rsidR="006B5E07">
        <w:rPr>
          <w:rFonts w:asciiTheme="minorHAnsi" w:eastAsiaTheme="minorEastAsia" w:hAnsiTheme="minorHAnsi" w:cstheme="minorBidi"/>
          <w:b/>
          <w:bCs/>
          <w:i/>
          <w:iCs/>
          <w:u w:val="single"/>
        </w:rPr>
        <w:t>s</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4253"/>
        <w:gridCol w:w="6520"/>
      </w:tblGrid>
      <w:tr w:rsidR="00405293" w:rsidRPr="002B42D4" w14:paraId="22CF9375" w14:textId="77777777" w:rsidTr="002B42D4">
        <w:trPr>
          <w:trHeight w:val="510"/>
        </w:trPr>
        <w:tc>
          <w:tcPr>
            <w:tcW w:w="2835" w:type="dxa"/>
            <w:vAlign w:val="center"/>
          </w:tcPr>
          <w:p w14:paraId="567DFA0B" w14:textId="77777777" w:rsidR="00405293" w:rsidRPr="002B42D4" w:rsidRDefault="00405293" w:rsidP="009A6281">
            <w:pPr>
              <w:spacing w:before="40" w:after="40"/>
              <w:rPr>
                <w:rFonts w:asciiTheme="minorHAnsi" w:eastAsiaTheme="minorEastAsia" w:hAnsiTheme="minorHAnsi" w:cstheme="minorBidi"/>
                <w:b/>
                <w:bCs/>
                <w:color w:val="000000" w:themeColor="text1"/>
                <w:sz w:val="20"/>
              </w:rPr>
            </w:pPr>
            <w:r w:rsidRPr="002B42D4">
              <w:rPr>
                <w:rFonts w:asciiTheme="minorHAnsi" w:eastAsiaTheme="minorEastAsia" w:hAnsiTheme="minorHAnsi" w:cstheme="minorBidi"/>
                <w:sz w:val="20"/>
              </w:rPr>
              <w:t>Average number of participants</w:t>
            </w:r>
          </w:p>
        </w:tc>
        <w:tc>
          <w:tcPr>
            <w:tcW w:w="1843" w:type="dxa"/>
            <w:shd w:val="clear" w:color="auto" w:fill="C0D842"/>
            <w:vAlign w:val="center"/>
          </w:tcPr>
          <w:p w14:paraId="39EE6EE8" w14:textId="21A5DD2B" w:rsidR="00405293" w:rsidRPr="002B42D4" w:rsidRDefault="00405293" w:rsidP="009A6281">
            <w:pPr>
              <w:spacing w:before="40" w:after="40"/>
              <w:rPr>
                <w:rFonts w:asciiTheme="minorHAnsi" w:eastAsiaTheme="minorEastAsia" w:hAnsiTheme="minorHAnsi" w:cstheme="minorBidi"/>
                <w:b/>
                <w:bCs/>
                <w:color w:val="000000" w:themeColor="text1"/>
                <w:sz w:val="20"/>
              </w:rPr>
            </w:pPr>
            <w:r w:rsidRPr="002B42D4">
              <w:rPr>
                <w:rFonts w:asciiTheme="minorHAnsi" w:eastAsiaTheme="minorEastAsia" w:hAnsiTheme="minorHAnsi" w:cstheme="minorBidi"/>
                <w:b/>
                <w:bCs/>
                <w:color w:val="000000" w:themeColor="text1"/>
                <w:sz w:val="20"/>
              </w:rPr>
              <w:t>15</w:t>
            </w:r>
          </w:p>
        </w:tc>
        <w:tc>
          <w:tcPr>
            <w:tcW w:w="4253" w:type="dxa"/>
          </w:tcPr>
          <w:p w14:paraId="0B219E3D" w14:textId="77777777" w:rsidR="00405293" w:rsidRPr="002B42D4" w:rsidRDefault="00405293" w:rsidP="009A6281">
            <w:pPr>
              <w:spacing w:after="160" w:line="259" w:lineRule="auto"/>
              <w:jc w:val="both"/>
              <w:rPr>
                <w:rFonts w:asciiTheme="minorHAnsi" w:eastAsiaTheme="minorEastAsia" w:hAnsiTheme="minorHAnsi" w:cstheme="minorBidi"/>
                <w:sz w:val="20"/>
              </w:rPr>
            </w:pPr>
            <w:r w:rsidRPr="002B42D4">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7">
              <w:r w:rsidRPr="002B42D4">
                <w:rPr>
                  <w:rStyle w:val="Hyperlink"/>
                  <w:rFonts w:asciiTheme="minorHAnsi" w:eastAsiaTheme="minorEastAsia" w:hAnsiTheme="minorHAnsi" w:cstheme="minorBidi"/>
                  <w:sz w:val="20"/>
                </w:rPr>
                <w:t>here</w:t>
              </w:r>
            </w:hyperlink>
            <w:r w:rsidRPr="002B42D4">
              <w:rPr>
                <w:rFonts w:asciiTheme="minorHAnsi" w:eastAsiaTheme="minorEastAsia" w:hAnsiTheme="minorHAnsi" w:cstheme="minorBidi"/>
                <w:color w:val="000000" w:themeColor="text1"/>
                <w:sz w:val="20"/>
              </w:rPr>
              <w:t xml:space="preserve"> to help. </w:t>
            </w:r>
          </w:p>
        </w:tc>
        <w:tc>
          <w:tcPr>
            <w:tcW w:w="6520" w:type="dxa"/>
            <w:shd w:val="clear" w:color="auto" w:fill="C0D842"/>
            <w:vAlign w:val="center"/>
          </w:tcPr>
          <w:p w14:paraId="23C0497A" w14:textId="23970C06" w:rsidR="00405293" w:rsidRPr="002B42D4" w:rsidRDefault="00405293" w:rsidP="009A6281">
            <w:pPr>
              <w:spacing w:after="160" w:line="259" w:lineRule="auto"/>
              <w:rPr>
                <w:rFonts w:asciiTheme="minorHAnsi" w:eastAsiaTheme="minorEastAsia" w:hAnsiTheme="minorHAnsi" w:cstheme="minorBidi"/>
                <w:sz w:val="20"/>
              </w:rPr>
            </w:pPr>
            <w:r w:rsidRPr="002B42D4">
              <w:rPr>
                <w:rFonts w:asciiTheme="minorHAnsi" w:eastAsiaTheme="minorEastAsia" w:hAnsiTheme="minorHAnsi" w:cstheme="minorBidi"/>
                <w:sz w:val="20"/>
              </w:rPr>
              <w:t>Trains used will have disabled access. Exmouth</w:t>
            </w:r>
            <w:r w:rsidR="008B29A2" w:rsidRPr="002B42D4">
              <w:rPr>
                <w:rFonts w:asciiTheme="minorHAnsi" w:eastAsiaTheme="minorEastAsia" w:hAnsiTheme="minorHAnsi" w:cstheme="minorBidi"/>
                <w:sz w:val="20"/>
              </w:rPr>
              <w:t xml:space="preserve"> beach has wheelchair access and beach wheelchairs.</w:t>
            </w:r>
          </w:p>
        </w:tc>
      </w:tr>
      <w:tr w:rsidR="00405293" w:rsidRPr="002B42D4" w14:paraId="3C2B1591" w14:textId="77777777" w:rsidTr="002B42D4">
        <w:trPr>
          <w:trHeight w:val="510"/>
        </w:trPr>
        <w:tc>
          <w:tcPr>
            <w:tcW w:w="2835" w:type="dxa"/>
            <w:vAlign w:val="center"/>
          </w:tcPr>
          <w:p w14:paraId="1058A395" w14:textId="77777777" w:rsidR="00405293" w:rsidRPr="002B42D4" w:rsidRDefault="00405293" w:rsidP="009A6281">
            <w:pPr>
              <w:spacing w:before="40" w:after="40"/>
              <w:rPr>
                <w:rFonts w:asciiTheme="minorHAnsi" w:eastAsiaTheme="minorEastAsia" w:hAnsiTheme="minorHAnsi" w:cstheme="minorBidi"/>
                <w:sz w:val="20"/>
              </w:rPr>
            </w:pPr>
            <w:r w:rsidRPr="002B42D4">
              <w:rPr>
                <w:rFonts w:asciiTheme="minorHAnsi" w:eastAsiaTheme="minorEastAsia" w:hAnsiTheme="minorHAnsi" w:cstheme="minorBidi"/>
                <w:sz w:val="20"/>
              </w:rPr>
              <w:t>On Campus or Off Campus</w:t>
            </w:r>
          </w:p>
        </w:tc>
        <w:tc>
          <w:tcPr>
            <w:tcW w:w="1843" w:type="dxa"/>
            <w:shd w:val="clear" w:color="auto" w:fill="C0D842"/>
            <w:vAlign w:val="center"/>
          </w:tcPr>
          <w:p w14:paraId="338847D2" w14:textId="6FD0EC94" w:rsidR="00405293" w:rsidRPr="002B42D4" w:rsidRDefault="00405293" w:rsidP="009A6281">
            <w:pPr>
              <w:spacing w:before="40" w:after="40"/>
              <w:rPr>
                <w:rFonts w:asciiTheme="minorHAnsi" w:eastAsiaTheme="minorEastAsia" w:hAnsiTheme="minorHAnsi" w:cstheme="minorBidi"/>
                <w:color w:val="000000" w:themeColor="text1"/>
                <w:sz w:val="20"/>
              </w:rPr>
            </w:pPr>
            <w:r w:rsidRPr="002B42D4">
              <w:rPr>
                <w:rFonts w:asciiTheme="minorHAnsi" w:eastAsiaTheme="minorEastAsia" w:hAnsiTheme="minorHAnsi" w:cstheme="minorBidi"/>
                <w:color w:val="000000" w:themeColor="text1"/>
                <w:sz w:val="20"/>
              </w:rPr>
              <w:t>Off Campus</w:t>
            </w:r>
          </w:p>
        </w:tc>
        <w:tc>
          <w:tcPr>
            <w:tcW w:w="4253" w:type="dxa"/>
            <w:vAlign w:val="center"/>
          </w:tcPr>
          <w:p w14:paraId="0E382214" w14:textId="77777777" w:rsidR="00405293" w:rsidRPr="002B42D4" w:rsidRDefault="00405293" w:rsidP="009A6281">
            <w:pPr>
              <w:spacing w:after="160" w:line="259" w:lineRule="auto"/>
              <w:jc w:val="both"/>
              <w:rPr>
                <w:rFonts w:asciiTheme="minorHAnsi" w:eastAsiaTheme="minorEastAsia" w:hAnsiTheme="minorHAnsi" w:cstheme="minorBidi"/>
                <w:sz w:val="20"/>
              </w:rPr>
            </w:pPr>
            <w:r w:rsidRPr="002B42D4">
              <w:rPr>
                <w:rFonts w:asciiTheme="minorHAnsi" w:eastAsiaTheme="minorEastAsia" w:hAnsiTheme="minorHAnsi" w:cstheme="minorBidi"/>
                <w:sz w:val="20"/>
              </w:rPr>
              <w:t xml:space="preserve">Please provide details of how you’ve considered the sustainable impact of your activity type. You can use the guidance </w:t>
            </w:r>
            <w:hyperlink r:id="rId18">
              <w:r w:rsidRPr="002B42D4">
                <w:rPr>
                  <w:rStyle w:val="Hyperlink"/>
                  <w:rFonts w:asciiTheme="minorHAnsi" w:eastAsiaTheme="minorEastAsia" w:hAnsiTheme="minorHAnsi" w:cstheme="minorBidi"/>
                  <w:sz w:val="20"/>
                </w:rPr>
                <w:t>here</w:t>
              </w:r>
            </w:hyperlink>
            <w:r w:rsidRPr="002B42D4">
              <w:rPr>
                <w:rFonts w:asciiTheme="minorHAnsi" w:eastAsiaTheme="minorEastAsia" w:hAnsiTheme="minorHAnsi" w:cstheme="minorBidi"/>
                <w:sz w:val="20"/>
              </w:rPr>
              <w:t xml:space="preserve"> to help. </w:t>
            </w:r>
          </w:p>
        </w:tc>
        <w:tc>
          <w:tcPr>
            <w:tcW w:w="6520" w:type="dxa"/>
            <w:shd w:val="clear" w:color="auto" w:fill="C0D842"/>
            <w:vAlign w:val="center"/>
          </w:tcPr>
          <w:p w14:paraId="1A800421" w14:textId="0DB25E38" w:rsidR="00405293" w:rsidRPr="002B42D4" w:rsidRDefault="00792789" w:rsidP="009A6281">
            <w:pPr>
              <w:spacing w:after="160" w:line="259" w:lineRule="auto"/>
              <w:rPr>
                <w:rFonts w:asciiTheme="minorHAnsi" w:eastAsiaTheme="minorEastAsia" w:hAnsiTheme="minorHAnsi" w:cstheme="minorBidi"/>
                <w:sz w:val="20"/>
              </w:rPr>
            </w:pPr>
            <w:r w:rsidRPr="002B42D4">
              <w:rPr>
                <w:rFonts w:asciiTheme="minorHAnsi" w:eastAsiaTheme="minorEastAsia" w:hAnsiTheme="minorHAnsi" w:cstheme="minorBidi"/>
                <w:sz w:val="20"/>
              </w:rPr>
              <w:t>We will travel via public transport (train) to reduce carbon emissions. We will clear up any litter or other effects we leave on the environment.</w:t>
            </w:r>
          </w:p>
        </w:tc>
      </w:tr>
      <w:tr w:rsidR="00405293" w:rsidRPr="002B42D4" w14:paraId="0912550B" w14:textId="77777777" w:rsidTr="002B42D4">
        <w:trPr>
          <w:trHeight w:val="125"/>
        </w:trPr>
        <w:tc>
          <w:tcPr>
            <w:tcW w:w="2835" w:type="dxa"/>
            <w:vAlign w:val="center"/>
          </w:tcPr>
          <w:p w14:paraId="5BE742A0" w14:textId="77777777" w:rsidR="00405293" w:rsidRPr="002B42D4" w:rsidRDefault="00405293" w:rsidP="009A6281">
            <w:pPr>
              <w:spacing w:before="40" w:after="40"/>
              <w:rPr>
                <w:rFonts w:asciiTheme="minorHAnsi" w:eastAsiaTheme="minorEastAsia" w:hAnsiTheme="minorHAnsi" w:cstheme="minorBidi"/>
                <w:color w:val="000000" w:themeColor="text1"/>
                <w:sz w:val="20"/>
              </w:rPr>
            </w:pPr>
            <w:r w:rsidRPr="002B42D4">
              <w:rPr>
                <w:rFonts w:asciiTheme="minorHAnsi" w:eastAsiaTheme="minorEastAsia" w:hAnsiTheme="minorHAnsi" w:cstheme="minorBidi"/>
                <w:sz w:val="20"/>
              </w:rPr>
              <w:t>Is additional specific Event Insurance required?</w:t>
            </w:r>
          </w:p>
        </w:tc>
        <w:tc>
          <w:tcPr>
            <w:tcW w:w="1843" w:type="dxa"/>
            <w:shd w:val="clear" w:color="auto" w:fill="C0D842"/>
            <w:vAlign w:val="center"/>
          </w:tcPr>
          <w:p w14:paraId="51F3E3FE" w14:textId="4B4613C7" w:rsidR="00405293" w:rsidRPr="002B42D4" w:rsidRDefault="00405293" w:rsidP="009A6281">
            <w:pPr>
              <w:spacing w:before="40" w:after="40"/>
              <w:rPr>
                <w:rFonts w:asciiTheme="minorHAnsi" w:eastAsiaTheme="minorEastAsia" w:hAnsiTheme="minorHAnsi" w:cstheme="minorBidi"/>
                <w:color w:val="000000" w:themeColor="text1"/>
                <w:sz w:val="20"/>
              </w:rPr>
            </w:pPr>
            <w:r w:rsidRPr="002B42D4">
              <w:rPr>
                <w:rFonts w:asciiTheme="minorHAnsi" w:eastAsiaTheme="minorEastAsia" w:hAnsiTheme="minorHAnsi" w:cstheme="minorBidi"/>
                <w:color w:val="000000" w:themeColor="text1"/>
                <w:sz w:val="20"/>
              </w:rPr>
              <w:t>No</w:t>
            </w:r>
          </w:p>
        </w:tc>
        <w:tc>
          <w:tcPr>
            <w:tcW w:w="4253" w:type="dxa"/>
            <w:vAlign w:val="center"/>
          </w:tcPr>
          <w:p w14:paraId="147E6862" w14:textId="77777777" w:rsidR="00405293" w:rsidRPr="002B42D4" w:rsidRDefault="00405293" w:rsidP="009A6281">
            <w:pPr>
              <w:spacing w:after="160" w:line="259" w:lineRule="auto"/>
              <w:jc w:val="both"/>
              <w:rPr>
                <w:rFonts w:asciiTheme="minorHAnsi" w:eastAsiaTheme="minorEastAsia" w:hAnsiTheme="minorHAnsi" w:cstheme="minorBidi"/>
                <w:sz w:val="20"/>
              </w:rPr>
            </w:pPr>
            <w:r w:rsidRPr="002B42D4">
              <w:rPr>
                <w:rFonts w:asciiTheme="minorHAnsi" w:eastAsiaTheme="minorEastAsia" w:hAnsiTheme="minorHAnsi" w:cstheme="minorBidi"/>
                <w:sz w:val="20"/>
              </w:rPr>
              <w:t>Describe arrangements for First Aid.  Who will provide first aid – Activity Organiser/ Venue?</w:t>
            </w:r>
          </w:p>
        </w:tc>
        <w:tc>
          <w:tcPr>
            <w:tcW w:w="6520" w:type="dxa"/>
            <w:shd w:val="clear" w:color="auto" w:fill="C0D842"/>
            <w:vAlign w:val="center"/>
          </w:tcPr>
          <w:p w14:paraId="080718ED" w14:textId="77777777" w:rsidR="00B77D05" w:rsidRDefault="00B77D05" w:rsidP="009A6281">
            <w:pPr>
              <w:spacing w:after="160" w:line="259" w:lineRule="auto"/>
              <w:rPr>
                <w:rFonts w:asciiTheme="minorHAnsi" w:eastAsiaTheme="minorEastAsia" w:hAnsiTheme="minorHAnsi" w:cstheme="minorBidi"/>
                <w:sz w:val="20"/>
              </w:rPr>
            </w:pPr>
            <w:r w:rsidRPr="002B42D4">
              <w:rPr>
                <w:rFonts w:asciiTheme="minorHAnsi" w:eastAsiaTheme="minorEastAsia" w:hAnsiTheme="minorHAnsi" w:cstheme="minorBidi"/>
                <w:sz w:val="20"/>
              </w:rPr>
              <w:t>111 or 999 will be used appropriately if required for more serious injury.</w:t>
            </w:r>
          </w:p>
          <w:p w14:paraId="50773AA9" w14:textId="6FA94DFA" w:rsidR="002B42D4" w:rsidRPr="002B42D4" w:rsidRDefault="002B42D4" w:rsidP="009A6281">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Nearest venue for a minor injury that has first aid provision</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38"/>
        <w:gridCol w:w="4137"/>
        <w:gridCol w:w="1843"/>
        <w:gridCol w:w="5407"/>
        <w:gridCol w:w="1763"/>
      </w:tblGrid>
      <w:tr w:rsidR="004659FD" w:rsidRPr="00A53235" w14:paraId="3E379280" w14:textId="77777777" w:rsidTr="00E745E7">
        <w:trPr>
          <w:trHeight w:val="734"/>
        </w:trPr>
        <w:tc>
          <w:tcPr>
            <w:tcW w:w="727" w:type="pct"/>
          </w:tcPr>
          <w:p w14:paraId="6249DBAD" w14:textId="77777777" w:rsidR="004659FD" w:rsidRPr="002B42D4" w:rsidRDefault="004659FD" w:rsidP="004659FD">
            <w:pPr>
              <w:spacing w:after="160"/>
              <w:jc w:val="center"/>
              <w:rPr>
                <w:rFonts w:ascii="Rubik" w:eastAsiaTheme="minorEastAsia" w:hAnsi="Rubik" w:cs="Rubik"/>
                <w:b/>
                <w:bCs/>
                <w:sz w:val="20"/>
              </w:rPr>
            </w:pPr>
            <w:r w:rsidRPr="002B42D4">
              <w:rPr>
                <w:rFonts w:ascii="Rubik" w:eastAsiaTheme="minorEastAsia" w:hAnsi="Rubik" w:cs="Rubik"/>
                <w:b/>
                <w:bCs/>
                <w:sz w:val="20"/>
              </w:rPr>
              <w:t>Hazard Category</w:t>
            </w:r>
          </w:p>
        </w:tc>
        <w:tc>
          <w:tcPr>
            <w:tcW w:w="1344" w:type="pct"/>
          </w:tcPr>
          <w:p w14:paraId="467D6BA4" w14:textId="1817EFC2" w:rsidR="004659FD" w:rsidRPr="002B42D4" w:rsidRDefault="00495736" w:rsidP="004659FD">
            <w:pPr>
              <w:spacing w:after="160"/>
              <w:jc w:val="center"/>
              <w:rPr>
                <w:rFonts w:ascii="Rubik" w:eastAsiaTheme="minorEastAsia" w:hAnsi="Rubik" w:cs="Rubik"/>
                <w:b/>
                <w:bCs/>
                <w:sz w:val="20"/>
              </w:rPr>
            </w:pPr>
            <w:r w:rsidRPr="002B42D4">
              <w:rPr>
                <w:rFonts w:ascii="Rubik" w:eastAsiaTheme="minorEastAsia" w:hAnsi="Rubik" w:cs="Rubik"/>
                <w:b/>
                <w:bCs/>
                <w:sz w:val="20"/>
              </w:rPr>
              <w:t>Identified Hazards and how you might be harmed?</w:t>
            </w:r>
          </w:p>
        </w:tc>
        <w:tc>
          <w:tcPr>
            <w:tcW w:w="599" w:type="pct"/>
          </w:tcPr>
          <w:p w14:paraId="54974CB7" w14:textId="77777777" w:rsidR="004659FD" w:rsidRPr="002B42D4" w:rsidRDefault="004659FD" w:rsidP="004659FD">
            <w:pPr>
              <w:spacing w:after="160"/>
              <w:jc w:val="center"/>
              <w:rPr>
                <w:rFonts w:ascii="Rubik" w:eastAsiaTheme="minorEastAsia" w:hAnsi="Rubik" w:cs="Rubik"/>
                <w:b/>
                <w:bCs/>
                <w:sz w:val="20"/>
              </w:rPr>
            </w:pPr>
            <w:r w:rsidRPr="002B42D4">
              <w:rPr>
                <w:rFonts w:ascii="Rubik" w:eastAsiaTheme="minorEastAsia" w:hAnsi="Rubik" w:cs="Rubik"/>
                <w:b/>
                <w:bCs/>
                <w:sz w:val="20"/>
              </w:rPr>
              <w:t>Who is at Risk?</w:t>
            </w:r>
          </w:p>
        </w:tc>
        <w:tc>
          <w:tcPr>
            <w:tcW w:w="1757" w:type="pct"/>
          </w:tcPr>
          <w:p w14:paraId="4B66F606" w14:textId="77777777" w:rsidR="004659FD" w:rsidRPr="002B42D4" w:rsidRDefault="004659FD" w:rsidP="004659FD">
            <w:pPr>
              <w:spacing w:after="160"/>
              <w:jc w:val="center"/>
              <w:rPr>
                <w:rFonts w:ascii="Rubik" w:eastAsiaTheme="minorEastAsia" w:hAnsi="Rubik" w:cs="Rubik"/>
                <w:b/>
                <w:bCs/>
                <w:sz w:val="20"/>
              </w:rPr>
            </w:pPr>
            <w:r w:rsidRPr="002B42D4">
              <w:rPr>
                <w:rFonts w:ascii="Rubik" w:eastAsiaTheme="minorEastAsia" w:hAnsi="Rubik" w:cs="Rubik"/>
                <w:b/>
                <w:bCs/>
                <w:sz w:val="20"/>
              </w:rPr>
              <w:t>Control Measures</w:t>
            </w:r>
          </w:p>
        </w:tc>
        <w:tc>
          <w:tcPr>
            <w:tcW w:w="573" w:type="pct"/>
          </w:tcPr>
          <w:p w14:paraId="47F93373" w14:textId="77777777" w:rsidR="004659FD" w:rsidRPr="002B42D4" w:rsidRDefault="004659FD" w:rsidP="004659FD">
            <w:pPr>
              <w:spacing w:after="160"/>
              <w:jc w:val="center"/>
              <w:rPr>
                <w:rFonts w:ascii="Rubik" w:eastAsiaTheme="minorEastAsia" w:hAnsi="Rubik" w:cs="Rubik"/>
                <w:b/>
                <w:bCs/>
                <w:sz w:val="20"/>
              </w:rPr>
            </w:pPr>
            <w:r w:rsidRPr="002B42D4">
              <w:rPr>
                <w:rFonts w:ascii="Rubik" w:eastAsiaTheme="minorEastAsia" w:hAnsi="Rubik" w:cs="Rubik"/>
                <w:b/>
                <w:bCs/>
                <w:sz w:val="20"/>
              </w:rPr>
              <w:t>Who is responsible?</w:t>
            </w:r>
          </w:p>
        </w:tc>
      </w:tr>
      <w:tr w:rsidR="00E2261F" w:rsidRPr="00A53235" w14:paraId="32D5265C" w14:textId="77777777" w:rsidTr="00E745E7">
        <w:trPr>
          <w:trHeight w:val="132"/>
        </w:trPr>
        <w:tc>
          <w:tcPr>
            <w:tcW w:w="727" w:type="pct"/>
            <w:shd w:val="clear" w:color="auto" w:fill="C0D842"/>
          </w:tcPr>
          <w:p w14:paraId="06DF53B1" w14:textId="550500E7" w:rsidR="00E2261F" w:rsidRPr="002B42D4" w:rsidRDefault="008F0D7B"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A</w:t>
            </w:r>
            <w:r w:rsidR="006B5E07" w:rsidRPr="002B42D4">
              <w:rPr>
                <w:rFonts w:asciiTheme="minorHAnsi" w:eastAsiaTheme="minorEastAsia" w:hAnsiTheme="minorHAnsi" w:cstheme="minorHAnsi"/>
                <w:b/>
                <w:sz w:val="20"/>
              </w:rPr>
              <w:t>ggression</w:t>
            </w:r>
            <w:r w:rsidR="00484F1A" w:rsidRPr="002B42D4">
              <w:rPr>
                <w:rFonts w:asciiTheme="minorHAnsi" w:eastAsiaTheme="minorEastAsia" w:hAnsiTheme="minorHAnsi" w:cstheme="minorHAnsi"/>
                <w:b/>
                <w:sz w:val="20"/>
              </w:rPr>
              <w:t>/Violence, Bullying &amp; Har</w:t>
            </w:r>
            <w:r w:rsidR="002E56A8" w:rsidRPr="002B42D4">
              <w:rPr>
                <w:rFonts w:asciiTheme="minorHAnsi" w:eastAsiaTheme="minorEastAsia" w:hAnsiTheme="minorHAnsi" w:cstheme="minorHAnsi"/>
                <w:b/>
                <w:sz w:val="20"/>
              </w:rPr>
              <w:t>assment</w:t>
            </w:r>
          </w:p>
        </w:tc>
        <w:tc>
          <w:tcPr>
            <w:tcW w:w="1344" w:type="pct"/>
            <w:shd w:val="clear" w:color="auto" w:fill="C0D842"/>
          </w:tcPr>
          <w:p w14:paraId="436A2EB3" w14:textId="00F55659" w:rsidR="00E2261F" w:rsidRPr="002B42D4" w:rsidRDefault="00FA1ED0"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Physical </w:t>
            </w:r>
            <w:r w:rsidR="002E56A8" w:rsidRPr="002B42D4">
              <w:rPr>
                <w:rFonts w:asciiTheme="minorHAnsi" w:eastAsiaTheme="minorEastAsia" w:hAnsiTheme="minorHAnsi" w:cstheme="minorHAnsi"/>
                <w:b/>
                <w:bCs/>
                <w:sz w:val="20"/>
              </w:rPr>
              <w:t>Assault</w:t>
            </w:r>
            <w:r w:rsidR="006F5B7F" w:rsidRPr="002B42D4">
              <w:rPr>
                <w:rFonts w:asciiTheme="minorHAnsi" w:eastAsiaTheme="minorEastAsia" w:hAnsiTheme="minorHAnsi" w:cstheme="minorHAnsi"/>
                <w:sz w:val="20"/>
              </w:rPr>
              <w:t xml:space="preserve">- Risk </w:t>
            </w:r>
            <w:r w:rsidR="00A82A19" w:rsidRPr="002B42D4">
              <w:rPr>
                <w:rFonts w:asciiTheme="minorHAnsi" w:eastAsiaTheme="minorEastAsia" w:hAnsiTheme="minorHAnsi" w:cstheme="minorHAnsi"/>
                <w:sz w:val="20"/>
              </w:rPr>
              <w:t>of harm due to a physical altercation.</w:t>
            </w:r>
          </w:p>
          <w:p w14:paraId="7E88266E" w14:textId="77777777" w:rsidR="00212CD5" w:rsidRPr="002B42D4" w:rsidRDefault="00212CD5" w:rsidP="001E5DB9">
            <w:pPr>
              <w:tabs>
                <w:tab w:val="left" w:pos="1206"/>
              </w:tabs>
              <w:rPr>
                <w:rFonts w:asciiTheme="minorHAnsi" w:eastAsiaTheme="minorEastAsia" w:hAnsiTheme="minorHAnsi" w:cstheme="minorHAnsi"/>
                <w:b/>
                <w:bCs/>
                <w:sz w:val="20"/>
              </w:rPr>
            </w:pPr>
          </w:p>
          <w:p w14:paraId="73126308" w14:textId="6B4C1C39" w:rsidR="00212CD5" w:rsidRPr="002B42D4" w:rsidRDefault="00FA1ED0"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Verbal Assault</w:t>
            </w:r>
            <w:r w:rsidR="00F966E9" w:rsidRPr="002B42D4">
              <w:rPr>
                <w:rFonts w:asciiTheme="minorHAnsi" w:eastAsiaTheme="minorEastAsia" w:hAnsiTheme="minorHAnsi" w:cstheme="minorHAnsi"/>
                <w:sz w:val="20"/>
              </w:rPr>
              <w:t xml:space="preserve">- </w:t>
            </w:r>
            <w:r w:rsidR="00A82A19" w:rsidRPr="002B42D4">
              <w:rPr>
                <w:rFonts w:asciiTheme="minorHAnsi" w:eastAsiaTheme="minorEastAsia" w:hAnsiTheme="minorHAnsi" w:cstheme="minorHAnsi"/>
                <w:sz w:val="20"/>
              </w:rPr>
              <w:t>Risk of harm due to a verbal altercation.</w:t>
            </w:r>
          </w:p>
          <w:p w14:paraId="530D749B" w14:textId="77777777" w:rsidR="00212CD5" w:rsidRPr="002B42D4" w:rsidRDefault="00212CD5" w:rsidP="001E5DB9">
            <w:pPr>
              <w:tabs>
                <w:tab w:val="left" w:pos="1206"/>
              </w:tabs>
              <w:rPr>
                <w:rFonts w:asciiTheme="minorHAnsi" w:eastAsiaTheme="minorEastAsia" w:hAnsiTheme="minorHAnsi" w:cstheme="minorHAnsi"/>
                <w:b/>
                <w:bCs/>
                <w:sz w:val="20"/>
              </w:rPr>
            </w:pPr>
          </w:p>
          <w:p w14:paraId="715D0D76" w14:textId="49FCFF62" w:rsidR="00212CD5" w:rsidRPr="002B42D4" w:rsidRDefault="00353B5C"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Discrimination</w:t>
            </w:r>
            <w:r w:rsidR="00F77307" w:rsidRPr="002B42D4">
              <w:rPr>
                <w:rFonts w:asciiTheme="minorHAnsi" w:eastAsiaTheme="minorEastAsia" w:hAnsiTheme="minorHAnsi" w:cstheme="minorHAnsi"/>
                <w:sz w:val="20"/>
              </w:rPr>
              <w:t xml:space="preserve">- </w:t>
            </w:r>
            <w:r w:rsidR="004045F2" w:rsidRPr="002B42D4">
              <w:rPr>
                <w:rFonts w:asciiTheme="minorHAnsi" w:eastAsiaTheme="minorEastAsia" w:hAnsiTheme="minorHAnsi" w:cstheme="minorHAnsi"/>
                <w:sz w:val="20"/>
              </w:rPr>
              <w:t xml:space="preserve">Discriminatory remarks or behaviour could lead to </w:t>
            </w:r>
            <w:r w:rsidR="00B14B48" w:rsidRPr="002B42D4">
              <w:rPr>
                <w:rFonts w:asciiTheme="minorHAnsi" w:eastAsiaTheme="minorEastAsia" w:hAnsiTheme="minorHAnsi" w:cstheme="minorHAnsi"/>
                <w:sz w:val="20"/>
              </w:rPr>
              <w:t>worsened mental health, an exclusionary environment, and disrepute for the society, Guild, and University.</w:t>
            </w:r>
          </w:p>
          <w:p w14:paraId="6B054A37" w14:textId="77777777" w:rsidR="00212CD5" w:rsidRPr="002B42D4" w:rsidRDefault="00212CD5" w:rsidP="001E5DB9">
            <w:pPr>
              <w:tabs>
                <w:tab w:val="left" w:pos="1206"/>
              </w:tabs>
              <w:rPr>
                <w:rFonts w:asciiTheme="minorHAnsi" w:eastAsiaTheme="minorEastAsia" w:hAnsiTheme="minorHAnsi" w:cstheme="minorHAnsi"/>
                <w:b/>
                <w:bCs/>
                <w:sz w:val="20"/>
              </w:rPr>
            </w:pPr>
          </w:p>
          <w:p w14:paraId="5CA6BEF2" w14:textId="27AADBF0" w:rsidR="006F5B7F" w:rsidRPr="002B42D4" w:rsidRDefault="00034B6F" w:rsidP="002B42D4">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Intimidation </w:t>
            </w:r>
            <w:r w:rsidR="00F45655" w:rsidRPr="002B42D4">
              <w:rPr>
                <w:rFonts w:asciiTheme="minorHAnsi" w:eastAsiaTheme="minorEastAsia" w:hAnsiTheme="minorHAnsi" w:cstheme="minorHAnsi"/>
                <w:b/>
                <w:bCs/>
                <w:sz w:val="20"/>
              </w:rPr>
              <w:t>–</w:t>
            </w:r>
            <w:r w:rsidR="00395073" w:rsidRPr="002B42D4">
              <w:rPr>
                <w:rFonts w:asciiTheme="minorHAnsi" w:eastAsiaTheme="minorEastAsia" w:hAnsiTheme="minorHAnsi" w:cstheme="minorHAnsi"/>
                <w:sz w:val="20"/>
              </w:rPr>
              <w:t xml:space="preserve"> </w:t>
            </w:r>
            <w:r w:rsidR="00F45655" w:rsidRPr="002B42D4">
              <w:rPr>
                <w:rFonts w:asciiTheme="minorHAnsi" w:eastAsiaTheme="minorEastAsia" w:hAnsiTheme="minorHAnsi" w:cstheme="minorHAnsi"/>
                <w:sz w:val="20"/>
              </w:rPr>
              <w:t xml:space="preserve">Threatening remarks that can worsen mental health or escalate into </w:t>
            </w:r>
            <w:r w:rsidR="00D5601D" w:rsidRPr="002B42D4">
              <w:rPr>
                <w:rFonts w:asciiTheme="minorHAnsi" w:eastAsiaTheme="minorEastAsia" w:hAnsiTheme="minorHAnsi" w:cstheme="minorHAnsi"/>
                <w:sz w:val="20"/>
              </w:rPr>
              <w:t>violence.</w:t>
            </w:r>
          </w:p>
          <w:p w14:paraId="409A6F76" w14:textId="03E2C85F" w:rsidR="006F5B7F" w:rsidRPr="002B42D4" w:rsidRDefault="00034B6F" w:rsidP="002B42D4">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Exclusion </w:t>
            </w:r>
            <w:r w:rsidR="000B6DE9" w:rsidRPr="002B42D4">
              <w:rPr>
                <w:rFonts w:asciiTheme="minorHAnsi" w:eastAsiaTheme="minorEastAsia" w:hAnsiTheme="minorHAnsi" w:cstheme="minorHAnsi"/>
                <w:sz w:val="20"/>
              </w:rPr>
              <w:t>–</w:t>
            </w:r>
            <w:r w:rsidR="005A44C2" w:rsidRPr="002B42D4">
              <w:rPr>
                <w:rFonts w:asciiTheme="minorHAnsi" w:eastAsiaTheme="minorEastAsia" w:hAnsiTheme="minorHAnsi" w:cstheme="minorHAnsi"/>
                <w:sz w:val="20"/>
              </w:rPr>
              <w:t xml:space="preserve"> </w:t>
            </w:r>
            <w:r w:rsidR="000B6DE9" w:rsidRPr="002B42D4">
              <w:rPr>
                <w:rFonts w:asciiTheme="minorHAnsi" w:eastAsiaTheme="minorEastAsia" w:hAnsiTheme="minorHAnsi" w:cstheme="minorHAnsi"/>
                <w:sz w:val="20"/>
              </w:rPr>
              <w:t>Threat of isolation due to adverse social dynamics.</w:t>
            </w:r>
          </w:p>
        </w:tc>
        <w:tc>
          <w:tcPr>
            <w:tcW w:w="599" w:type="pct"/>
            <w:shd w:val="clear" w:color="auto" w:fill="C0D842"/>
          </w:tcPr>
          <w:p w14:paraId="7FB2EA9D" w14:textId="6641EA2A" w:rsidR="00E2261F" w:rsidRPr="002B42D4" w:rsidRDefault="005C2BEA"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 especially vulnerable students</w:t>
            </w:r>
          </w:p>
        </w:tc>
        <w:tc>
          <w:tcPr>
            <w:tcW w:w="1757" w:type="pct"/>
            <w:shd w:val="clear" w:color="auto" w:fill="C0D842"/>
          </w:tcPr>
          <w:p w14:paraId="65098699" w14:textId="77777777" w:rsidR="00342C2A" w:rsidRPr="002B42D4" w:rsidRDefault="0000458C"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Ensuring members are </w:t>
            </w:r>
            <w:proofErr w:type="gramStart"/>
            <w:r w:rsidRPr="002B42D4">
              <w:rPr>
                <w:rFonts w:asciiTheme="minorHAnsi" w:eastAsiaTheme="minorEastAsia" w:hAnsiTheme="minorHAnsi" w:cstheme="minorHAnsi"/>
                <w:sz w:val="20"/>
              </w:rPr>
              <w:t>absolutely aware</w:t>
            </w:r>
            <w:proofErr w:type="gramEnd"/>
            <w:r w:rsidRPr="002B42D4">
              <w:rPr>
                <w:rFonts w:asciiTheme="minorHAnsi" w:eastAsiaTheme="minorEastAsia" w:hAnsiTheme="minorHAnsi" w:cstheme="minorHAnsi"/>
                <w:sz w:val="20"/>
              </w:rPr>
              <w:t xml:space="preserve"> of the expectation that they a</w:t>
            </w:r>
            <w:r w:rsidR="007C6FD1" w:rsidRPr="002B42D4">
              <w:rPr>
                <w:rFonts w:asciiTheme="minorHAnsi" w:eastAsiaTheme="minorEastAsia" w:hAnsiTheme="minorHAnsi" w:cstheme="minorHAnsi"/>
                <w:sz w:val="20"/>
              </w:rPr>
              <w:t xml:space="preserve">ct within the law, within the </w:t>
            </w:r>
            <w:r w:rsidR="00482C14" w:rsidRPr="002B42D4">
              <w:rPr>
                <w:rFonts w:asciiTheme="minorHAnsi" w:eastAsiaTheme="minorEastAsia" w:hAnsiTheme="minorHAnsi" w:cstheme="minorHAnsi"/>
                <w:sz w:val="20"/>
              </w:rPr>
              <w:t>University and Guild’s code of conduct.</w:t>
            </w:r>
          </w:p>
          <w:p w14:paraId="5DD4D07B" w14:textId="77777777" w:rsidR="00482C14" w:rsidRPr="002B42D4" w:rsidRDefault="00482C14"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Educating members on protected characteristics (Equality Act 2010) to reduce the risk of </w:t>
            </w:r>
            <w:r w:rsidR="00E263A3" w:rsidRPr="002B42D4">
              <w:rPr>
                <w:rFonts w:asciiTheme="minorHAnsi" w:eastAsiaTheme="minorEastAsia" w:hAnsiTheme="minorHAnsi" w:cstheme="minorHAnsi"/>
                <w:sz w:val="20"/>
              </w:rPr>
              <w:t>discrimination and exclusion.</w:t>
            </w:r>
          </w:p>
          <w:p w14:paraId="466364CF" w14:textId="77777777" w:rsidR="00E263A3" w:rsidRPr="002B42D4" w:rsidRDefault="00E263A3"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Ensuring emergency arrangements are in place</w:t>
            </w:r>
            <w:r w:rsidR="00B466E7" w:rsidRPr="002B42D4">
              <w:rPr>
                <w:rFonts w:asciiTheme="minorHAnsi" w:eastAsiaTheme="minorEastAsia" w:hAnsiTheme="minorHAnsi" w:cstheme="minorHAnsi"/>
                <w:sz w:val="20"/>
              </w:rPr>
              <w:t>, including knowledge of a nearby space place, access to a phon</w:t>
            </w:r>
            <w:r w:rsidR="00C03364" w:rsidRPr="002B42D4">
              <w:rPr>
                <w:rFonts w:asciiTheme="minorHAnsi" w:eastAsiaTheme="minorEastAsia" w:hAnsiTheme="minorHAnsi" w:cstheme="minorHAnsi"/>
                <w:sz w:val="20"/>
              </w:rPr>
              <w:t>e, and alternative travel plans.</w:t>
            </w:r>
          </w:p>
          <w:p w14:paraId="0DDF86B1" w14:textId="4AC0EA31" w:rsidR="00C03364" w:rsidRPr="002B42D4" w:rsidRDefault="00DF1B0A" w:rsidP="002B42D4">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Emergency services to be contacted if anyone is at risk.</w:t>
            </w:r>
          </w:p>
        </w:tc>
        <w:tc>
          <w:tcPr>
            <w:tcW w:w="573" w:type="pct"/>
            <w:shd w:val="clear" w:color="auto" w:fill="C0D842"/>
          </w:tcPr>
          <w:p w14:paraId="533EFF4E" w14:textId="4F6050E8" w:rsidR="00E2261F" w:rsidRPr="002B42D4" w:rsidRDefault="00BF7249"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E2261F" w:rsidRPr="00A53235" w14:paraId="6B59B3A8" w14:textId="77777777" w:rsidTr="00E745E7">
        <w:trPr>
          <w:trHeight w:val="699"/>
        </w:trPr>
        <w:tc>
          <w:tcPr>
            <w:tcW w:w="727" w:type="pct"/>
            <w:shd w:val="clear" w:color="auto" w:fill="C0D842"/>
          </w:tcPr>
          <w:p w14:paraId="362D54CA" w14:textId="063EEFCD" w:rsidR="00E2261F" w:rsidRPr="002B42D4" w:rsidRDefault="00511EBB"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lastRenderedPageBreak/>
              <w:t>Animals</w:t>
            </w:r>
          </w:p>
        </w:tc>
        <w:tc>
          <w:tcPr>
            <w:tcW w:w="1344" w:type="pct"/>
            <w:shd w:val="clear" w:color="auto" w:fill="C0D842"/>
          </w:tcPr>
          <w:p w14:paraId="2F1C4114" w14:textId="1110FC81" w:rsidR="00EF594C" w:rsidRPr="002B42D4" w:rsidRDefault="00511EBB"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Bites/Scratches</w:t>
            </w:r>
            <w:r w:rsidR="00D5294D" w:rsidRPr="002B42D4">
              <w:rPr>
                <w:rFonts w:asciiTheme="minorHAnsi" w:eastAsiaTheme="minorEastAsia" w:hAnsiTheme="minorHAnsi" w:cstheme="minorHAnsi"/>
                <w:b/>
                <w:bCs/>
                <w:sz w:val="20"/>
              </w:rPr>
              <w:t xml:space="preserve"> </w:t>
            </w:r>
            <w:r w:rsidR="0005646C" w:rsidRPr="002B42D4">
              <w:rPr>
                <w:rFonts w:asciiTheme="minorHAnsi" w:eastAsiaTheme="minorEastAsia" w:hAnsiTheme="minorHAnsi" w:cstheme="minorHAnsi"/>
                <w:b/>
                <w:bCs/>
                <w:sz w:val="20"/>
              </w:rPr>
              <w:t>–</w:t>
            </w:r>
            <w:r w:rsidR="00D5294D" w:rsidRPr="002B42D4">
              <w:rPr>
                <w:rFonts w:asciiTheme="minorHAnsi" w:eastAsiaTheme="minorEastAsia" w:hAnsiTheme="minorHAnsi" w:cstheme="minorHAnsi"/>
                <w:sz w:val="20"/>
              </w:rPr>
              <w:t xml:space="preserve"> </w:t>
            </w:r>
            <w:r w:rsidR="0005646C" w:rsidRPr="002B42D4">
              <w:rPr>
                <w:rFonts w:asciiTheme="minorHAnsi" w:eastAsiaTheme="minorEastAsia" w:hAnsiTheme="minorHAnsi" w:cstheme="minorHAnsi"/>
                <w:sz w:val="20"/>
              </w:rPr>
              <w:t>Risk of bites or scratches from wildlife and pets on the beach.</w:t>
            </w:r>
          </w:p>
          <w:p w14:paraId="1F0FDFB2" w14:textId="77777777" w:rsidR="006831FE" w:rsidRPr="002B42D4" w:rsidRDefault="006831FE" w:rsidP="001E5DB9">
            <w:pPr>
              <w:tabs>
                <w:tab w:val="left" w:pos="1206"/>
              </w:tabs>
              <w:rPr>
                <w:rFonts w:asciiTheme="minorHAnsi" w:eastAsiaTheme="minorEastAsia" w:hAnsiTheme="minorHAnsi" w:cstheme="minorHAnsi"/>
                <w:b/>
                <w:bCs/>
                <w:sz w:val="20"/>
              </w:rPr>
            </w:pPr>
          </w:p>
          <w:p w14:paraId="71194646" w14:textId="2EC011DF" w:rsidR="006831FE" w:rsidRPr="002B42D4" w:rsidRDefault="006831FE" w:rsidP="001E5DB9">
            <w:pPr>
              <w:tabs>
                <w:tab w:val="left" w:pos="1206"/>
              </w:tabs>
              <w:rPr>
                <w:rFonts w:eastAsiaTheme="minorEastAsia"/>
                <w:sz w:val="20"/>
              </w:rPr>
            </w:pPr>
            <w:r w:rsidRPr="002B42D4">
              <w:rPr>
                <w:rFonts w:asciiTheme="minorHAnsi" w:eastAsiaTheme="minorEastAsia" w:hAnsiTheme="minorHAnsi" w:cstheme="minorHAnsi"/>
                <w:b/>
                <w:bCs/>
                <w:sz w:val="20"/>
              </w:rPr>
              <w:t>Allergens</w:t>
            </w:r>
            <w:r w:rsidR="0005646C" w:rsidRPr="002B42D4">
              <w:rPr>
                <w:rFonts w:asciiTheme="minorHAnsi" w:eastAsiaTheme="minorEastAsia" w:hAnsiTheme="minorHAnsi" w:cstheme="minorHAnsi"/>
                <w:b/>
                <w:bCs/>
                <w:sz w:val="20"/>
              </w:rPr>
              <w:t xml:space="preserve"> – </w:t>
            </w:r>
            <w:r w:rsidR="0005646C" w:rsidRPr="002B42D4">
              <w:rPr>
                <w:rFonts w:asciiTheme="minorHAnsi" w:eastAsiaTheme="minorEastAsia" w:hAnsiTheme="minorHAnsi" w:cstheme="minorHAnsi"/>
                <w:sz w:val="20"/>
              </w:rPr>
              <w:t xml:space="preserve">Risk of pain, swelling, </w:t>
            </w:r>
            <w:r w:rsidR="000C237E" w:rsidRPr="002B42D4">
              <w:rPr>
                <w:rFonts w:asciiTheme="minorHAnsi" w:eastAsiaTheme="minorEastAsia" w:hAnsiTheme="minorHAnsi" w:cstheme="minorHAnsi"/>
                <w:sz w:val="20"/>
              </w:rPr>
              <w:t xml:space="preserve">discomfort, and (rarely) anaphylaxis via contact with </w:t>
            </w:r>
            <w:r w:rsidR="009321BD" w:rsidRPr="002B42D4">
              <w:rPr>
                <w:rFonts w:asciiTheme="minorHAnsi" w:eastAsiaTheme="minorEastAsia" w:hAnsiTheme="minorHAnsi" w:cstheme="minorHAnsi"/>
                <w:sz w:val="20"/>
              </w:rPr>
              <w:t>animals</w:t>
            </w:r>
            <w:r w:rsidR="00D04386" w:rsidRPr="002B42D4">
              <w:rPr>
                <w:rFonts w:asciiTheme="minorHAnsi" w:eastAsiaTheme="minorEastAsia" w:hAnsiTheme="minorHAnsi" w:cstheme="minorHAnsi"/>
                <w:sz w:val="20"/>
              </w:rPr>
              <w:t>.</w:t>
            </w:r>
          </w:p>
          <w:p w14:paraId="1BD0597C" w14:textId="77777777" w:rsidR="006831FE" w:rsidRPr="002B42D4" w:rsidRDefault="006831FE" w:rsidP="001E5DB9">
            <w:pPr>
              <w:tabs>
                <w:tab w:val="left" w:pos="1206"/>
              </w:tabs>
              <w:rPr>
                <w:rFonts w:asciiTheme="minorHAnsi" w:eastAsiaTheme="minorEastAsia" w:hAnsiTheme="minorHAnsi" w:cstheme="minorHAnsi"/>
                <w:b/>
                <w:bCs/>
                <w:sz w:val="20"/>
              </w:rPr>
            </w:pPr>
          </w:p>
          <w:p w14:paraId="772EE5A7" w14:textId="3D5D5136" w:rsidR="006831FE" w:rsidRPr="002B42D4" w:rsidRDefault="006831FE" w:rsidP="001E5DB9">
            <w:pPr>
              <w:tabs>
                <w:tab w:val="left" w:pos="1206"/>
              </w:tabs>
              <w:rPr>
                <w:rFonts w:eastAsiaTheme="minorEastAsia"/>
                <w:sz w:val="20"/>
              </w:rPr>
            </w:pPr>
            <w:r w:rsidRPr="002B42D4">
              <w:rPr>
                <w:rFonts w:asciiTheme="minorHAnsi" w:eastAsiaTheme="minorEastAsia" w:hAnsiTheme="minorHAnsi" w:cstheme="minorHAnsi"/>
                <w:b/>
                <w:bCs/>
                <w:sz w:val="20"/>
              </w:rPr>
              <w:t>Jellyfish</w:t>
            </w:r>
            <w:r w:rsidR="0058485F" w:rsidRPr="002B42D4">
              <w:rPr>
                <w:rFonts w:asciiTheme="minorHAnsi" w:eastAsiaTheme="minorEastAsia" w:hAnsiTheme="minorHAnsi" w:cstheme="minorHAnsi"/>
                <w:b/>
                <w:bCs/>
                <w:sz w:val="20"/>
              </w:rPr>
              <w:t xml:space="preserve"> </w:t>
            </w:r>
            <w:r w:rsidR="0058485F" w:rsidRPr="002B42D4">
              <w:rPr>
                <w:rFonts w:asciiTheme="minorHAnsi" w:eastAsiaTheme="minorEastAsia" w:hAnsiTheme="minorHAnsi" w:cstheme="minorHAnsi"/>
                <w:sz w:val="20"/>
              </w:rPr>
              <w:t xml:space="preserve">– Risk of shock, pain, and injury </w:t>
            </w:r>
            <w:r w:rsidR="00A81201" w:rsidRPr="002B42D4">
              <w:rPr>
                <w:rFonts w:asciiTheme="minorHAnsi" w:eastAsiaTheme="minorEastAsia" w:hAnsiTheme="minorHAnsi" w:cstheme="minorHAnsi"/>
                <w:sz w:val="20"/>
              </w:rPr>
              <w:t xml:space="preserve">due to jellyfish stings. Most pose a low threat, but possibility of more dangerous species (Portuguese man o’ war, </w:t>
            </w:r>
            <w:r w:rsidR="00D04386" w:rsidRPr="002B42D4">
              <w:rPr>
                <w:rFonts w:asciiTheme="minorHAnsi" w:eastAsiaTheme="minorEastAsia" w:hAnsiTheme="minorHAnsi" w:cstheme="minorHAnsi"/>
                <w:sz w:val="20"/>
              </w:rPr>
              <w:t>Lion’s mane, etc).</w:t>
            </w:r>
          </w:p>
          <w:p w14:paraId="19EB5F00" w14:textId="77777777" w:rsidR="00D5294D" w:rsidRPr="002B42D4" w:rsidRDefault="00D5294D" w:rsidP="001E5DB9">
            <w:pPr>
              <w:tabs>
                <w:tab w:val="left" w:pos="1206"/>
              </w:tabs>
              <w:rPr>
                <w:rFonts w:asciiTheme="minorHAnsi" w:eastAsiaTheme="minorEastAsia" w:hAnsiTheme="minorHAnsi" w:cstheme="minorHAnsi"/>
                <w:b/>
                <w:bCs/>
                <w:sz w:val="20"/>
              </w:rPr>
            </w:pPr>
          </w:p>
          <w:p w14:paraId="5072A12C" w14:textId="0125A01B" w:rsidR="00D5294D" w:rsidRPr="002B42D4" w:rsidRDefault="00D5294D"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Weever Fish</w:t>
            </w:r>
            <w:r w:rsidR="00D04386" w:rsidRPr="002B42D4">
              <w:rPr>
                <w:rFonts w:asciiTheme="minorHAnsi" w:eastAsiaTheme="minorEastAsia" w:hAnsiTheme="minorHAnsi" w:cstheme="minorHAnsi"/>
                <w:b/>
                <w:bCs/>
                <w:sz w:val="20"/>
              </w:rPr>
              <w:t xml:space="preserve"> – </w:t>
            </w:r>
            <w:r w:rsidR="00D04386" w:rsidRPr="002B42D4">
              <w:rPr>
                <w:rFonts w:asciiTheme="minorHAnsi" w:eastAsiaTheme="minorEastAsia" w:hAnsiTheme="minorHAnsi" w:cstheme="minorHAnsi"/>
                <w:sz w:val="20"/>
              </w:rPr>
              <w:t xml:space="preserve">Risk of stepping on </w:t>
            </w:r>
            <w:r w:rsidR="000E0E00" w:rsidRPr="002B42D4">
              <w:rPr>
                <w:rFonts w:asciiTheme="minorHAnsi" w:eastAsiaTheme="minorEastAsia" w:hAnsiTheme="minorHAnsi" w:cstheme="minorHAnsi"/>
                <w:sz w:val="20"/>
              </w:rPr>
              <w:t>weever fish buried 10-30cm under the sand.</w:t>
            </w:r>
          </w:p>
          <w:p w14:paraId="2A43E90B" w14:textId="77777777" w:rsidR="001904A3" w:rsidRPr="002B42D4" w:rsidRDefault="001904A3" w:rsidP="001E5DB9">
            <w:pPr>
              <w:tabs>
                <w:tab w:val="left" w:pos="1206"/>
              </w:tabs>
              <w:rPr>
                <w:rFonts w:asciiTheme="minorHAnsi" w:eastAsiaTheme="minorEastAsia" w:hAnsiTheme="minorHAnsi" w:cstheme="minorHAnsi"/>
                <w:b/>
                <w:bCs/>
                <w:sz w:val="20"/>
              </w:rPr>
            </w:pPr>
          </w:p>
          <w:p w14:paraId="721DC5F1" w14:textId="62FCD828" w:rsidR="001904A3" w:rsidRPr="002B42D4" w:rsidRDefault="001904A3" w:rsidP="001E5DB9">
            <w:pPr>
              <w:tabs>
                <w:tab w:val="left" w:pos="1206"/>
              </w:tabs>
              <w:rPr>
                <w:rFonts w:eastAsiaTheme="minorEastAsia"/>
                <w:sz w:val="20"/>
              </w:rPr>
            </w:pPr>
            <w:r w:rsidRPr="002B42D4">
              <w:rPr>
                <w:rFonts w:asciiTheme="minorHAnsi" w:eastAsiaTheme="minorEastAsia" w:hAnsiTheme="minorHAnsi" w:cstheme="minorHAnsi"/>
                <w:b/>
                <w:bCs/>
                <w:sz w:val="20"/>
              </w:rPr>
              <w:t>Dogs</w:t>
            </w:r>
            <w:r w:rsidR="000E0E00" w:rsidRPr="002B42D4">
              <w:rPr>
                <w:rFonts w:asciiTheme="minorHAnsi" w:eastAsiaTheme="minorEastAsia" w:hAnsiTheme="minorHAnsi" w:cstheme="minorHAnsi"/>
                <w:b/>
                <w:bCs/>
                <w:sz w:val="20"/>
              </w:rPr>
              <w:t xml:space="preserve"> </w:t>
            </w:r>
            <w:r w:rsidR="0086340B" w:rsidRPr="002B42D4">
              <w:rPr>
                <w:rFonts w:asciiTheme="minorHAnsi" w:eastAsiaTheme="minorEastAsia" w:hAnsiTheme="minorHAnsi" w:cstheme="minorHAnsi"/>
                <w:b/>
                <w:bCs/>
                <w:sz w:val="20"/>
              </w:rPr>
              <w:t xml:space="preserve">– </w:t>
            </w:r>
            <w:r w:rsidR="0086340B" w:rsidRPr="002B42D4">
              <w:rPr>
                <w:rFonts w:asciiTheme="minorHAnsi" w:eastAsiaTheme="minorEastAsia" w:hAnsiTheme="minorHAnsi" w:cstheme="minorHAnsi"/>
                <w:sz w:val="20"/>
              </w:rPr>
              <w:t xml:space="preserve">Risk of </w:t>
            </w:r>
            <w:r w:rsidR="00717AC2" w:rsidRPr="002B42D4">
              <w:rPr>
                <w:rFonts w:asciiTheme="minorHAnsi" w:eastAsiaTheme="minorEastAsia" w:hAnsiTheme="minorHAnsi" w:cstheme="minorHAnsi"/>
                <w:sz w:val="20"/>
              </w:rPr>
              <w:t xml:space="preserve">stolen food, </w:t>
            </w:r>
            <w:r w:rsidR="0086340B" w:rsidRPr="002B42D4">
              <w:rPr>
                <w:rFonts w:asciiTheme="minorHAnsi" w:eastAsiaTheme="minorEastAsia" w:hAnsiTheme="minorHAnsi" w:cstheme="minorHAnsi"/>
                <w:sz w:val="20"/>
              </w:rPr>
              <w:t>bites, scratches, and more serious attacks from dogs, especially around food and if off lead.</w:t>
            </w:r>
          </w:p>
          <w:p w14:paraId="55735009" w14:textId="77777777" w:rsidR="001904A3" w:rsidRPr="002B42D4" w:rsidRDefault="001904A3" w:rsidP="001E5DB9">
            <w:pPr>
              <w:tabs>
                <w:tab w:val="left" w:pos="1206"/>
              </w:tabs>
              <w:rPr>
                <w:rFonts w:asciiTheme="minorHAnsi" w:eastAsiaTheme="minorEastAsia" w:hAnsiTheme="minorHAnsi" w:cstheme="minorHAnsi"/>
                <w:b/>
                <w:bCs/>
                <w:sz w:val="20"/>
              </w:rPr>
            </w:pPr>
          </w:p>
          <w:p w14:paraId="3A2FD94B" w14:textId="45C422A0" w:rsidR="001904A3" w:rsidRPr="002B42D4" w:rsidRDefault="001904A3"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Seagulls</w:t>
            </w:r>
            <w:r w:rsidR="00717AC2" w:rsidRPr="002B42D4">
              <w:rPr>
                <w:rFonts w:asciiTheme="minorHAnsi" w:eastAsiaTheme="minorEastAsia" w:hAnsiTheme="minorHAnsi" w:cstheme="minorHAnsi"/>
                <w:b/>
                <w:bCs/>
                <w:sz w:val="20"/>
              </w:rPr>
              <w:t xml:space="preserve"> – </w:t>
            </w:r>
            <w:r w:rsidR="00717AC2" w:rsidRPr="002B42D4">
              <w:rPr>
                <w:rFonts w:asciiTheme="minorHAnsi" w:eastAsiaTheme="minorEastAsia" w:hAnsiTheme="minorHAnsi" w:cstheme="minorHAnsi"/>
                <w:sz w:val="20"/>
              </w:rPr>
              <w:t>Risk of injury and stolen food</w:t>
            </w:r>
            <w:r w:rsidR="00FB584E" w:rsidRPr="002B42D4">
              <w:rPr>
                <w:rFonts w:asciiTheme="minorHAnsi" w:eastAsiaTheme="minorEastAsia" w:hAnsiTheme="minorHAnsi" w:cstheme="minorHAnsi"/>
                <w:sz w:val="20"/>
              </w:rPr>
              <w:t xml:space="preserve"> by seagulls.</w:t>
            </w:r>
          </w:p>
          <w:p w14:paraId="6F8AFEF7" w14:textId="77777777" w:rsidR="001904A3" w:rsidRPr="002B42D4" w:rsidRDefault="001904A3" w:rsidP="001E5DB9">
            <w:pPr>
              <w:tabs>
                <w:tab w:val="left" w:pos="1206"/>
              </w:tabs>
              <w:rPr>
                <w:rFonts w:asciiTheme="minorHAnsi" w:eastAsiaTheme="minorEastAsia" w:hAnsiTheme="minorHAnsi" w:cstheme="minorHAnsi"/>
                <w:b/>
                <w:bCs/>
                <w:sz w:val="20"/>
              </w:rPr>
            </w:pPr>
          </w:p>
          <w:p w14:paraId="7AA6008C" w14:textId="174313A1" w:rsidR="001904A3" w:rsidRPr="002B42D4" w:rsidRDefault="001904A3"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Crabs</w:t>
            </w:r>
            <w:r w:rsidR="00FB584E" w:rsidRPr="002B42D4">
              <w:rPr>
                <w:rFonts w:asciiTheme="minorHAnsi" w:eastAsiaTheme="minorEastAsia" w:hAnsiTheme="minorHAnsi" w:cstheme="minorHAnsi"/>
                <w:b/>
                <w:bCs/>
                <w:sz w:val="20"/>
              </w:rPr>
              <w:t xml:space="preserve"> </w:t>
            </w:r>
            <w:r w:rsidR="00FB584E" w:rsidRPr="002B42D4">
              <w:rPr>
                <w:rFonts w:asciiTheme="minorHAnsi" w:eastAsiaTheme="minorEastAsia" w:hAnsiTheme="minorHAnsi" w:cstheme="minorHAnsi"/>
                <w:sz w:val="20"/>
              </w:rPr>
              <w:t xml:space="preserve">– Risk of stepping on or being </w:t>
            </w:r>
            <w:r w:rsidR="002A7916" w:rsidRPr="002B42D4">
              <w:rPr>
                <w:rFonts w:asciiTheme="minorHAnsi" w:eastAsiaTheme="minorEastAsia" w:hAnsiTheme="minorHAnsi" w:cstheme="minorHAnsi"/>
                <w:sz w:val="20"/>
              </w:rPr>
              <w:t>pinched by crabs in the sea, on the beach, and in rockpools.</w:t>
            </w:r>
          </w:p>
          <w:p w14:paraId="59C0806C" w14:textId="77777777" w:rsidR="001904A3" w:rsidRPr="002B42D4" w:rsidRDefault="001904A3" w:rsidP="001E5DB9">
            <w:pPr>
              <w:tabs>
                <w:tab w:val="left" w:pos="1206"/>
              </w:tabs>
              <w:rPr>
                <w:rFonts w:asciiTheme="minorHAnsi" w:eastAsiaTheme="minorEastAsia" w:hAnsiTheme="minorHAnsi" w:cstheme="minorHAnsi"/>
                <w:b/>
                <w:bCs/>
                <w:sz w:val="20"/>
              </w:rPr>
            </w:pPr>
          </w:p>
          <w:p w14:paraId="06D21534" w14:textId="76AFC27D" w:rsidR="001904A3" w:rsidRPr="002B42D4" w:rsidRDefault="008C2046"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Shellfish</w:t>
            </w:r>
            <w:r w:rsidR="002A7916" w:rsidRPr="002B42D4">
              <w:rPr>
                <w:rFonts w:asciiTheme="minorHAnsi" w:eastAsiaTheme="minorEastAsia" w:hAnsiTheme="minorHAnsi" w:cstheme="minorHAnsi"/>
                <w:b/>
                <w:bCs/>
                <w:sz w:val="20"/>
              </w:rPr>
              <w:t xml:space="preserve"> </w:t>
            </w:r>
            <w:r w:rsidR="002A7916" w:rsidRPr="002B42D4">
              <w:rPr>
                <w:rFonts w:asciiTheme="minorHAnsi" w:eastAsiaTheme="minorEastAsia" w:hAnsiTheme="minorHAnsi" w:cstheme="minorHAnsi"/>
                <w:sz w:val="20"/>
              </w:rPr>
              <w:t>– Risk of stepping on</w:t>
            </w:r>
            <w:r w:rsidR="00D274EB" w:rsidRPr="002B42D4">
              <w:rPr>
                <w:rFonts w:asciiTheme="minorHAnsi" w:eastAsiaTheme="minorEastAsia" w:hAnsiTheme="minorHAnsi" w:cstheme="minorHAnsi"/>
                <w:sz w:val="20"/>
              </w:rPr>
              <w:t xml:space="preserve"> sharp shells and shellfish in the sea, on the beach, and in rockpools.</w:t>
            </w:r>
          </w:p>
          <w:p w14:paraId="57AF73FC" w14:textId="77777777" w:rsidR="004F2FF8" w:rsidRPr="002B42D4" w:rsidRDefault="004F2FF8" w:rsidP="001E5DB9">
            <w:pPr>
              <w:tabs>
                <w:tab w:val="left" w:pos="1206"/>
              </w:tabs>
              <w:rPr>
                <w:rFonts w:asciiTheme="minorHAnsi" w:eastAsiaTheme="minorEastAsia" w:hAnsiTheme="minorHAnsi" w:cstheme="minorHAnsi"/>
                <w:sz w:val="20"/>
              </w:rPr>
            </w:pPr>
          </w:p>
          <w:p w14:paraId="2F57E5E9" w14:textId="160C5B4F" w:rsidR="004F2FF8" w:rsidRPr="002B42D4" w:rsidRDefault="004F2FF8"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Insects </w:t>
            </w:r>
            <w:r w:rsidRPr="002B42D4">
              <w:rPr>
                <w:rFonts w:asciiTheme="minorHAnsi" w:eastAsiaTheme="minorEastAsia" w:hAnsiTheme="minorHAnsi" w:cstheme="minorHAnsi"/>
                <w:sz w:val="20"/>
              </w:rPr>
              <w:t xml:space="preserve">– Risk of bites, stings, </w:t>
            </w:r>
            <w:r w:rsidR="00E31057" w:rsidRPr="002B42D4">
              <w:rPr>
                <w:rFonts w:asciiTheme="minorHAnsi" w:eastAsiaTheme="minorEastAsia" w:hAnsiTheme="minorHAnsi" w:cstheme="minorHAnsi"/>
                <w:sz w:val="20"/>
              </w:rPr>
              <w:t>and disease transmission by insects.</w:t>
            </w:r>
          </w:p>
          <w:p w14:paraId="191948D4" w14:textId="77777777" w:rsidR="008C2046" w:rsidRPr="002B42D4" w:rsidRDefault="008C2046" w:rsidP="001E5DB9">
            <w:pPr>
              <w:tabs>
                <w:tab w:val="left" w:pos="1206"/>
              </w:tabs>
              <w:rPr>
                <w:rFonts w:asciiTheme="minorHAnsi" w:eastAsiaTheme="minorEastAsia" w:hAnsiTheme="minorHAnsi" w:cstheme="minorHAnsi"/>
                <w:b/>
                <w:bCs/>
                <w:sz w:val="20"/>
              </w:rPr>
            </w:pPr>
          </w:p>
          <w:p w14:paraId="4E058454" w14:textId="5F711198" w:rsidR="0063244D" w:rsidRPr="00E745E7" w:rsidRDefault="0063244D" w:rsidP="00E745E7">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Animal Waste</w:t>
            </w:r>
            <w:r w:rsidR="00D274EB" w:rsidRPr="002B42D4">
              <w:rPr>
                <w:rFonts w:asciiTheme="minorHAnsi" w:eastAsiaTheme="minorEastAsia" w:hAnsiTheme="minorHAnsi" w:cstheme="minorHAnsi"/>
                <w:b/>
                <w:bCs/>
                <w:sz w:val="20"/>
              </w:rPr>
              <w:t xml:space="preserve"> </w:t>
            </w:r>
            <w:r w:rsidR="003250DF" w:rsidRPr="002B42D4">
              <w:rPr>
                <w:rFonts w:asciiTheme="minorHAnsi" w:eastAsiaTheme="minorEastAsia" w:hAnsiTheme="minorHAnsi" w:cstheme="minorHAnsi"/>
                <w:b/>
                <w:bCs/>
                <w:sz w:val="20"/>
              </w:rPr>
              <w:t>–</w:t>
            </w:r>
            <w:r w:rsidR="00D274EB" w:rsidRPr="002B42D4">
              <w:rPr>
                <w:rFonts w:asciiTheme="minorHAnsi" w:eastAsiaTheme="minorEastAsia" w:hAnsiTheme="minorHAnsi" w:cstheme="minorHAnsi"/>
                <w:b/>
                <w:bCs/>
                <w:sz w:val="20"/>
              </w:rPr>
              <w:t xml:space="preserve"> </w:t>
            </w:r>
            <w:r w:rsidR="003250DF" w:rsidRPr="002B42D4">
              <w:rPr>
                <w:rFonts w:asciiTheme="minorHAnsi" w:eastAsiaTheme="minorEastAsia" w:hAnsiTheme="minorHAnsi" w:cstheme="minorHAnsi"/>
                <w:sz w:val="20"/>
              </w:rPr>
              <w:t>Risk of serious disease and infection from animal waste, especially dogs and birds.</w:t>
            </w:r>
          </w:p>
          <w:p w14:paraId="041A9A29" w14:textId="0CFB39C1" w:rsidR="0063244D" w:rsidRPr="002B42D4" w:rsidRDefault="00D5294D"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lastRenderedPageBreak/>
              <w:t>Animal Remains</w:t>
            </w:r>
            <w:r w:rsidR="00F43245" w:rsidRPr="002B42D4">
              <w:rPr>
                <w:rFonts w:asciiTheme="minorHAnsi" w:eastAsiaTheme="minorEastAsia" w:hAnsiTheme="minorHAnsi" w:cstheme="minorHAnsi"/>
                <w:b/>
                <w:bCs/>
                <w:sz w:val="20"/>
              </w:rPr>
              <w:t xml:space="preserve"> </w:t>
            </w:r>
            <w:r w:rsidR="00F43245" w:rsidRPr="002B42D4">
              <w:rPr>
                <w:rFonts w:asciiTheme="minorHAnsi" w:eastAsiaTheme="minorEastAsia" w:hAnsiTheme="minorHAnsi" w:cstheme="minorHAnsi"/>
                <w:sz w:val="20"/>
              </w:rPr>
              <w:t>– Risk of serious disease and infection from animal remains.</w:t>
            </w:r>
          </w:p>
        </w:tc>
        <w:tc>
          <w:tcPr>
            <w:tcW w:w="599" w:type="pct"/>
            <w:shd w:val="clear" w:color="auto" w:fill="C0D842"/>
          </w:tcPr>
          <w:p w14:paraId="0B98C308" w14:textId="1E96C5E3" w:rsidR="00E2261F" w:rsidRPr="002B42D4" w:rsidRDefault="00F43245"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lastRenderedPageBreak/>
              <w:t>Everyone</w:t>
            </w:r>
          </w:p>
        </w:tc>
        <w:tc>
          <w:tcPr>
            <w:tcW w:w="1757" w:type="pct"/>
            <w:shd w:val="clear" w:color="auto" w:fill="C0D842"/>
          </w:tcPr>
          <w:p w14:paraId="74F69787" w14:textId="77777777" w:rsidR="00BA0268" w:rsidRPr="002B42D4" w:rsidRDefault="00B02F5A" w:rsidP="002B42D4">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Awareness of allergies </w:t>
            </w:r>
            <w:r w:rsidR="00BA0268" w:rsidRPr="002B42D4">
              <w:rPr>
                <w:rFonts w:asciiTheme="minorHAnsi" w:eastAsiaTheme="minorEastAsia" w:hAnsiTheme="minorHAnsi" w:cstheme="minorHAnsi"/>
                <w:sz w:val="20"/>
              </w:rPr>
              <w:t>relating to animals or fur.</w:t>
            </w:r>
          </w:p>
          <w:p w14:paraId="20589326" w14:textId="77777777" w:rsidR="00BA0268" w:rsidRPr="002B42D4" w:rsidRDefault="00BA0268" w:rsidP="002B42D4">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Awareness of the types of dangerous animals that may be encountered.</w:t>
            </w:r>
          </w:p>
          <w:p w14:paraId="1A2D6C69" w14:textId="4BEE37A0" w:rsidR="00094CC9" w:rsidRPr="002B42D4" w:rsidRDefault="00BA0268" w:rsidP="002B42D4">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Safely and securely storing food </w:t>
            </w:r>
            <w:r w:rsidR="00094CC9" w:rsidRPr="002B42D4">
              <w:rPr>
                <w:rFonts w:asciiTheme="minorHAnsi" w:eastAsiaTheme="minorEastAsia" w:hAnsiTheme="minorHAnsi" w:cstheme="minorHAnsi"/>
                <w:sz w:val="20"/>
              </w:rPr>
              <w:t xml:space="preserve">so that it can’t be accessed by </w:t>
            </w:r>
            <w:proofErr w:type="gramStart"/>
            <w:r w:rsidR="00094CC9" w:rsidRPr="002B42D4">
              <w:rPr>
                <w:rFonts w:asciiTheme="minorHAnsi" w:eastAsiaTheme="minorEastAsia" w:hAnsiTheme="minorHAnsi" w:cstheme="minorHAnsi"/>
                <w:sz w:val="20"/>
              </w:rPr>
              <w:t>animals..</w:t>
            </w:r>
            <w:proofErr w:type="gramEnd"/>
          </w:p>
          <w:p w14:paraId="7E7EBCDB" w14:textId="45C5C58A" w:rsidR="00C208E5" w:rsidRPr="002B42D4" w:rsidRDefault="009E01CA" w:rsidP="002B42D4">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Staying away from animal </w:t>
            </w:r>
            <w:r w:rsidR="00B33EC7" w:rsidRPr="002B42D4">
              <w:rPr>
                <w:rFonts w:asciiTheme="minorHAnsi" w:eastAsiaTheme="minorEastAsia" w:hAnsiTheme="minorHAnsi" w:cstheme="minorHAnsi"/>
                <w:sz w:val="20"/>
              </w:rPr>
              <w:t>waste or remain</w:t>
            </w:r>
            <w:r w:rsidR="00A2708B" w:rsidRPr="002B42D4">
              <w:rPr>
                <w:rFonts w:asciiTheme="minorHAnsi" w:eastAsiaTheme="minorEastAsia" w:hAnsiTheme="minorHAnsi" w:cstheme="minorHAnsi"/>
                <w:sz w:val="20"/>
              </w:rPr>
              <w:t>s.</w:t>
            </w:r>
          </w:p>
        </w:tc>
        <w:tc>
          <w:tcPr>
            <w:tcW w:w="573" w:type="pct"/>
            <w:shd w:val="clear" w:color="auto" w:fill="C0D842"/>
          </w:tcPr>
          <w:p w14:paraId="5F200B2D" w14:textId="0B9C0596" w:rsidR="00E2261F" w:rsidRPr="002B42D4" w:rsidRDefault="00F43245"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271D44" w:rsidRPr="00A53235" w14:paraId="78BEB46B" w14:textId="77777777" w:rsidTr="00E745E7">
        <w:trPr>
          <w:trHeight w:val="1266"/>
        </w:trPr>
        <w:tc>
          <w:tcPr>
            <w:tcW w:w="727" w:type="pct"/>
            <w:shd w:val="clear" w:color="auto" w:fill="C0D842"/>
          </w:tcPr>
          <w:p w14:paraId="115FF0A5" w14:textId="1380BFEF" w:rsidR="00271D44" w:rsidRPr="002B42D4" w:rsidRDefault="00271D44"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 xml:space="preserve">Slips </w:t>
            </w:r>
            <w:r w:rsidR="00A7717E" w:rsidRPr="002B42D4">
              <w:rPr>
                <w:rFonts w:asciiTheme="minorHAnsi" w:eastAsiaTheme="minorEastAsia" w:hAnsiTheme="minorHAnsi" w:cstheme="minorHAnsi"/>
                <w:b/>
                <w:sz w:val="20"/>
              </w:rPr>
              <w:t>&amp; Trips</w:t>
            </w:r>
          </w:p>
        </w:tc>
        <w:tc>
          <w:tcPr>
            <w:tcW w:w="1344" w:type="pct"/>
            <w:shd w:val="clear" w:color="auto" w:fill="C0D842"/>
          </w:tcPr>
          <w:p w14:paraId="566D3D59" w14:textId="66A767CA" w:rsidR="00271D44" w:rsidRPr="002B42D4" w:rsidRDefault="00A7717E"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Wet Surfaces</w:t>
            </w:r>
            <w:r w:rsidR="00A0604B" w:rsidRPr="002B42D4">
              <w:rPr>
                <w:rFonts w:asciiTheme="minorHAnsi" w:eastAsiaTheme="minorEastAsia" w:hAnsiTheme="minorHAnsi" w:cstheme="minorHAnsi"/>
                <w:b/>
                <w:bCs/>
                <w:sz w:val="20"/>
              </w:rPr>
              <w:t xml:space="preserve"> </w:t>
            </w:r>
            <w:r w:rsidR="00A0604B" w:rsidRPr="002B42D4">
              <w:rPr>
                <w:rFonts w:asciiTheme="minorHAnsi" w:eastAsiaTheme="minorEastAsia" w:hAnsiTheme="minorHAnsi" w:cstheme="minorHAnsi"/>
                <w:sz w:val="20"/>
              </w:rPr>
              <w:t xml:space="preserve">– Increased risk of slipping due to </w:t>
            </w:r>
            <w:r w:rsidR="00342455" w:rsidRPr="002B42D4">
              <w:rPr>
                <w:rFonts w:asciiTheme="minorHAnsi" w:eastAsiaTheme="minorEastAsia" w:hAnsiTheme="minorHAnsi" w:cstheme="minorHAnsi"/>
                <w:sz w:val="20"/>
              </w:rPr>
              <w:t>surfaces made wet by rain and seawater.</w:t>
            </w:r>
          </w:p>
          <w:p w14:paraId="5AC42752" w14:textId="77777777" w:rsidR="00A7717E" w:rsidRPr="002B42D4" w:rsidRDefault="00A7717E" w:rsidP="001E5DB9">
            <w:pPr>
              <w:tabs>
                <w:tab w:val="left" w:pos="1206"/>
              </w:tabs>
              <w:rPr>
                <w:rFonts w:asciiTheme="minorHAnsi" w:eastAsiaTheme="minorEastAsia" w:hAnsiTheme="minorHAnsi" w:cstheme="minorHAnsi"/>
                <w:b/>
                <w:bCs/>
                <w:sz w:val="20"/>
              </w:rPr>
            </w:pPr>
          </w:p>
          <w:p w14:paraId="3CB3D48E" w14:textId="248401A6" w:rsidR="00A7717E" w:rsidRPr="002B42D4" w:rsidRDefault="00A7717E"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Poor Weather</w:t>
            </w:r>
            <w:r w:rsidR="007F4C6F" w:rsidRPr="002B42D4">
              <w:rPr>
                <w:rFonts w:asciiTheme="minorHAnsi" w:eastAsiaTheme="minorEastAsia" w:hAnsiTheme="minorHAnsi" w:cstheme="minorHAnsi"/>
                <w:b/>
                <w:bCs/>
                <w:sz w:val="20"/>
              </w:rPr>
              <w:t xml:space="preserve"> </w:t>
            </w:r>
            <w:r w:rsidR="008704E5" w:rsidRPr="002B42D4">
              <w:rPr>
                <w:rFonts w:asciiTheme="minorHAnsi" w:eastAsiaTheme="minorEastAsia" w:hAnsiTheme="minorHAnsi" w:cstheme="minorHAnsi"/>
                <w:b/>
                <w:bCs/>
                <w:sz w:val="20"/>
              </w:rPr>
              <w:t>–</w:t>
            </w:r>
            <w:r w:rsidR="007F4C6F" w:rsidRPr="002B42D4">
              <w:rPr>
                <w:rFonts w:asciiTheme="minorHAnsi" w:eastAsiaTheme="minorEastAsia" w:hAnsiTheme="minorHAnsi" w:cstheme="minorHAnsi"/>
                <w:b/>
                <w:bCs/>
                <w:sz w:val="20"/>
              </w:rPr>
              <w:t xml:space="preserve"> </w:t>
            </w:r>
            <w:r w:rsidR="008704E5" w:rsidRPr="002B42D4">
              <w:rPr>
                <w:rFonts w:asciiTheme="minorHAnsi" w:eastAsiaTheme="minorEastAsia" w:hAnsiTheme="minorHAnsi" w:cstheme="minorHAnsi"/>
                <w:sz w:val="20"/>
              </w:rPr>
              <w:t xml:space="preserve">Increased risk of slipping due to </w:t>
            </w:r>
            <w:r w:rsidR="00A0604B" w:rsidRPr="002B42D4">
              <w:rPr>
                <w:rFonts w:asciiTheme="minorHAnsi" w:eastAsiaTheme="minorEastAsia" w:hAnsiTheme="minorHAnsi" w:cstheme="minorHAnsi"/>
                <w:sz w:val="20"/>
              </w:rPr>
              <w:t>rain and its effects.</w:t>
            </w:r>
          </w:p>
          <w:p w14:paraId="1DC0138F" w14:textId="77777777" w:rsidR="00A7717E" w:rsidRPr="002B42D4" w:rsidRDefault="00A7717E" w:rsidP="001E5DB9">
            <w:pPr>
              <w:tabs>
                <w:tab w:val="left" w:pos="1206"/>
              </w:tabs>
              <w:rPr>
                <w:rFonts w:asciiTheme="minorHAnsi" w:eastAsiaTheme="minorEastAsia" w:hAnsiTheme="minorHAnsi" w:cstheme="minorHAnsi"/>
                <w:b/>
                <w:bCs/>
                <w:sz w:val="20"/>
              </w:rPr>
            </w:pPr>
          </w:p>
          <w:p w14:paraId="3F002027" w14:textId="3E7786BC" w:rsidR="00A7717E" w:rsidRPr="002B42D4" w:rsidRDefault="00A7717E"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Inappropriate Footwear – </w:t>
            </w:r>
            <w:r w:rsidRPr="002B42D4">
              <w:rPr>
                <w:rFonts w:asciiTheme="minorHAnsi" w:eastAsiaTheme="minorEastAsia" w:hAnsiTheme="minorHAnsi" w:cstheme="minorHAnsi"/>
                <w:sz w:val="20"/>
              </w:rPr>
              <w:t xml:space="preserve">Increased risk of falling due to </w:t>
            </w:r>
            <w:r w:rsidR="007F4C6F" w:rsidRPr="002B42D4">
              <w:rPr>
                <w:rFonts w:asciiTheme="minorHAnsi" w:eastAsiaTheme="minorEastAsia" w:hAnsiTheme="minorHAnsi" w:cstheme="minorHAnsi"/>
                <w:sz w:val="20"/>
              </w:rPr>
              <w:t>low-grip shoes, such as flip-flops or sandals.</w:t>
            </w:r>
          </w:p>
          <w:p w14:paraId="26840252" w14:textId="77777777" w:rsidR="00A7717E" w:rsidRPr="002B42D4" w:rsidRDefault="00A7717E" w:rsidP="001E5DB9">
            <w:pPr>
              <w:tabs>
                <w:tab w:val="left" w:pos="1206"/>
              </w:tabs>
              <w:rPr>
                <w:rFonts w:asciiTheme="minorHAnsi" w:eastAsiaTheme="minorEastAsia" w:hAnsiTheme="minorHAnsi" w:cstheme="minorHAnsi"/>
                <w:b/>
                <w:bCs/>
                <w:sz w:val="20"/>
              </w:rPr>
            </w:pPr>
          </w:p>
          <w:p w14:paraId="289FB1CD" w14:textId="159237BF" w:rsidR="00A7717E" w:rsidRPr="002B42D4" w:rsidRDefault="00A7717E"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Uneven Surfaces</w:t>
            </w:r>
            <w:r w:rsidR="008704E5" w:rsidRPr="002B42D4">
              <w:rPr>
                <w:rFonts w:asciiTheme="minorHAnsi" w:eastAsiaTheme="minorEastAsia" w:hAnsiTheme="minorHAnsi" w:cstheme="minorHAnsi"/>
                <w:b/>
                <w:bCs/>
                <w:sz w:val="20"/>
              </w:rPr>
              <w:t xml:space="preserve"> </w:t>
            </w:r>
            <w:r w:rsidR="008704E5" w:rsidRPr="002B42D4">
              <w:rPr>
                <w:rFonts w:asciiTheme="minorHAnsi" w:eastAsiaTheme="minorEastAsia" w:hAnsiTheme="minorHAnsi" w:cstheme="minorHAnsi"/>
                <w:sz w:val="20"/>
              </w:rPr>
              <w:t xml:space="preserve">– Increased risk of tripping due to uneven rocks, steps, </w:t>
            </w:r>
            <w:r w:rsidR="00A0604B" w:rsidRPr="002B42D4">
              <w:rPr>
                <w:rFonts w:asciiTheme="minorHAnsi" w:eastAsiaTheme="minorEastAsia" w:hAnsiTheme="minorHAnsi" w:cstheme="minorHAnsi"/>
                <w:sz w:val="20"/>
              </w:rPr>
              <w:t>sand, or other obstacles.</w:t>
            </w:r>
          </w:p>
        </w:tc>
        <w:tc>
          <w:tcPr>
            <w:tcW w:w="599" w:type="pct"/>
            <w:shd w:val="clear" w:color="auto" w:fill="C0D842"/>
          </w:tcPr>
          <w:p w14:paraId="1174C05F" w14:textId="3A627621" w:rsidR="00271D44"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w:t>
            </w:r>
          </w:p>
        </w:tc>
        <w:tc>
          <w:tcPr>
            <w:tcW w:w="1757" w:type="pct"/>
            <w:shd w:val="clear" w:color="auto" w:fill="C0D842"/>
          </w:tcPr>
          <w:p w14:paraId="187322D4" w14:textId="49A1D248" w:rsidR="00386292" w:rsidRPr="002B42D4" w:rsidRDefault="0038629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Check weather conditions prior to event/activity taking place to ensure it’s still safe to run. </w:t>
            </w:r>
          </w:p>
          <w:p w14:paraId="7C1E2104" w14:textId="3D986EC9" w:rsidR="00386292" w:rsidRPr="002B42D4" w:rsidRDefault="0038629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Ensure all members taking part in activity are wearing suitable footwear. </w:t>
            </w:r>
          </w:p>
          <w:p w14:paraId="4704A725" w14:textId="452F2B2E" w:rsidR="00386292" w:rsidRPr="002B42D4" w:rsidRDefault="0038629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In areas of poor lighting add additional lighting to brighten surface.</w:t>
            </w:r>
          </w:p>
        </w:tc>
        <w:tc>
          <w:tcPr>
            <w:tcW w:w="573" w:type="pct"/>
            <w:shd w:val="clear" w:color="auto" w:fill="C0D842"/>
          </w:tcPr>
          <w:p w14:paraId="188D1DD8" w14:textId="33C1AA8E" w:rsidR="00271D44"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382BE5" w:rsidRPr="00A53235" w14:paraId="1E4C77A6" w14:textId="77777777" w:rsidTr="00E745E7">
        <w:trPr>
          <w:trHeight w:val="1408"/>
        </w:trPr>
        <w:tc>
          <w:tcPr>
            <w:tcW w:w="727" w:type="pct"/>
            <w:shd w:val="clear" w:color="auto" w:fill="C0D842"/>
          </w:tcPr>
          <w:p w14:paraId="037BE904" w14:textId="2B5B3A40" w:rsidR="00382BE5" w:rsidRPr="002B42D4" w:rsidRDefault="00F27899"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Environmental Risks/Weather</w:t>
            </w:r>
          </w:p>
        </w:tc>
        <w:tc>
          <w:tcPr>
            <w:tcW w:w="1344" w:type="pct"/>
            <w:shd w:val="clear" w:color="auto" w:fill="C0D842"/>
          </w:tcPr>
          <w:p w14:paraId="14E42698" w14:textId="639AFF04" w:rsidR="00382BE5" w:rsidRPr="002B42D4" w:rsidRDefault="00F27899"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Extreme Weather</w:t>
            </w:r>
            <w:r w:rsidR="00CE2B4E" w:rsidRPr="002B42D4">
              <w:rPr>
                <w:rFonts w:asciiTheme="minorHAnsi" w:eastAsiaTheme="minorEastAsia" w:hAnsiTheme="minorHAnsi" w:cstheme="minorHAnsi"/>
                <w:b/>
                <w:bCs/>
                <w:sz w:val="20"/>
              </w:rPr>
              <w:t xml:space="preserve"> (Heat)</w:t>
            </w:r>
            <w:r w:rsidR="00B505D0" w:rsidRPr="002B42D4">
              <w:rPr>
                <w:rFonts w:asciiTheme="minorHAnsi" w:eastAsiaTheme="minorEastAsia" w:hAnsiTheme="minorHAnsi" w:cstheme="minorHAnsi"/>
                <w:b/>
                <w:bCs/>
                <w:sz w:val="20"/>
              </w:rPr>
              <w:t xml:space="preserve"> – </w:t>
            </w:r>
            <w:r w:rsidR="00B505D0" w:rsidRPr="002B42D4">
              <w:rPr>
                <w:rFonts w:asciiTheme="minorHAnsi" w:eastAsiaTheme="minorEastAsia" w:hAnsiTheme="minorHAnsi" w:cstheme="minorHAnsi"/>
                <w:sz w:val="20"/>
              </w:rPr>
              <w:t xml:space="preserve">Risk of heatstroke, sunburn, </w:t>
            </w:r>
            <w:r w:rsidR="00C23BE8" w:rsidRPr="002B42D4">
              <w:rPr>
                <w:rFonts w:asciiTheme="minorHAnsi" w:eastAsiaTheme="minorEastAsia" w:hAnsiTheme="minorHAnsi" w:cstheme="minorHAnsi"/>
                <w:sz w:val="20"/>
              </w:rPr>
              <w:t xml:space="preserve">and </w:t>
            </w:r>
            <w:r w:rsidR="00B505D0" w:rsidRPr="002B42D4">
              <w:rPr>
                <w:rFonts w:asciiTheme="minorHAnsi" w:eastAsiaTheme="minorEastAsia" w:hAnsiTheme="minorHAnsi" w:cstheme="minorHAnsi"/>
                <w:sz w:val="20"/>
              </w:rPr>
              <w:t>dehydration</w:t>
            </w:r>
            <w:r w:rsidR="00C23BE8" w:rsidRPr="002B42D4">
              <w:rPr>
                <w:rFonts w:asciiTheme="minorHAnsi" w:eastAsiaTheme="minorEastAsia" w:hAnsiTheme="minorHAnsi" w:cstheme="minorHAnsi"/>
                <w:sz w:val="20"/>
              </w:rPr>
              <w:t xml:space="preserve"> due to hot weather, especially in the summer term.</w:t>
            </w:r>
          </w:p>
          <w:p w14:paraId="307272AB" w14:textId="77777777" w:rsidR="00CE2B4E" w:rsidRPr="002B42D4" w:rsidRDefault="00CE2B4E" w:rsidP="001E5DB9">
            <w:pPr>
              <w:tabs>
                <w:tab w:val="left" w:pos="1206"/>
              </w:tabs>
              <w:rPr>
                <w:rFonts w:asciiTheme="minorHAnsi" w:eastAsiaTheme="minorEastAsia" w:hAnsiTheme="minorHAnsi" w:cstheme="minorHAnsi"/>
                <w:b/>
                <w:bCs/>
                <w:sz w:val="20"/>
              </w:rPr>
            </w:pPr>
          </w:p>
          <w:p w14:paraId="55C221B9" w14:textId="2EF782E9" w:rsidR="00C23BE8" w:rsidRPr="002B42D4" w:rsidRDefault="00CE2B4E"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Extreme Weather (Storm)</w:t>
            </w:r>
            <w:r w:rsidR="00C23BE8" w:rsidRPr="002B42D4">
              <w:rPr>
                <w:rFonts w:asciiTheme="minorHAnsi" w:eastAsiaTheme="minorEastAsia" w:hAnsiTheme="minorHAnsi" w:cstheme="minorHAnsi"/>
                <w:b/>
                <w:bCs/>
                <w:sz w:val="20"/>
              </w:rPr>
              <w:t xml:space="preserve"> –</w:t>
            </w:r>
            <w:r w:rsidR="00C23BE8" w:rsidRPr="002B42D4">
              <w:rPr>
                <w:rFonts w:asciiTheme="minorHAnsi" w:eastAsiaTheme="minorEastAsia" w:hAnsiTheme="minorHAnsi" w:cstheme="minorHAnsi"/>
                <w:sz w:val="20"/>
              </w:rPr>
              <w:t xml:space="preserve"> Risk of lightning, </w:t>
            </w:r>
            <w:r w:rsidR="00C6058E" w:rsidRPr="002B42D4">
              <w:rPr>
                <w:rFonts w:asciiTheme="minorHAnsi" w:eastAsiaTheme="minorEastAsia" w:hAnsiTheme="minorHAnsi" w:cstheme="minorHAnsi"/>
                <w:sz w:val="20"/>
              </w:rPr>
              <w:t>flooding, and waves due to stormy weather.</w:t>
            </w:r>
          </w:p>
          <w:p w14:paraId="17C1CFDC" w14:textId="77777777" w:rsidR="00CE2B4E" w:rsidRPr="002B42D4" w:rsidRDefault="00CE2B4E" w:rsidP="001E5DB9">
            <w:pPr>
              <w:tabs>
                <w:tab w:val="left" w:pos="1206"/>
              </w:tabs>
              <w:rPr>
                <w:rFonts w:asciiTheme="minorHAnsi" w:eastAsiaTheme="minorEastAsia" w:hAnsiTheme="minorHAnsi" w:cstheme="minorHAnsi"/>
                <w:b/>
                <w:bCs/>
                <w:sz w:val="20"/>
              </w:rPr>
            </w:pPr>
          </w:p>
          <w:p w14:paraId="710AF59A" w14:textId="758BF997" w:rsidR="00CE2B4E" w:rsidRPr="002B42D4" w:rsidRDefault="00CE2B4E"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Extreme Weather (Wind)</w:t>
            </w:r>
            <w:r w:rsidR="00C6058E" w:rsidRPr="002B42D4">
              <w:rPr>
                <w:rFonts w:asciiTheme="minorHAnsi" w:eastAsiaTheme="minorEastAsia" w:hAnsiTheme="minorHAnsi" w:cstheme="minorHAnsi"/>
                <w:b/>
                <w:bCs/>
                <w:sz w:val="20"/>
              </w:rPr>
              <w:t xml:space="preserve"> </w:t>
            </w:r>
            <w:r w:rsidR="00C6058E" w:rsidRPr="002B42D4">
              <w:rPr>
                <w:rFonts w:asciiTheme="minorHAnsi" w:eastAsiaTheme="minorEastAsia" w:hAnsiTheme="minorHAnsi" w:cstheme="minorHAnsi"/>
                <w:sz w:val="20"/>
              </w:rPr>
              <w:t xml:space="preserve">– Risk of </w:t>
            </w:r>
            <w:r w:rsidR="000F5C93" w:rsidRPr="002B42D4">
              <w:rPr>
                <w:rFonts w:asciiTheme="minorHAnsi" w:eastAsiaTheme="minorEastAsia" w:hAnsiTheme="minorHAnsi" w:cstheme="minorHAnsi"/>
                <w:sz w:val="20"/>
              </w:rPr>
              <w:t xml:space="preserve">flying sand, strong </w:t>
            </w:r>
            <w:r w:rsidR="00C6058E" w:rsidRPr="002B42D4">
              <w:rPr>
                <w:rFonts w:asciiTheme="minorHAnsi" w:eastAsiaTheme="minorEastAsia" w:hAnsiTheme="minorHAnsi" w:cstheme="minorHAnsi"/>
                <w:sz w:val="20"/>
              </w:rPr>
              <w:t>waves</w:t>
            </w:r>
            <w:r w:rsidR="000F5C93" w:rsidRPr="002B42D4">
              <w:rPr>
                <w:rFonts w:asciiTheme="minorHAnsi" w:eastAsiaTheme="minorEastAsia" w:hAnsiTheme="minorHAnsi" w:cstheme="minorHAnsi"/>
                <w:sz w:val="20"/>
              </w:rPr>
              <w:t>,</w:t>
            </w:r>
            <w:r w:rsidR="00C6058E" w:rsidRPr="002B42D4">
              <w:rPr>
                <w:rFonts w:asciiTheme="minorHAnsi" w:eastAsiaTheme="minorEastAsia" w:hAnsiTheme="minorHAnsi" w:cstheme="minorHAnsi"/>
                <w:sz w:val="20"/>
              </w:rPr>
              <w:t xml:space="preserve"> and flying debris due to windy weather.</w:t>
            </w:r>
          </w:p>
          <w:p w14:paraId="4A891F26" w14:textId="77777777" w:rsidR="00F27899" w:rsidRPr="002B42D4" w:rsidRDefault="00F27899" w:rsidP="001E5DB9">
            <w:pPr>
              <w:tabs>
                <w:tab w:val="left" w:pos="1206"/>
              </w:tabs>
              <w:rPr>
                <w:rFonts w:asciiTheme="minorHAnsi" w:eastAsiaTheme="minorEastAsia" w:hAnsiTheme="minorHAnsi" w:cstheme="minorHAnsi"/>
                <w:b/>
                <w:bCs/>
                <w:sz w:val="20"/>
              </w:rPr>
            </w:pPr>
          </w:p>
          <w:p w14:paraId="5EADB691" w14:textId="5E3B97F9" w:rsidR="00F27899" w:rsidRPr="002B42D4" w:rsidRDefault="00697443"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Damage to Environment</w:t>
            </w:r>
            <w:r w:rsidR="00B62717" w:rsidRPr="002B42D4">
              <w:rPr>
                <w:rFonts w:asciiTheme="minorHAnsi" w:eastAsiaTheme="minorEastAsia" w:hAnsiTheme="minorHAnsi" w:cstheme="minorHAnsi"/>
                <w:b/>
                <w:bCs/>
                <w:sz w:val="20"/>
              </w:rPr>
              <w:t xml:space="preserve"> </w:t>
            </w:r>
            <w:r w:rsidR="00B62717" w:rsidRPr="002B42D4">
              <w:rPr>
                <w:rFonts w:asciiTheme="minorHAnsi" w:eastAsiaTheme="minorEastAsia" w:hAnsiTheme="minorHAnsi" w:cstheme="minorHAnsi"/>
                <w:sz w:val="20"/>
              </w:rPr>
              <w:t xml:space="preserve">– Risk to wildlife </w:t>
            </w:r>
            <w:r w:rsidR="00CC281C" w:rsidRPr="002B42D4">
              <w:rPr>
                <w:rFonts w:asciiTheme="minorHAnsi" w:eastAsiaTheme="minorEastAsia" w:hAnsiTheme="minorHAnsi" w:cstheme="minorHAnsi"/>
                <w:sz w:val="20"/>
              </w:rPr>
              <w:t>and locals if litter is left lying around or seaside habitats are disrupted</w:t>
            </w:r>
          </w:p>
          <w:p w14:paraId="7CD9B08A" w14:textId="77777777" w:rsidR="0066775E" w:rsidRPr="002B42D4" w:rsidRDefault="0066775E" w:rsidP="001E5DB9">
            <w:pPr>
              <w:tabs>
                <w:tab w:val="left" w:pos="1206"/>
              </w:tabs>
              <w:rPr>
                <w:rFonts w:asciiTheme="minorHAnsi" w:eastAsiaTheme="minorEastAsia" w:hAnsiTheme="minorHAnsi" w:cstheme="minorHAnsi"/>
                <w:b/>
                <w:bCs/>
                <w:sz w:val="20"/>
              </w:rPr>
            </w:pPr>
          </w:p>
          <w:p w14:paraId="43A6E51E" w14:textId="31B0A363" w:rsidR="0066775E" w:rsidRPr="002B42D4" w:rsidRDefault="00D24AE3"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Pollution</w:t>
            </w:r>
            <w:r w:rsidR="00CC281C" w:rsidRPr="002B42D4">
              <w:rPr>
                <w:rFonts w:asciiTheme="minorHAnsi" w:eastAsiaTheme="minorEastAsia" w:hAnsiTheme="minorHAnsi" w:cstheme="minorHAnsi"/>
                <w:b/>
                <w:bCs/>
                <w:sz w:val="20"/>
              </w:rPr>
              <w:t xml:space="preserve"> – </w:t>
            </w:r>
            <w:r w:rsidR="00CC281C" w:rsidRPr="002B42D4">
              <w:rPr>
                <w:rFonts w:asciiTheme="minorHAnsi" w:eastAsiaTheme="minorEastAsia" w:hAnsiTheme="minorHAnsi" w:cstheme="minorHAnsi"/>
                <w:sz w:val="20"/>
              </w:rPr>
              <w:t xml:space="preserve">Risk to health </w:t>
            </w:r>
            <w:proofErr w:type="gramStart"/>
            <w:r w:rsidR="00CC281C" w:rsidRPr="002B42D4">
              <w:rPr>
                <w:rFonts w:asciiTheme="minorHAnsi" w:eastAsiaTheme="minorEastAsia" w:hAnsiTheme="minorHAnsi" w:cstheme="minorHAnsi"/>
                <w:sz w:val="20"/>
              </w:rPr>
              <w:t>as a result of</w:t>
            </w:r>
            <w:proofErr w:type="gramEnd"/>
            <w:r w:rsidR="00CC281C" w:rsidRPr="002B42D4">
              <w:rPr>
                <w:rFonts w:asciiTheme="minorHAnsi" w:eastAsiaTheme="minorEastAsia" w:hAnsiTheme="minorHAnsi" w:cstheme="minorHAnsi"/>
                <w:sz w:val="20"/>
              </w:rPr>
              <w:t xml:space="preserve"> sewage releases nearby.</w:t>
            </w:r>
          </w:p>
        </w:tc>
        <w:tc>
          <w:tcPr>
            <w:tcW w:w="599" w:type="pct"/>
            <w:shd w:val="clear" w:color="auto" w:fill="C0D842"/>
          </w:tcPr>
          <w:p w14:paraId="74B07F3F" w14:textId="1064AF92" w:rsidR="00382BE5"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w:t>
            </w:r>
          </w:p>
        </w:tc>
        <w:tc>
          <w:tcPr>
            <w:tcW w:w="1757" w:type="pct"/>
            <w:shd w:val="clear" w:color="auto" w:fill="C0D842"/>
          </w:tcPr>
          <w:p w14:paraId="6E229689" w14:textId="37E3B949" w:rsidR="00C16F42" w:rsidRPr="002B42D4" w:rsidRDefault="00C16F4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Monitor weather conditions when </w:t>
            </w:r>
            <w:r w:rsidR="00E745E7">
              <w:rPr>
                <w:rFonts w:asciiTheme="minorHAnsi" w:eastAsiaTheme="minorEastAsia" w:hAnsiTheme="minorHAnsi" w:cstheme="minorHAnsi"/>
                <w:sz w:val="20"/>
              </w:rPr>
              <w:t>r</w:t>
            </w:r>
            <w:r w:rsidRPr="002B42D4">
              <w:rPr>
                <w:rFonts w:asciiTheme="minorHAnsi" w:eastAsiaTheme="minorEastAsia" w:hAnsiTheme="minorHAnsi" w:cstheme="minorHAnsi"/>
                <w:sz w:val="20"/>
              </w:rPr>
              <w:t xml:space="preserve">unning events and make dynamic decisions on whether event/activity can continue dependant on conditions. </w:t>
            </w:r>
          </w:p>
          <w:p w14:paraId="04D2ACBB" w14:textId="58B38EB3" w:rsidR="00C16F42" w:rsidRPr="002B42D4" w:rsidRDefault="00C16F4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Undertake regular inspection of event/activity area if taking place outdoors, to monitor for hazards created by weather conditions.</w:t>
            </w:r>
          </w:p>
          <w:p w14:paraId="37E02F52" w14:textId="560C4938" w:rsidR="00382BE5" w:rsidRPr="002B42D4" w:rsidRDefault="00C16F4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Research bodies of water before activities take place to check for environment hazards. </w:t>
            </w:r>
          </w:p>
          <w:p w14:paraId="320E7B70" w14:textId="6F8627B8" w:rsidR="00391068" w:rsidRPr="002B42D4" w:rsidRDefault="0039106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Clearing up all rubbish that we produce.</w:t>
            </w:r>
          </w:p>
        </w:tc>
        <w:tc>
          <w:tcPr>
            <w:tcW w:w="573" w:type="pct"/>
            <w:shd w:val="clear" w:color="auto" w:fill="C0D842"/>
          </w:tcPr>
          <w:p w14:paraId="70A252B9" w14:textId="27B8C648" w:rsidR="00382BE5"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FC5BF7" w:rsidRPr="00A53235" w14:paraId="07F246D0" w14:textId="77777777" w:rsidTr="00E745E7">
        <w:trPr>
          <w:trHeight w:val="3740"/>
        </w:trPr>
        <w:tc>
          <w:tcPr>
            <w:tcW w:w="727" w:type="pct"/>
            <w:shd w:val="clear" w:color="auto" w:fill="C0D842"/>
          </w:tcPr>
          <w:p w14:paraId="0C38BB05" w14:textId="0F723F50" w:rsidR="00FC5BF7" w:rsidRPr="002B42D4" w:rsidRDefault="00D87174"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lastRenderedPageBreak/>
              <w:t>Travelling</w:t>
            </w:r>
          </w:p>
        </w:tc>
        <w:tc>
          <w:tcPr>
            <w:tcW w:w="1344" w:type="pct"/>
            <w:shd w:val="clear" w:color="auto" w:fill="C0D842"/>
          </w:tcPr>
          <w:p w14:paraId="0F53C033" w14:textId="5BBB9E6A" w:rsidR="00FC5BF7" w:rsidRPr="002B42D4" w:rsidRDefault="00D87174"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Getting Lost</w:t>
            </w:r>
            <w:r w:rsidR="00765FE5" w:rsidRPr="002B42D4">
              <w:rPr>
                <w:rFonts w:asciiTheme="minorHAnsi" w:eastAsiaTheme="minorEastAsia" w:hAnsiTheme="minorHAnsi" w:cstheme="minorHAnsi"/>
                <w:b/>
                <w:bCs/>
                <w:sz w:val="20"/>
              </w:rPr>
              <w:t xml:space="preserve"> </w:t>
            </w:r>
            <w:r w:rsidR="00765FE5" w:rsidRPr="002B42D4">
              <w:rPr>
                <w:rFonts w:asciiTheme="minorHAnsi" w:eastAsiaTheme="minorEastAsia" w:hAnsiTheme="minorHAnsi" w:cstheme="minorHAnsi"/>
                <w:sz w:val="20"/>
              </w:rPr>
              <w:t>– Risk that attendees could get separated, especially during the busy summer months.</w:t>
            </w:r>
          </w:p>
          <w:p w14:paraId="122B453F" w14:textId="77777777" w:rsidR="00D87174" w:rsidRPr="002B42D4" w:rsidRDefault="00D87174" w:rsidP="001E5DB9">
            <w:pPr>
              <w:tabs>
                <w:tab w:val="left" w:pos="1206"/>
              </w:tabs>
              <w:rPr>
                <w:rFonts w:asciiTheme="minorHAnsi" w:eastAsiaTheme="minorEastAsia" w:hAnsiTheme="minorHAnsi" w:cstheme="minorHAnsi"/>
                <w:b/>
                <w:bCs/>
                <w:sz w:val="20"/>
              </w:rPr>
            </w:pPr>
          </w:p>
          <w:p w14:paraId="4A62822D" w14:textId="64C48B52" w:rsidR="00765FE5" w:rsidRPr="002B42D4" w:rsidRDefault="00765FE5"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Theft </w:t>
            </w:r>
            <w:r w:rsidRPr="002B42D4">
              <w:rPr>
                <w:rFonts w:asciiTheme="minorHAnsi" w:eastAsiaTheme="minorEastAsia" w:hAnsiTheme="minorHAnsi" w:cstheme="minorHAnsi"/>
                <w:sz w:val="20"/>
              </w:rPr>
              <w:t>– Risk of pickpocketing or other theft</w:t>
            </w:r>
            <w:r w:rsidR="00B403E7" w:rsidRPr="002B42D4">
              <w:rPr>
                <w:rFonts w:asciiTheme="minorHAnsi" w:eastAsiaTheme="minorEastAsia" w:hAnsiTheme="minorHAnsi" w:cstheme="minorHAnsi"/>
                <w:sz w:val="20"/>
              </w:rPr>
              <w:t>, including phones, wallets, and other belongings.</w:t>
            </w:r>
          </w:p>
          <w:p w14:paraId="7C478840" w14:textId="77777777" w:rsidR="00765FE5" w:rsidRPr="002B42D4" w:rsidRDefault="00765FE5" w:rsidP="001E5DB9">
            <w:pPr>
              <w:tabs>
                <w:tab w:val="left" w:pos="1206"/>
              </w:tabs>
              <w:rPr>
                <w:rFonts w:asciiTheme="minorHAnsi" w:eastAsiaTheme="minorEastAsia" w:hAnsiTheme="minorHAnsi" w:cstheme="minorHAnsi"/>
                <w:b/>
                <w:bCs/>
                <w:sz w:val="20"/>
              </w:rPr>
            </w:pPr>
          </w:p>
          <w:p w14:paraId="189C574F" w14:textId="2CE92877" w:rsidR="00765FE5" w:rsidRPr="002B42D4" w:rsidRDefault="00765FE5"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Violence</w:t>
            </w:r>
            <w:r w:rsidR="00B403E7" w:rsidRPr="002B42D4">
              <w:rPr>
                <w:rFonts w:asciiTheme="minorHAnsi" w:eastAsiaTheme="minorEastAsia" w:hAnsiTheme="minorHAnsi" w:cstheme="minorHAnsi"/>
                <w:b/>
                <w:bCs/>
                <w:sz w:val="20"/>
              </w:rPr>
              <w:t xml:space="preserve"> </w:t>
            </w:r>
            <w:r w:rsidR="00B403E7" w:rsidRPr="002B42D4">
              <w:rPr>
                <w:rFonts w:asciiTheme="minorHAnsi" w:eastAsiaTheme="minorEastAsia" w:hAnsiTheme="minorHAnsi" w:cstheme="minorHAnsi"/>
                <w:sz w:val="20"/>
              </w:rPr>
              <w:t>– Risk of physical or verbal altercations with members of the public</w:t>
            </w:r>
            <w:r w:rsidR="00D85FFD" w:rsidRPr="002B42D4">
              <w:rPr>
                <w:rFonts w:asciiTheme="minorHAnsi" w:eastAsiaTheme="minorEastAsia" w:hAnsiTheme="minorHAnsi" w:cstheme="minorHAnsi"/>
                <w:sz w:val="20"/>
              </w:rPr>
              <w:t>.</w:t>
            </w:r>
          </w:p>
          <w:p w14:paraId="40639649" w14:textId="77777777" w:rsidR="00765FE5" w:rsidRPr="002B42D4" w:rsidRDefault="00765FE5" w:rsidP="001E5DB9">
            <w:pPr>
              <w:tabs>
                <w:tab w:val="left" w:pos="1206"/>
              </w:tabs>
              <w:rPr>
                <w:rFonts w:asciiTheme="minorHAnsi" w:eastAsiaTheme="minorEastAsia" w:hAnsiTheme="minorHAnsi" w:cstheme="minorHAnsi"/>
                <w:b/>
                <w:bCs/>
                <w:sz w:val="20"/>
              </w:rPr>
            </w:pPr>
          </w:p>
          <w:p w14:paraId="776B75FF" w14:textId="61AB37BF" w:rsidR="00765FE5" w:rsidRPr="002B42D4" w:rsidRDefault="00765FE5"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Medical Emergencies</w:t>
            </w:r>
            <w:r w:rsidR="00D85FFD" w:rsidRPr="002B42D4">
              <w:rPr>
                <w:rFonts w:asciiTheme="minorHAnsi" w:eastAsiaTheme="minorEastAsia" w:hAnsiTheme="minorHAnsi" w:cstheme="minorHAnsi"/>
                <w:b/>
                <w:bCs/>
                <w:sz w:val="20"/>
              </w:rPr>
              <w:t xml:space="preserve"> </w:t>
            </w:r>
            <w:r w:rsidR="00D85FFD" w:rsidRPr="002B42D4">
              <w:rPr>
                <w:rFonts w:asciiTheme="minorHAnsi" w:eastAsiaTheme="minorEastAsia" w:hAnsiTheme="minorHAnsi" w:cstheme="minorHAnsi"/>
                <w:sz w:val="20"/>
              </w:rPr>
              <w:t xml:space="preserve">– Risk of medical crisis without immediate </w:t>
            </w:r>
            <w:r w:rsidR="001425F4" w:rsidRPr="002B42D4">
              <w:rPr>
                <w:rFonts w:asciiTheme="minorHAnsi" w:eastAsiaTheme="minorEastAsia" w:hAnsiTheme="minorHAnsi" w:cstheme="minorHAnsi"/>
                <w:sz w:val="20"/>
              </w:rPr>
              <w:t xml:space="preserve">access to </w:t>
            </w:r>
            <w:r w:rsidR="00101498" w:rsidRPr="002B42D4">
              <w:rPr>
                <w:rFonts w:asciiTheme="minorHAnsi" w:eastAsiaTheme="minorEastAsia" w:hAnsiTheme="minorHAnsi" w:cstheme="minorHAnsi"/>
                <w:sz w:val="20"/>
              </w:rPr>
              <w:t>assistance.</w:t>
            </w:r>
          </w:p>
        </w:tc>
        <w:tc>
          <w:tcPr>
            <w:tcW w:w="599" w:type="pct"/>
            <w:shd w:val="clear" w:color="auto" w:fill="C0D842"/>
          </w:tcPr>
          <w:p w14:paraId="709AA6E7" w14:textId="505631BD" w:rsidR="00FC5BF7" w:rsidRPr="002B42D4" w:rsidRDefault="00026F20"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w:t>
            </w:r>
          </w:p>
        </w:tc>
        <w:tc>
          <w:tcPr>
            <w:tcW w:w="1757" w:type="pct"/>
            <w:shd w:val="clear" w:color="auto" w:fill="C0D842"/>
          </w:tcPr>
          <w:p w14:paraId="3D298DFB" w14:textId="5BC99FF7" w:rsidR="003D6AB7" w:rsidRPr="002B42D4" w:rsidRDefault="003D6AB7"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Be aware of any member on the activity who may have a medical condition that requires medication. </w:t>
            </w:r>
          </w:p>
          <w:p w14:paraId="6132B76D" w14:textId="4B85153F" w:rsidR="003D6AB7" w:rsidRPr="002B42D4" w:rsidRDefault="003D6AB7"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Keep an emergency contact list of members on the activity. </w:t>
            </w:r>
          </w:p>
          <w:p w14:paraId="7136D3E1" w14:textId="4B8CE475" w:rsidR="003D6AB7" w:rsidRPr="002B42D4" w:rsidRDefault="003D6AB7"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Pack appropriate clothing and footwear. </w:t>
            </w:r>
          </w:p>
          <w:p w14:paraId="4CAB8D14" w14:textId="2A7AC291" w:rsidR="003D6AB7" w:rsidRPr="002B42D4" w:rsidRDefault="003D6AB7"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Only use reputable transportation sources. </w:t>
            </w:r>
          </w:p>
          <w:p w14:paraId="56B6A8C6" w14:textId="18E25E6E" w:rsidR="003D6AB7" w:rsidRPr="002B42D4" w:rsidRDefault="003D6AB7"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Make sure all valuables are safely stored.</w:t>
            </w:r>
          </w:p>
          <w:p w14:paraId="4623EEF0" w14:textId="1706E204" w:rsidR="003D6AB7" w:rsidRPr="002B42D4" w:rsidRDefault="003D6AB7" w:rsidP="003D6AB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Plan your journey ahead of time. </w:t>
            </w:r>
          </w:p>
          <w:p w14:paraId="7801E214" w14:textId="08A62486" w:rsidR="00FC5BF7" w:rsidRPr="002B42D4" w:rsidRDefault="003D6AB7"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Be aware of changing weather conditions, pack for all</w:t>
            </w:r>
            <w:r w:rsidR="00E745E7">
              <w:rPr>
                <w:rFonts w:asciiTheme="minorHAnsi" w:eastAsiaTheme="minorEastAsia" w:hAnsiTheme="minorHAnsi" w:cstheme="minorHAnsi"/>
                <w:sz w:val="20"/>
              </w:rPr>
              <w:t xml:space="preserve"> </w:t>
            </w:r>
            <w:r w:rsidRPr="002B42D4">
              <w:rPr>
                <w:rFonts w:asciiTheme="minorHAnsi" w:eastAsiaTheme="minorEastAsia" w:hAnsiTheme="minorHAnsi" w:cstheme="minorHAnsi"/>
                <w:sz w:val="20"/>
              </w:rPr>
              <w:t>conditions.</w:t>
            </w:r>
          </w:p>
        </w:tc>
        <w:tc>
          <w:tcPr>
            <w:tcW w:w="573" w:type="pct"/>
            <w:shd w:val="clear" w:color="auto" w:fill="C0D842"/>
          </w:tcPr>
          <w:p w14:paraId="7B4B0456" w14:textId="769B7093" w:rsidR="00FC5BF7"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101498" w:rsidRPr="00A53235" w14:paraId="68428E26" w14:textId="77777777" w:rsidTr="00E745E7">
        <w:trPr>
          <w:trHeight w:val="3740"/>
        </w:trPr>
        <w:tc>
          <w:tcPr>
            <w:tcW w:w="727" w:type="pct"/>
            <w:shd w:val="clear" w:color="auto" w:fill="C0D842"/>
          </w:tcPr>
          <w:p w14:paraId="0CF7CF5D" w14:textId="178F2247" w:rsidR="00101498" w:rsidRPr="002B42D4" w:rsidRDefault="00101498"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t>Food/Hygiene</w:t>
            </w:r>
          </w:p>
        </w:tc>
        <w:tc>
          <w:tcPr>
            <w:tcW w:w="1344" w:type="pct"/>
            <w:shd w:val="clear" w:color="auto" w:fill="C0D842"/>
          </w:tcPr>
          <w:p w14:paraId="443DA104" w14:textId="45F67237" w:rsidR="00101498" w:rsidRPr="002B42D4" w:rsidRDefault="007648A5" w:rsidP="001E5DB9">
            <w:pPr>
              <w:tabs>
                <w:tab w:val="left" w:pos="1206"/>
              </w:tabs>
              <w:rPr>
                <w:rFonts w:eastAsiaTheme="minorEastAsia"/>
                <w:sz w:val="20"/>
              </w:rPr>
            </w:pPr>
            <w:r w:rsidRPr="002B42D4">
              <w:rPr>
                <w:rFonts w:asciiTheme="minorHAnsi" w:eastAsiaTheme="minorEastAsia" w:hAnsiTheme="minorHAnsi" w:cstheme="minorHAnsi"/>
                <w:b/>
                <w:bCs/>
                <w:sz w:val="20"/>
              </w:rPr>
              <w:t xml:space="preserve">Allergens - </w:t>
            </w:r>
            <w:r w:rsidRPr="002B42D4">
              <w:rPr>
                <w:rFonts w:asciiTheme="minorHAnsi" w:eastAsiaTheme="minorEastAsia" w:hAnsiTheme="minorHAnsi" w:cstheme="minorHAnsi"/>
                <w:sz w:val="20"/>
              </w:rPr>
              <w:t>Risk of allergic reactio</w:t>
            </w:r>
            <w:r w:rsidR="006C2C55" w:rsidRPr="002B42D4">
              <w:rPr>
                <w:rFonts w:asciiTheme="minorHAnsi" w:eastAsiaTheme="minorEastAsia" w:hAnsiTheme="minorHAnsi" w:cstheme="minorHAnsi"/>
                <w:sz w:val="20"/>
              </w:rPr>
              <w:t>ns to food.</w:t>
            </w:r>
          </w:p>
          <w:p w14:paraId="1F985294" w14:textId="77777777" w:rsidR="007648A5" w:rsidRPr="002B42D4" w:rsidRDefault="007648A5" w:rsidP="001E5DB9">
            <w:pPr>
              <w:tabs>
                <w:tab w:val="left" w:pos="1206"/>
              </w:tabs>
              <w:rPr>
                <w:rFonts w:asciiTheme="minorHAnsi" w:eastAsiaTheme="minorEastAsia" w:hAnsiTheme="minorHAnsi" w:cstheme="minorHAnsi"/>
                <w:b/>
                <w:bCs/>
                <w:sz w:val="20"/>
              </w:rPr>
            </w:pPr>
          </w:p>
          <w:p w14:paraId="19DAD49D" w14:textId="360C5E8E" w:rsidR="007648A5" w:rsidRPr="002B42D4" w:rsidRDefault="007648A5"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Food Safety</w:t>
            </w:r>
            <w:r w:rsidR="006C2C55" w:rsidRPr="002B42D4">
              <w:rPr>
                <w:rFonts w:asciiTheme="minorHAnsi" w:eastAsiaTheme="minorEastAsia" w:hAnsiTheme="minorHAnsi" w:cstheme="minorHAnsi"/>
                <w:b/>
                <w:bCs/>
                <w:sz w:val="20"/>
              </w:rPr>
              <w:t xml:space="preserve"> –</w:t>
            </w:r>
            <w:r w:rsidR="006C2C55" w:rsidRPr="002B42D4">
              <w:rPr>
                <w:rFonts w:asciiTheme="minorHAnsi" w:eastAsiaTheme="minorEastAsia" w:hAnsiTheme="minorHAnsi" w:cstheme="minorHAnsi"/>
                <w:sz w:val="20"/>
              </w:rPr>
              <w:t xml:space="preserve"> Risk of contamination </w:t>
            </w:r>
            <w:r w:rsidR="00026F20" w:rsidRPr="002B42D4">
              <w:rPr>
                <w:rFonts w:asciiTheme="minorHAnsi" w:eastAsiaTheme="minorEastAsia" w:hAnsiTheme="minorHAnsi" w:cstheme="minorHAnsi"/>
                <w:sz w:val="20"/>
              </w:rPr>
              <w:t>when eating food on the go or at the beach.</w:t>
            </w:r>
          </w:p>
        </w:tc>
        <w:tc>
          <w:tcPr>
            <w:tcW w:w="599" w:type="pct"/>
            <w:shd w:val="clear" w:color="auto" w:fill="C0D842"/>
          </w:tcPr>
          <w:p w14:paraId="7B1B5CDB" w14:textId="72E38FA7" w:rsidR="00101498" w:rsidRPr="002B42D4" w:rsidRDefault="00026F20"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attendees who eat or drink during the trip.</w:t>
            </w:r>
          </w:p>
        </w:tc>
        <w:tc>
          <w:tcPr>
            <w:tcW w:w="1757" w:type="pct"/>
            <w:shd w:val="clear" w:color="auto" w:fill="C0D842"/>
          </w:tcPr>
          <w:p w14:paraId="7806DCB3" w14:textId="0944CAFB" w:rsidR="00AE67A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Ensure we have read and understood the Students’ Guild food Safety Policy.</w:t>
            </w:r>
          </w:p>
          <w:p w14:paraId="50C58D9A" w14:textId="3C409A3F" w:rsidR="00AE67A8" w:rsidRPr="002B42D4" w:rsidRDefault="00AE67A8" w:rsidP="00E11A45">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Only </w:t>
            </w:r>
            <w:r w:rsidR="00E11A45" w:rsidRPr="002B42D4">
              <w:rPr>
                <w:rFonts w:asciiTheme="minorHAnsi" w:eastAsiaTheme="minorEastAsia" w:hAnsiTheme="minorHAnsi" w:cstheme="minorHAnsi"/>
                <w:sz w:val="20"/>
              </w:rPr>
              <w:t xml:space="preserve">buying </w:t>
            </w:r>
            <w:r w:rsidR="00DB639D" w:rsidRPr="002B42D4">
              <w:rPr>
                <w:rFonts w:asciiTheme="minorHAnsi" w:eastAsiaTheme="minorEastAsia" w:hAnsiTheme="minorHAnsi" w:cstheme="minorHAnsi"/>
                <w:sz w:val="20"/>
              </w:rPr>
              <w:t xml:space="preserve">food from </w:t>
            </w:r>
            <w:r w:rsidR="00A02E38" w:rsidRPr="002B42D4">
              <w:rPr>
                <w:rFonts w:asciiTheme="minorHAnsi" w:eastAsiaTheme="minorEastAsia" w:hAnsiTheme="minorHAnsi" w:cstheme="minorHAnsi"/>
                <w:sz w:val="20"/>
              </w:rPr>
              <w:t>trusted sources (local shops, etc).</w:t>
            </w:r>
          </w:p>
          <w:p w14:paraId="4283EB3C" w14:textId="64AA9C14" w:rsidR="00AE67A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Follow manufacturer’s instructions when preparing, storing and serving pre</w:t>
            </w:r>
            <w:r w:rsidR="00A02E38" w:rsidRPr="002B42D4">
              <w:rPr>
                <w:rFonts w:asciiTheme="minorHAnsi" w:eastAsiaTheme="minorEastAsia" w:hAnsiTheme="minorHAnsi" w:cstheme="minorHAnsi"/>
                <w:sz w:val="20"/>
              </w:rPr>
              <w:t>-</w:t>
            </w:r>
            <w:r w:rsidRPr="002B42D4">
              <w:rPr>
                <w:rFonts w:asciiTheme="minorHAnsi" w:eastAsiaTheme="minorEastAsia" w:hAnsiTheme="minorHAnsi" w:cstheme="minorHAnsi"/>
                <w:sz w:val="20"/>
              </w:rPr>
              <w:t>packaged food.</w:t>
            </w:r>
          </w:p>
          <w:p w14:paraId="2569A1DC" w14:textId="4F03BCE4" w:rsidR="00AE67A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Ensure a clean environment when preparing food and drink.</w:t>
            </w:r>
          </w:p>
          <w:p w14:paraId="3FF81F2A" w14:textId="04EF68E9" w:rsidR="00AE67A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Separate food and drink that contains allergens to avoid cross contamination.</w:t>
            </w:r>
          </w:p>
          <w:p w14:paraId="2220AE72" w14:textId="04B2B755" w:rsidR="00AE67A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 xml:space="preserve">Date </w:t>
            </w:r>
            <w:proofErr w:type="gramStart"/>
            <w:r w:rsidRPr="002B42D4">
              <w:rPr>
                <w:rFonts w:asciiTheme="minorHAnsi" w:eastAsiaTheme="minorEastAsia" w:hAnsiTheme="minorHAnsi" w:cstheme="minorHAnsi"/>
                <w:sz w:val="20"/>
              </w:rPr>
              <w:t>check</w:t>
            </w:r>
            <w:proofErr w:type="gramEnd"/>
            <w:r w:rsidRPr="002B42D4">
              <w:rPr>
                <w:rFonts w:asciiTheme="minorHAnsi" w:eastAsiaTheme="minorEastAsia" w:hAnsiTheme="minorHAnsi" w:cstheme="minorHAnsi"/>
                <w:sz w:val="20"/>
              </w:rPr>
              <w:t xml:space="preserve"> all food and drink stock to ensure it is within best before and use by dates.</w:t>
            </w:r>
          </w:p>
          <w:p w14:paraId="242D44AF" w14:textId="66A3B9DD" w:rsidR="00AE67A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Keep food in sealed containers to avoid cross contamination.</w:t>
            </w:r>
          </w:p>
          <w:p w14:paraId="63C624E2" w14:textId="4D9B94EE" w:rsidR="00101498" w:rsidRPr="002B42D4" w:rsidRDefault="00AE67A8"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Display clear allergen information when serving food and drink.</w:t>
            </w:r>
          </w:p>
        </w:tc>
        <w:tc>
          <w:tcPr>
            <w:tcW w:w="573" w:type="pct"/>
            <w:shd w:val="clear" w:color="auto" w:fill="C0D842"/>
          </w:tcPr>
          <w:p w14:paraId="4381DE86" w14:textId="443AAEFD" w:rsidR="00101498"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r w:rsidR="00101498" w:rsidRPr="00A53235" w14:paraId="25B89C70" w14:textId="77777777" w:rsidTr="00E745E7">
        <w:trPr>
          <w:trHeight w:val="2714"/>
        </w:trPr>
        <w:tc>
          <w:tcPr>
            <w:tcW w:w="727" w:type="pct"/>
            <w:shd w:val="clear" w:color="auto" w:fill="C0D842"/>
          </w:tcPr>
          <w:p w14:paraId="3A3A8BD9" w14:textId="6A5B62FB" w:rsidR="00101498" w:rsidRPr="002B42D4" w:rsidRDefault="00BB3F7A" w:rsidP="001E5DB9">
            <w:pPr>
              <w:spacing w:after="160" w:line="259" w:lineRule="auto"/>
              <w:jc w:val="center"/>
              <w:rPr>
                <w:rFonts w:asciiTheme="minorHAnsi" w:eastAsiaTheme="minorEastAsia" w:hAnsiTheme="minorHAnsi" w:cstheme="minorHAnsi"/>
                <w:b/>
                <w:sz w:val="20"/>
              </w:rPr>
            </w:pPr>
            <w:r w:rsidRPr="002B42D4">
              <w:rPr>
                <w:rFonts w:asciiTheme="minorHAnsi" w:eastAsiaTheme="minorEastAsia" w:hAnsiTheme="minorHAnsi" w:cstheme="minorHAnsi"/>
                <w:b/>
                <w:sz w:val="20"/>
              </w:rPr>
              <w:lastRenderedPageBreak/>
              <w:t>Mental Health</w:t>
            </w:r>
          </w:p>
        </w:tc>
        <w:tc>
          <w:tcPr>
            <w:tcW w:w="1344" w:type="pct"/>
            <w:shd w:val="clear" w:color="auto" w:fill="C0D842"/>
          </w:tcPr>
          <w:p w14:paraId="5B209FB4" w14:textId="31CC2439" w:rsidR="00101498" w:rsidRPr="002B42D4" w:rsidRDefault="00BB3F7A"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Bullying</w:t>
            </w:r>
            <w:r w:rsidR="00906F94" w:rsidRPr="002B42D4">
              <w:rPr>
                <w:rFonts w:asciiTheme="minorHAnsi" w:eastAsiaTheme="minorEastAsia" w:hAnsiTheme="minorHAnsi" w:cstheme="minorHAnsi"/>
                <w:b/>
                <w:bCs/>
                <w:sz w:val="20"/>
              </w:rPr>
              <w:t xml:space="preserve"> </w:t>
            </w:r>
            <w:r w:rsidR="009E7767" w:rsidRPr="002B42D4">
              <w:rPr>
                <w:rFonts w:asciiTheme="minorHAnsi" w:eastAsiaTheme="minorEastAsia" w:hAnsiTheme="minorHAnsi" w:cstheme="minorHAnsi"/>
                <w:sz w:val="20"/>
              </w:rPr>
              <w:t>–</w:t>
            </w:r>
            <w:r w:rsidR="00906F94" w:rsidRPr="002B42D4">
              <w:rPr>
                <w:rFonts w:asciiTheme="minorHAnsi" w:eastAsiaTheme="minorEastAsia" w:hAnsiTheme="minorHAnsi" w:cstheme="minorHAnsi"/>
                <w:sz w:val="20"/>
              </w:rPr>
              <w:t xml:space="preserve"> </w:t>
            </w:r>
            <w:r w:rsidR="009E7767" w:rsidRPr="002B42D4">
              <w:rPr>
                <w:rFonts w:asciiTheme="minorHAnsi" w:eastAsiaTheme="minorEastAsia" w:hAnsiTheme="minorHAnsi" w:cstheme="minorHAnsi"/>
                <w:sz w:val="20"/>
              </w:rPr>
              <w:t>Risk that attendees could be bullied by other attendees or members of the public, thus damaging their mental health.</w:t>
            </w:r>
          </w:p>
          <w:p w14:paraId="263537B8" w14:textId="77777777" w:rsidR="00BB3F7A" w:rsidRPr="002B42D4" w:rsidRDefault="00BB3F7A" w:rsidP="001E5DB9">
            <w:pPr>
              <w:tabs>
                <w:tab w:val="left" w:pos="1206"/>
              </w:tabs>
              <w:rPr>
                <w:rFonts w:asciiTheme="minorHAnsi" w:eastAsiaTheme="minorEastAsia" w:hAnsiTheme="minorHAnsi" w:cstheme="minorHAnsi"/>
                <w:b/>
                <w:bCs/>
                <w:sz w:val="20"/>
              </w:rPr>
            </w:pPr>
          </w:p>
          <w:p w14:paraId="233EC436" w14:textId="1BBFB81F" w:rsidR="00BB3F7A" w:rsidRPr="002B42D4" w:rsidRDefault="00BB3F7A"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Stress</w:t>
            </w:r>
            <w:r w:rsidR="00906F94" w:rsidRPr="002B42D4">
              <w:rPr>
                <w:rFonts w:asciiTheme="minorHAnsi" w:eastAsiaTheme="minorEastAsia" w:hAnsiTheme="minorHAnsi" w:cstheme="minorHAnsi"/>
                <w:b/>
                <w:bCs/>
                <w:sz w:val="20"/>
              </w:rPr>
              <w:t xml:space="preserve"> </w:t>
            </w:r>
            <w:r w:rsidR="00906F94" w:rsidRPr="002B42D4">
              <w:rPr>
                <w:rFonts w:asciiTheme="minorHAnsi" w:eastAsiaTheme="minorEastAsia" w:hAnsiTheme="minorHAnsi" w:cstheme="minorHAnsi"/>
                <w:sz w:val="20"/>
              </w:rPr>
              <w:t>– Stress of organising, coordinating, and leading trips can have an adverse impact on mental health.</w:t>
            </w:r>
          </w:p>
          <w:p w14:paraId="484E7B49" w14:textId="77777777" w:rsidR="00BB3F7A" w:rsidRPr="002B42D4" w:rsidRDefault="00BB3F7A" w:rsidP="001E5DB9">
            <w:pPr>
              <w:tabs>
                <w:tab w:val="left" w:pos="1206"/>
              </w:tabs>
              <w:rPr>
                <w:rFonts w:asciiTheme="minorHAnsi" w:eastAsiaTheme="minorEastAsia" w:hAnsiTheme="minorHAnsi" w:cstheme="minorHAnsi"/>
                <w:b/>
                <w:bCs/>
                <w:sz w:val="20"/>
              </w:rPr>
            </w:pPr>
          </w:p>
          <w:p w14:paraId="7313D0C8" w14:textId="2E2BE138" w:rsidR="00BB3F7A" w:rsidRPr="002B42D4" w:rsidRDefault="00BB3F7A" w:rsidP="001E5DB9">
            <w:pPr>
              <w:tabs>
                <w:tab w:val="left" w:pos="1206"/>
              </w:tabs>
              <w:rPr>
                <w:rFonts w:asciiTheme="minorHAnsi" w:eastAsiaTheme="minorEastAsia" w:hAnsiTheme="minorHAnsi" w:cstheme="minorHAnsi"/>
                <w:sz w:val="20"/>
              </w:rPr>
            </w:pPr>
            <w:r w:rsidRPr="002B42D4">
              <w:rPr>
                <w:rFonts w:asciiTheme="minorHAnsi" w:eastAsiaTheme="minorEastAsia" w:hAnsiTheme="minorHAnsi" w:cstheme="minorHAnsi"/>
                <w:b/>
                <w:bCs/>
                <w:sz w:val="20"/>
              </w:rPr>
              <w:t xml:space="preserve">Anxiety – </w:t>
            </w:r>
            <w:r w:rsidRPr="002B42D4">
              <w:rPr>
                <w:rFonts w:asciiTheme="minorHAnsi" w:eastAsiaTheme="minorEastAsia" w:hAnsiTheme="minorHAnsi" w:cstheme="minorHAnsi"/>
                <w:sz w:val="20"/>
              </w:rPr>
              <w:t>Anxiety relating to any aspect of the beach trip (</w:t>
            </w:r>
            <w:r w:rsidR="00906F94" w:rsidRPr="002B42D4">
              <w:rPr>
                <w:rFonts w:asciiTheme="minorHAnsi" w:eastAsiaTheme="minorEastAsia" w:hAnsiTheme="minorHAnsi" w:cstheme="minorHAnsi"/>
                <w:sz w:val="20"/>
              </w:rPr>
              <w:t>phobias, travelling, socialisation, sea, etc)</w:t>
            </w:r>
          </w:p>
        </w:tc>
        <w:tc>
          <w:tcPr>
            <w:tcW w:w="599" w:type="pct"/>
            <w:shd w:val="clear" w:color="auto" w:fill="C0D842"/>
          </w:tcPr>
          <w:p w14:paraId="5A3D7766" w14:textId="42F315C3" w:rsidR="00101498" w:rsidRPr="002B42D4" w:rsidRDefault="009E7767"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Everyone involved</w:t>
            </w:r>
            <w:r w:rsidR="00952B63" w:rsidRPr="002B42D4">
              <w:rPr>
                <w:rFonts w:asciiTheme="minorHAnsi" w:eastAsiaTheme="minorEastAsia" w:hAnsiTheme="minorHAnsi" w:cstheme="minorHAnsi"/>
                <w:sz w:val="20"/>
              </w:rPr>
              <w:t xml:space="preserve"> in going on the trip, planning the trip, or discussing the trip.</w:t>
            </w:r>
          </w:p>
        </w:tc>
        <w:tc>
          <w:tcPr>
            <w:tcW w:w="1757" w:type="pct"/>
            <w:shd w:val="clear" w:color="auto" w:fill="C0D842"/>
          </w:tcPr>
          <w:p w14:paraId="51005D9E" w14:textId="11F91839" w:rsidR="00E12782" w:rsidRPr="002B42D4" w:rsidRDefault="00E1278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Ensure that those involved in activity planning and event management have a shared workload.</w:t>
            </w:r>
          </w:p>
          <w:p w14:paraId="22969A02" w14:textId="1D896FF6" w:rsidR="00E12782" w:rsidRPr="002B42D4" w:rsidRDefault="00E1278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Create a welcoming and relaxed environment within the group.</w:t>
            </w:r>
          </w:p>
          <w:p w14:paraId="213C4413" w14:textId="202D35CF" w:rsidR="00E12782" w:rsidRPr="002B42D4" w:rsidRDefault="00E1278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Provide support to members involved in Activity and event planning, clear lines of communication.</w:t>
            </w:r>
          </w:p>
          <w:p w14:paraId="641DAA53" w14:textId="3890DBAA" w:rsidR="00E12782" w:rsidRPr="002B42D4" w:rsidRDefault="00E1278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Follow the members code of conduct when undertaking group activities/events.</w:t>
            </w:r>
          </w:p>
          <w:p w14:paraId="031A6FE1" w14:textId="6FFADE1A" w:rsidR="00101498" w:rsidRPr="002B42D4" w:rsidRDefault="00E12782" w:rsidP="00E745E7">
            <w:pPr>
              <w:spacing w:after="160"/>
              <w:rPr>
                <w:rFonts w:asciiTheme="minorHAnsi" w:eastAsiaTheme="minorEastAsia" w:hAnsiTheme="minorHAnsi" w:cstheme="minorHAnsi"/>
                <w:sz w:val="20"/>
              </w:rPr>
            </w:pPr>
            <w:r w:rsidRPr="002B42D4">
              <w:rPr>
                <w:rFonts w:asciiTheme="minorHAnsi" w:eastAsiaTheme="minorEastAsia" w:hAnsiTheme="minorHAnsi" w:cstheme="minorHAnsi"/>
                <w:sz w:val="20"/>
              </w:rPr>
              <w:t>Speak with a member of the Students’ Guild activities team if there are any concerns.</w:t>
            </w:r>
          </w:p>
        </w:tc>
        <w:tc>
          <w:tcPr>
            <w:tcW w:w="573" w:type="pct"/>
            <w:shd w:val="clear" w:color="auto" w:fill="C0D842"/>
          </w:tcPr>
          <w:p w14:paraId="2842CCD4" w14:textId="1A57F5DB" w:rsidR="00101498" w:rsidRPr="002B42D4" w:rsidRDefault="0012464F" w:rsidP="001E5DB9">
            <w:pPr>
              <w:spacing w:after="160" w:line="259" w:lineRule="auto"/>
              <w:rPr>
                <w:rFonts w:asciiTheme="minorHAnsi" w:eastAsiaTheme="minorEastAsia" w:hAnsiTheme="minorHAnsi" w:cstheme="minorHAnsi"/>
                <w:sz w:val="20"/>
              </w:rPr>
            </w:pPr>
            <w:r w:rsidRPr="002B42D4">
              <w:rPr>
                <w:rFonts w:asciiTheme="minorHAnsi" w:eastAsiaTheme="minorEastAsia" w:hAnsiTheme="minorHAnsi" w:cstheme="minorHAnsi"/>
                <w:sz w:val="20"/>
              </w:rPr>
              <w:t>All committee members</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sectPr w:rsidR="00E2261F" w:rsidSect="00B64368">
      <w:headerReference w:type="defaul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6B2F7" w14:textId="77777777" w:rsidR="00DD24D3" w:rsidRDefault="00DD24D3" w:rsidP="008D10F4">
      <w:r>
        <w:separator/>
      </w:r>
    </w:p>
  </w:endnote>
  <w:endnote w:type="continuationSeparator" w:id="0">
    <w:p w14:paraId="59DA911C" w14:textId="77777777" w:rsidR="00DD24D3" w:rsidRDefault="00DD24D3" w:rsidP="008D10F4">
      <w:r>
        <w:continuationSeparator/>
      </w:r>
    </w:p>
  </w:endnote>
  <w:endnote w:type="continuationNotice" w:id="1">
    <w:p w14:paraId="1144F30A" w14:textId="77777777" w:rsidR="00DD24D3" w:rsidRDefault="00DD2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5A278" w14:textId="77777777" w:rsidR="00DD24D3" w:rsidRDefault="00DD24D3" w:rsidP="008D10F4">
      <w:r>
        <w:separator/>
      </w:r>
    </w:p>
  </w:footnote>
  <w:footnote w:type="continuationSeparator" w:id="0">
    <w:p w14:paraId="6A40807A" w14:textId="77777777" w:rsidR="00DD24D3" w:rsidRDefault="00DD24D3" w:rsidP="008D10F4">
      <w:r>
        <w:continuationSeparator/>
      </w:r>
    </w:p>
  </w:footnote>
  <w:footnote w:type="continuationNotice" w:id="1">
    <w:p w14:paraId="20E8F82F" w14:textId="77777777" w:rsidR="00DD24D3" w:rsidRDefault="00DD2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AA90727"/>
    <w:multiLevelType w:val="hybridMultilevel"/>
    <w:tmpl w:val="83C46482"/>
    <w:lvl w:ilvl="0" w:tplc="7FA2F5A6">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3BD13B3"/>
    <w:multiLevelType w:val="hybridMultilevel"/>
    <w:tmpl w:val="31A032CC"/>
    <w:lvl w:ilvl="0" w:tplc="8D628AFA">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5174FC"/>
    <w:multiLevelType w:val="hybridMultilevel"/>
    <w:tmpl w:val="7FA0C524"/>
    <w:lvl w:ilvl="0" w:tplc="B4301B3E">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9E5E4E"/>
    <w:multiLevelType w:val="hybridMultilevel"/>
    <w:tmpl w:val="06A8A60A"/>
    <w:lvl w:ilvl="0" w:tplc="3AA097E0">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B9158E6"/>
    <w:multiLevelType w:val="hybridMultilevel"/>
    <w:tmpl w:val="91921590"/>
    <w:lvl w:ilvl="0" w:tplc="51185F76">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0"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7"/>
  </w:num>
  <w:num w:numId="2" w16cid:durableId="929895431">
    <w:abstractNumId w:val="1"/>
  </w:num>
  <w:num w:numId="3" w16cid:durableId="829294240">
    <w:abstractNumId w:val="20"/>
  </w:num>
  <w:num w:numId="4" w16cid:durableId="450905643">
    <w:abstractNumId w:val="0"/>
  </w:num>
  <w:num w:numId="5" w16cid:durableId="851800562">
    <w:abstractNumId w:val="12"/>
  </w:num>
  <w:num w:numId="6" w16cid:durableId="1770269804">
    <w:abstractNumId w:val="3"/>
  </w:num>
  <w:num w:numId="7" w16cid:durableId="1285575461">
    <w:abstractNumId w:val="15"/>
  </w:num>
  <w:num w:numId="8" w16cid:durableId="1893888259">
    <w:abstractNumId w:val="8"/>
  </w:num>
  <w:num w:numId="9" w16cid:durableId="463545137">
    <w:abstractNumId w:val="13"/>
  </w:num>
  <w:num w:numId="10" w16cid:durableId="2009677025">
    <w:abstractNumId w:val="17"/>
  </w:num>
  <w:num w:numId="11" w16cid:durableId="882139057">
    <w:abstractNumId w:val="18"/>
  </w:num>
  <w:num w:numId="12" w16cid:durableId="1002704843">
    <w:abstractNumId w:val="11"/>
  </w:num>
  <w:num w:numId="13" w16cid:durableId="2124107786">
    <w:abstractNumId w:val="4"/>
  </w:num>
  <w:num w:numId="14" w16cid:durableId="1077050460">
    <w:abstractNumId w:val="19"/>
  </w:num>
  <w:num w:numId="15" w16cid:durableId="1468742223">
    <w:abstractNumId w:val="10"/>
  </w:num>
  <w:num w:numId="16" w16cid:durableId="1333292674">
    <w:abstractNumId w:val="5"/>
  </w:num>
  <w:num w:numId="17" w16cid:durableId="1526558158">
    <w:abstractNumId w:val="2"/>
  </w:num>
  <w:num w:numId="18" w16cid:durableId="524515193">
    <w:abstractNumId w:val="14"/>
  </w:num>
  <w:num w:numId="19" w16cid:durableId="2006738034">
    <w:abstractNumId w:val="16"/>
  </w:num>
  <w:num w:numId="20" w16cid:durableId="285813784">
    <w:abstractNumId w:val="6"/>
  </w:num>
  <w:num w:numId="21" w16cid:durableId="1017577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458C"/>
    <w:rsid w:val="000049F8"/>
    <w:rsid w:val="000051B2"/>
    <w:rsid w:val="00007A35"/>
    <w:rsid w:val="00013B3D"/>
    <w:rsid w:val="00020CE9"/>
    <w:rsid w:val="00022FB9"/>
    <w:rsid w:val="00026F20"/>
    <w:rsid w:val="00031137"/>
    <w:rsid w:val="00034B6F"/>
    <w:rsid w:val="00040B11"/>
    <w:rsid w:val="00040F46"/>
    <w:rsid w:val="00051B74"/>
    <w:rsid w:val="0005646C"/>
    <w:rsid w:val="000579DB"/>
    <w:rsid w:val="00060DC5"/>
    <w:rsid w:val="000645AA"/>
    <w:rsid w:val="00066EDF"/>
    <w:rsid w:val="00072E91"/>
    <w:rsid w:val="00083C46"/>
    <w:rsid w:val="00084609"/>
    <w:rsid w:val="00087330"/>
    <w:rsid w:val="0009169F"/>
    <w:rsid w:val="00094CC9"/>
    <w:rsid w:val="000B6DE9"/>
    <w:rsid w:val="000C237E"/>
    <w:rsid w:val="000C315D"/>
    <w:rsid w:val="000C6CC6"/>
    <w:rsid w:val="000C7C7B"/>
    <w:rsid w:val="000E0E00"/>
    <w:rsid w:val="000F5345"/>
    <w:rsid w:val="000F5C93"/>
    <w:rsid w:val="00101498"/>
    <w:rsid w:val="00114411"/>
    <w:rsid w:val="00122067"/>
    <w:rsid w:val="0012464F"/>
    <w:rsid w:val="001326CC"/>
    <w:rsid w:val="001425F4"/>
    <w:rsid w:val="001526BF"/>
    <w:rsid w:val="00163362"/>
    <w:rsid w:val="00170087"/>
    <w:rsid w:val="00171B05"/>
    <w:rsid w:val="00173548"/>
    <w:rsid w:val="00173682"/>
    <w:rsid w:val="00180E77"/>
    <w:rsid w:val="001904A3"/>
    <w:rsid w:val="0019362E"/>
    <w:rsid w:val="001A0714"/>
    <w:rsid w:val="001A6937"/>
    <w:rsid w:val="001B0989"/>
    <w:rsid w:val="001C6350"/>
    <w:rsid w:val="001E5067"/>
    <w:rsid w:val="001E5176"/>
    <w:rsid w:val="001F294A"/>
    <w:rsid w:val="001F323B"/>
    <w:rsid w:val="001F442B"/>
    <w:rsid w:val="00201442"/>
    <w:rsid w:val="002058AD"/>
    <w:rsid w:val="00210644"/>
    <w:rsid w:val="00212CD5"/>
    <w:rsid w:val="00214C92"/>
    <w:rsid w:val="00224853"/>
    <w:rsid w:val="002248D4"/>
    <w:rsid w:val="00232D87"/>
    <w:rsid w:val="00252247"/>
    <w:rsid w:val="002579E3"/>
    <w:rsid w:val="00257B48"/>
    <w:rsid w:val="00271D44"/>
    <w:rsid w:val="00271F1A"/>
    <w:rsid w:val="0027232C"/>
    <w:rsid w:val="00272420"/>
    <w:rsid w:val="00283D9C"/>
    <w:rsid w:val="0029028E"/>
    <w:rsid w:val="002A19FA"/>
    <w:rsid w:val="002A4812"/>
    <w:rsid w:val="002A56F5"/>
    <w:rsid w:val="002A5BE6"/>
    <w:rsid w:val="002A72C7"/>
    <w:rsid w:val="002A7916"/>
    <w:rsid w:val="002B42D4"/>
    <w:rsid w:val="002C4E29"/>
    <w:rsid w:val="002C5241"/>
    <w:rsid w:val="002C5353"/>
    <w:rsid w:val="002D438D"/>
    <w:rsid w:val="002D628E"/>
    <w:rsid w:val="002E2C74"/>
    <w:rsid w:val="002E56A8"/>
    <w:rsid w:val="00302BFD"/>
    <w:rsid w:val="00310631"/>
    <w:rsid w:val="0032095D"/>
    <w:rsid w:val="00324F1C"/>
    <w:rsid w:val="003250DF"/>
    <w:rsid w:val="00326201"/>
    <w:rsid w:val="0033573A"/>
    <w:rsid w:val="00337F96"/>
    <w:rsid w:val="00342455"/>
    <w:rsid w:val="00342C2A"/>
    <w:rsid w:val="00342F8B"/>
    <w:rsid w:val="003503FB"/>
    <w:rsid w:val="00353B5C"/>
    <w:rsid w:val="00373450"/>
    <w:rsid w:val="00382BE5"/>
    <w:rsid w:val="00386292"/>
    <w:rsid w:val="00391068"/>
    <w:rsid w:val="00391B70"/>
    <w:rsid w:val="00393140"/>
    <w:rsid w:val="00395073"/>
    <w:rsid w:val="003D2DB6"/>
    <w:rsid w:val="003D5525"/>
    <w:rsid w:val="003D6AB7"/>
    <w:rsid w:val="004002DF"/>
    <w:rsid w:val="004010DE"/>
    <w:rsid w:val="004045F2"/>
    <w:rsid w:val="00405293"/>
    <w:rsid w:val="004122D8"/>
    <w:rsid w:val="00422C53"/>
    <w:rsid w:val="0042430F"/>
    <w:rsid w:val="00437995"/>
    <w:rsid w:val="00447C83"/>
    <w:rsid w:val="00453C13"/>
    <w:rsid w:val="004659FD"/>
    <w:rsid w:val="00466EA2"/>
    <w:rsid w:val="00473F68"/>
    <w:rsid w:val="00477A9B"/>
    <w:rsid w:val="00482C14"/>
    <w:rsid w:val="00483359"/>
    <w:rsid w:val="00484F1A"/>
    <w:rsid w:val="00495736"/>
    <w:rsid w:val="004B11AF"/>
    <w:rsid w:val="004C2E80"/>
    <w:rsid w:val="004C492B"/>
    <w:rsid w:val="004D7834"/>
    <w:rsid w:val="004E0988"/>
    <w:rsid w:val="004F2FF8"/>
    <w:rsid w:val="004F757C"/>
    <w:rsid w:val="00502B73"/>
    <w:rsid w:val="00511EBB"/>
    <w:rsid w:val="00541975"/>
    <w:rsid w:val="005444A2"/>
    <w:rsid w:val="00575A47"/>
    <w:rsid w:val="005809B4"/>
    <w:rsid w:val="0058485F"/>
    <w:rsid w:val="005857EF"/>
    <w:rsid w:val="005A1C12"/>
    <w:rsid w:val="005A2128"/>
    <w:rsid w:val="005A3F08"/>
    <w:rsid w:val="005A44C2"/>
    <w:rsid w:val="005B07BA"/>
    <w:rsid w:val="005B5470"/>
    <w:rsid w:val="005C2BEA"/>
    <w:rsid w:val="005C36D9"/>
    <w:rsid w:val="005C4880"/>
    <w:rsid w:val="005D4087"/>
    <w:rsid w:val="005D6921"/>
    <w:rsid w:val="005E2D37"/>
    <w:rsid w:val="005E7D2B"/>
    <w:rsid w:val="00602DBB"/>
    <w:rsid w:val="00623712"/>
    <w:rsid w:val="006238B2"/>
    <w:rsid w:val="0063244D"/>
    <w:rsid w:val="006466B2"/>
    <w:rsid w:val="00650178"/>
    <w:rsid w:val="00651C7D"/>
    <w:rsid w:val="0066775E"/>
    <w:rsid w:val="006712FE"/>
    <w:rsid w:val="006811E8"/>
    <w:rsid w:val="006817E2"/>
    <w:rsid w:val="006818CA"/>
    <w:rsid w:val="006831FE"/>
    <w:rsid w:val="00697443"/>
    <w:rsid w:val="00697952"/>
    <w:rsid w:val="006A51A4"/>
    <w:rsid w:val="006B1D9D"/>
    <w:rsid w:val="006B5AA1"/>
    <w:rsid w:val="006B5E07"/>
    <w:rsid w:val="006C2C55"/>
    <w:rsid w:val="006C3DFA"/>
    <w:rsid w:val="006C5069"/>
    <w:rsid w:val="006C777B"/>
    <w:rsid w:val="006D3DA5"/>
    <w:rsid w:val="006D4BA9"/>
    <w:rsid w:val="006D6159"/>
    <w:rsid w:val="006E4E4A"/>
    <w:rsid w:val="006E6E13"/>
    <w:rsid w:val="006F27BC"/>
    <w:rsid w:val="006F5B7F"/>
    <w:rsid w:val="0070260A"/>
    <w:rsid w:val="0070424D"/>
    <w:rsid w:val="00704DC0"/>
    <w:rsid w:val="007051F1"/>
    <w:rsid w:val="00710EB0"/>
    <w:rsid w:val="00717394"/>
    <w:rsid w:val="00717AC2"/>
    <w:rsid w:val="00727CB6"/>
    <w:rsid w:val="00747B5B"/>
    <w:rsid w:val="007648A5"/>
    <w:rsid w:val="00765FE5"/>
    <w:rsid w:val="0076716B"/>
    <w:rsid w:val="00767E75"/>
    <w:rsid w:val="00775D78"/>
    <w:rsid w:val="00782973"/>
    <w:rsid w:val="0078306E"/>
    <w:rsid w:val="00787026"/>
    <w:rsid w:val="00792789"/>
    <w:rsid w:val="00794F42"/>
    <w:rsid w:val="007A1CA6"/>
    <w:rsid w:val="007A50D7"/>
    <w:rsid w:val="007A6436"/>
    <w:rsid w:val="007B23D9"/>
    <w:rsid w:val="007C0978"/>
    <w:rsid w:val="007C512C"/>
    <w:rsid w:val="007C6FD1"/>
    <w:rsid w:val="007C78EB"/>
    <w:rsid w:val="007E0D38"/>
    <w:rsid w:val="007E4666"/>
    <w:rsid w:val="007F4C6F"/>
    <w:rsid w:val="007F5D19"/>
    <w:rsid w:val="007F62CD"/>
    <w:rsid w:val="007F65AE"/>
    <w:rsid w:val="008030E5"/>
    <w:rsid w:val="00803D62"/>
    <w:rsid w:val="00812FE8"/>
    <w:rsid w:val="0082110B"/>
    <w:rsid w:val="00826A83"/>
    <w:rsid w:val="00831E64"/>
    <w:rsid w:val="00832A37"/>
    <w:rsid w:val="00833A90"/>
    <w:rsid w:val="00840843"/>
    <w:rsid w:val="008540C7"/>
    <w:rsid w:val="0086340B"/>
    <w:rsid w:val="008704E5"/>
    <w:rsid w:val="008713B7"/>
    <w:rsid w:val="008745C1"/>
    <w:rsid w:val="008877A6"/>
    <w:rsid w:val="0089498A"/>
    <w:rsid w:val="008A12B1"/>
    <w:rsid w:val="008B055C"/>
    <w:rsid w:val="008B0CE3"/>
    <w:rsid w:val="008B1AE3"/>
    <w:rsid w:val="008B1F0B"/>
    <w:rsid w:val="008B29A2"/>
    <w:rsid w:val="008B66B6"/>
    <w:rsid w:val="008B6B58"/>
    <w:rsid w:val="008C2046"/>
    <w:rsid w:val="008C4D0C"/>
    <w:rsid w:val="008D10F4"/>
    <w:rsid w:val="008D1868"/>
    <w:rsid w:val="008E396A"/>
    <w:rsid w:val="008F0D7B"/>
    <w:rsid w:val="008F5F19"/>
    <w:rsid w:val="009049C9"/>
    <w:rsid w:val="00906F94"/>
    <w:rsid w:val="00907567"/>
    <w:rsid w:val="009212ED"/>
    <w:rsid w:val="00925567"/>
    <w:rsid w:val="00926179"/>
    <w:rsid w:val="009321BD"/>
    <w:rsid w:val="009367C0"/>
    <w:rsid w:val="009443BA"/>
    <w:rsid w:val="00952B63"/>
    <w:rsid w:val="00955C7F"/>
    <w:rsid w:val="009563CF"/>
    <w:rsid w:val="00957CFD"/>
    <w:rsid w:val="00963396"/>
    <w:rsid w:val="00972CA2"/>
    <w:rsid w:val="009B1D2D"/>
    <w:rsid w:val="009C012C"/>
    <w:rsid w:val="009D0918"/>
    <w:rsid w:val="009D6883"/>
    <w:rsid w:val="009E01CA"/>
    <w:rsid w:val="009E1224"/>
    <w:rsid w:val="009E7767"/>
    <w:rsid w:val="009F4B33"/>
    <w:rsid w:val="009F7D5D"/>
    <w:rsid w:val="00A02E38"/>
    <w:rsid w:val="00A03B60"/>
    <w:rsid w:val="00A0604B"/>
    <w:rsid w:val="00A06295"/>
    <w:rsid w:val="00A226A8"/>
    <w:rsid w:val="00A2708B"/>
    <w:rsid w:val="00A6129E"/>
    <w:rsid w:val="00A70CB7"/>
    <w:rsid w:val="00A7717E"/>
    <w:rsid w:val="00A81201"/>
    <w:rsid w:val="00A82A19"/>
    <w:rsid w:val="00AA144B"/>
    <w:rsid w:val="00AD243D"/>
    <w:rsid w:val="00AD44AC"/>
    <w:rsid w:val="00AD75FE"/>
    <w:rsid w:val="00AE5999"/>
    <w:rsid w:val="00AE67A8"/>
    <w:rsid w:val="00AF0904"/>
    <w:rsid w:val="00AF2645"/>
    <w:rsid w:val="00B01968"/>
    <w:rsid w:val="00B02F5A"/>
    <w:rsid w:val="00B03100"/>
    <w:rsid w:val="00B14B48"/>
    <w:rsid w:val="00B236DC"/>
    <w:rsid w:val="00B33EC7"/>
    <w:rsid w:val="00B403E7"/>
    <w:rsid w:val="00B427EA"/>
    <w:rsid w:val="00B43C20"/>
    <w:rsid w:val="00B451DE"/>
    <w:rsid w:val="00B466E7"/>
    <w:rsid w:val="00B505D0"/>
    <w:rsid w:val="00B571DF"/>
    <w:rsid w:val="00B62717"/>
    <w:rsid w:val="00B636DD"/>
    <w:rsid w:val="00B64368"/>
    <w:rsid w:val="00B67DE7"/>
    <w:rsid w:val="00B71441"/>
    <w:rsid w:val="00B77408"/>
    <w:rsid w:val="00B77469"/>
    <w:rsid w:val="00B77D05"/>
    <w:rsid w:val="00B91404"/>
    <w:rsid w:val="00B96C82"/>
    <w:rsid w:val="00BA0268"/>
    <w:rsid w:val="00BA1F12"/>
    <w:rsid w:val="00BB3F7A"/>
    <w:rsid w:val="00BC0297"/>
    <w:rsid w:val="00BE0296"/>
    <w:rsid w:val="00BE3591"/>
    <w:rsid w:val="00BF7249"/>
    <w:rsid w:val="00C03364"/>
    <w:rsid w:val="00C058DD"/>
    <w:rsid w:val="00C11BF8"/>
    <w:rsid w:val="00C16F42"/>
    <w:rsid w:val="00C208E5"/>
    <w:rsid w:val="00C23BE8"/>
    <w:rsid w:val="00C279AA"/>
    <w:rsid w:val="00C30004"/>
    <w:rsid w:val="00C4385F"/>
    <w:rsid w:val="00C47241"/>
    <w:rsid w:val="00C544F0"/>
    <w:rsid w:val="00C57714"/>
    <w:rsid w:val="00C579D2"/>
    <w:rsid w:val="00C6058E"/>
    <w:rsid w:val="00C60CBE"/>
    <w:rsid w:val="00CA2250"/>
    <w:rsid w:val="00CB3F11"/>
    <w:rsid w:val="00CC281C"/>
    <w:rsid w:val="00CC4EC5"/>
    <w:rsid w:val="00CD5BD6"/>
    <w:rsid w:val="00CD6FF7"/>
    <w:rsid w:val="00CE2B4E"/>
    <w:rsid w:val="00D04386"/>
    <w:rsid w:val="00D13F87"/>
    <w:rsid w:val="00D231A0"/>
    <w:rsid w:val="00D24AE3"/>
    <w:rsid w:val="00D274EB"/>
    <w:rsid w:val="00D36C0B"/>
    <w:rsid w:val="00D4166D"/>
    <w:rsid w:val="00D506C6"/>
    <w:rsid w:val="00D51E9A"/>
    <w:rsid w:val="00D522D9"/>
    <w:rsid w:val="00D5294D"/>
    <w:rsid w:val="00D5601D"/>
    <w:rsid w:val="00D65C26"/>
    <w:rsid w:val="00D70832"/>
    <w:rsid w:val="00D8503E"/>
    <w:rsid w:val="00D85FFD"/>
    <w:rsid w:val="00D87174"/>
    <w:rsid w:val="00D90AB7"/>
    <w:rsid w:val="00D90BF0"/>
    <w:rsid w:val="00D97450"/>
    <w:rsid w:val="00DA2704"/>
    <w:rsid w:val="00DB44AC"/>
    <w:rsid w:val="00DB639D"/>
    <w:rsid w:val="00DD039D"/>
    <w:rsid w:val="00DD24D3"/>
    <w:rsid w:val="00DE7BDA"/>
    <w:rsid w:val="00DF1B0A"/>
    <w:rsid w:val="00E040CF"/>
    <w:rsid w:val="00E057BC"/>
    <w:rsid w:val="00E11A45"/>
    <w:rsid w:val="00E12782"/>
    <w:rsid w:val="00E211FC"/>
    <w:rsid w:val="00E2261F"/>
    <w:rsid w:val="00E263A3"/>
    <w:rsid w:val="00E30EE7"/>
    <w:rsid w:val="00E31057"/>
    <w:rsid w:val="00E45D1A"/>
    <w:rsid w:val="00E536C4"/>
    <w:rsid w:val="00E53A14"/>
    <w:rsid w:val="00E53F75"/>
    <w:rsid w:val="00E542A6"/>
    <w:rsid w:val="00E603BC"/>
    <w:rsid w:val="00E61DC4"/>
    <w:rsid w:val="00E745E7"/>
    <w:rsid w:val="00E82EF0"/>
    <w:rsid w:val="00E92714"/>
    <w:rsid w:val="00E94A22"/>
    <w:rsid w:val="00EF594C"/>
    <w:rsid w:val="00EF679F"/>
    <w:rsid w:val="00F000E0"/>
    <w:rsid w:val="00F03AC7"/>
    <w:rsid w:val="00F14DBD"/>
    <w:rsid w:val="00F27899"/>
    <w:rsid w:val="00F43245"/>
    <w:rsid w:val="00F436FC"/>
    <w:rsid w:val="00F45655"/>
    <w:rsid w:val="00F63C0B"/>
    <w:rsid w:val="00F7668B"/>
    <w:rsid w:val="00F77307"/>
    <w:rsid w:val="00F87920"/>
    <w:rsid w:val="00F9116C"/>
    <w:rsid w:val="00F924DC"/>
    <w:rsid w:val="00F94451"/>
    <w:rsid w:val="00F966E9"/>
    <w:rsid w:val="00FA1ED0"/>
    <w:rsid w:val="00FB30AC"/>
    <w:rsid w:val="00FB584E"/>
    <w:rsid w:val="00FB5B75"/>
    <w:rsid w:val="00FC5BF7"/>
    <w:rsid w:val="00FD5A0D"/>
    <w:rsid w:val="00FE4746"/>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exeterguild.com/auth/committee/training-courses/20/content/84" TargetMode="External"/><Relationship Id="rId18"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my.exeterguild.com/auth/committee/training-courses/20/content/84" TargetMode="External"/><Relationship Id="rId2" Type="http://schemas.openxmlformats.org/officeDocument/2006/relationships/customXml" Target="../customXml/item2.xml"/><Relationship Id="rId16" Type="http://schemas.openxmlformats.org/officeDocument/2006/relationships/hyperlink" Target="https://my.exeterguild.com/auth/committee/training-courses/20/content/8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y.exeterguild.com/auth/committee/training-courses/20/content/84"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exeterguild.com/auth/committee/training-courses/20/content/82" TargetMode="External"/><Relationship Id="rId22" Type="http://schemas.microsoft.com/office/2020/10/relationships/intelligence" Target="intelligence2.xml"/></Relationships>
</file>

<file path=word/_rels/footer2.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21C73F39-C1AD-48B6-AFAC-2535076D5794}"/>
</file>

<file path=customXml/itemProps3.xml><?xml version="1.0" encoding="utf-8"?>
<ds:datastoreItem xmlns:ds="http://schemas.openxmlformats.org/officeDocument/2006/customXml" ds:itemID="{9822271A-E330-49E1-AEC9-7FCB3F1DAEFF}">
  <ds:schemaRefs>
    <ds:schemaRef ds:uri="http://schemas.openxmlformats.org/officeDocument/2006/bibliography"/>
  </ds:schemaRefs>
</ds:datastoreItem>
</file>

<file path=customXml/itemProps4.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3956</Words>
  <Characters>22550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Sophie Martin</cp:lastModifiedBy>
  <cp:revision>5</cp:revision>
  <dcterms:created xsi:type="dcterms:W3CDTF">2025-09-08T07:59:00Z</dcterms:created>
  <dcterms:modified xsi:type="dcterms:W3CDTF">2026-09-18T12:38:00Z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