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D3613B" w:rsidRDefault="00483359" w:rsidP="00483359">
      <w:pPr>
        <w:spacing w:after="160" w:line="259" w:lineRule="auto"/>
        <w:jc w:val="center"/>
        <w:rPr>
          <w:rFonts w:asciiTheme="minorBidi" w:hAnsiTheme="minorBidi" w:cstheme="minorBidi"/>
          <w:szCs w:val="24"/>
        </w:rPr>
      </w:pPr>
      <w:r w:rsidRPr="00D3613B">
        <w:rPr>
          <w:rFonts w:asciiTheme="minorBidi" w:hAnsiTheme="minorBidi" w:cstheme="minorBidi"/>
          <w:b/>
          <w:bCs/>
          <w:szCs w:val="24"/>
        </w:rPr>
        <w:t>Group Annual Risk Assessment</w:t>
      </w:r>
    </w:p>
    <w:p w14:paraId="1C4D8797" w14:textId="53C0DEED" w:rsidR="00812FE8" w:rsidRPr="00D3613B" w:rsidRDefault="00483359" w:rsidP="009B1D2D">
      <w:pPr>
        <w:spacing w:after="160" w:line="259" w:lineRule="auto"/>
        <w:jc w:val="both"/>
        <w:rPr>
          <w:rFonts w:asciiTheme="minorBidi" w:hAnsiTheme="minorBidi" w:cstheme="minorBidi"/>
          <w:szCs w:val="24"/>
        </w:rPr>
      </w:pPr>
      <w:r w:rsidRPr="00D3613B">
        <w:rPr>
          <w:rFonts w:asciiTheme="minorBidi" w:hAnsiTheme="minorBidi" w:cstheme="minorBidi"/>
          <w:szCs w:val="24"/>
        </w:rPr>
        <w:t xml:space="preserve">The annual risk assessment is used to risk assess all society activity </w:t>
      </w:r>
      <w:r w:rsidRPr="00D3613B">
        <w:rPr>
          <w:rFonts w:asciiTheme="minorBidi" w:hAnsiTheme="minorBidi" w:cstheme="minorBidi"/>
          <w:b/>
          <w:bCs/>
          <w:szCs w:val="24"/>
          <w:u w:val="single"/>
        </w:rPr>
        <w:t>excluding</w:t>
      </w:r>
      <w:r w:rsidRPr="00D3613B">
        <w:rPr>
          <w:rFonts w:asciiTheme="minorBidi" w:hAnsiTheme="minorBidi" w:cstheme="minorBidi"/>
          <w:szCs w:val="24"/>
        </w:rPr>
        <w:t xml:space="preserve"> activit</w:t>
      </w:r>
      <w:r w:rsidR="00787026" w:rsidRPr="00D3613B">
        <w:rPr>
          <w:rFonts w:asciiTheme="minorBidi" w:hAnsiTheme="minorBidi" w:cstheme="minorBidi"/>
          <w:szCs w:val="24"/>
        </w:rPr>
        <w:t>ies</w:t>
      </w:r>
      <w:r w:rsidRPr="00D3613B">
        <w:rPr>
          <w:rFonts w:asciiTheme="minorBidi" w:hAnsiTheme="minorBidi" w:cstheme="minorBidi"/>
          <w:szCs w:val="24"/>
        </w:rPr>
        <w:t xml:space="preserve"> that </w:t>
      </w:r>
      <w:r w:rsidR="00B636DD" w:rsidRPr="00D3613B">
        <w:rPr>
          <w:rFonts w:asciiTheme="minorBidi" w:hAnsiTheme="minorBidi" w:cstheme="minorBidi"/>
          <w:szCs w:val="24"/>
        </w:rPr>
        <w:t>are</w:t>
      </w:r>
      <w:r w:rsidRPr="00D3613B">
        <w:rPr>
          <w:rFonts w:asciiTheme="minorBidi" w:hAnsiTheme="minorBidi" w:cstheme="minorBidi"/>
          <w:szCs w:val="24"/>
        </w:rPr>
        <w:t xml:space="preserve"> required to be risk assessed individually. </w:t>
      </w:r>
    </w:p>
    <w:p w14:paraId="23F287D8" w14:textId="77777777" w:rsidR="00F63C0B" w:rsidRPr="00D3613B" w:rsidRDefault="00F63C0B" w:rsidP="00F63C0B">
      <w:pPr>
        <w:spacing w:after="160"/>
        <w:rPr>
          <w:rFonts w:asciiTheme="minorBidi" w:eastAsia="Calibri" w:hAnsiTheme="minorBidi" w:cstheme="minorBidi"/>
          <w:color w:val="000000" w:themeColor="text1"/>
          <w:szCs w:val="24"/>
        </w:rPr>
      </w:pPr>
      <w:r w:rsidRPr="00D3613B">
        <w:rPr>
          <w:rFonts w:asciiTheme="minorBidi" w:eastAsia="Calibri" w:hAnsiTheme="minorBidi" w:cstheme="minorBidi"/>
          <w:b/>
          <w:bCs/>
          <w:color w:val="ED7D31" w:themeColor="accent2"/>
          <w:szCs w:val="24"/>
        </w:rPr>
        <w:t>Remember:</w:t>
      </w:r>
      <w:r w:rsidRPr="00D3613B">
        <w:rPr>
          <w:rFonts w:asciiTheme="minorBidi" w:eastAsia="Calibri" w:hAnsiTheme="minorBidi" w:cstheme="minorBidi"/>
          <w:color w:val="ED7D31" w:themeColor="accent2"/>
          <w:szCs w:val="24"/>
        </w:rPr>
        <w:t xml:space="preserve"> </w:t>
      </w:r>
      <w:r w:rsidRPr="00D3613B">
        <w:rPr>
          <w:rFonts w:asciiTheme="minorBidi" w:eastAsia="Calibri" w:hAnsiTheme="minorBidi" w:cstheme="minorBidi"/>
          <w:color w:val="000000" w:themeColor="text1"/>
          <w:szCs w:val="24"/>
        </w:rPr>
        <w:t xml:space="preserve">Before undertaking this risk assessment, you must complete the </w:t>
      </w:r>
      <w:r w:rsidRPr="00D3613B">
        <w:rPr>
          <w:rFonts w:asciiTheme="minorBidi" w:eastAsia="Calibri" w:hAnsiTheme="minorBidi" w:cstheme="minorBidi"/>
          <w:b/>
          <w:bCs/>
          <w:color w:val="000000" w:themeColor="text1"/>
          <w:szCs w:val="24"/>
        </w:rPr>
        <w:t xml:space="preserve">Activities and Events </w:t>
      </w:r>
      <w:r w:rsidRPr="00D3613B">
        <w:rPr>
          <w:rFonts w:asciiTheme="minorBidi" w:eastAsia="Calibri" w:hAnsiTheme="minorBidi" w:cstheme="minorBidi"/>
          <w:color w:val="000000" w:themeColor="text1"/>
          <w:szCs w:val="24"/>
        </w:rPr>
        <w:t xml:space="preserve">training – </w:t>
      </w:r>
      <w:hyperlink r:id="rId10" w:history="1">
        <w:r w:rsidRPr="00D3613B">
          <w:rPr>
            <w:rStyle w:val="Hyperlink"/>
            <w:rFonts w:asciiTheme="minorBidi" w:eastAsia="Calibri" w:hAnsiTheme="minorBidi" w:cstheme="minorBidi"/>
            <w:szCs w:val="24"/>
          </w:rPr>
          <w:t>Click here</w:t>
        </w:r>
      </w:hyperlink>
      <w:r w:rsidRPr="00D3613B">
        <w:rPr>
          <w:rFonts w:asciiTheme="minorBidi" w:eastAsia="Calibri" w:hAnsiTheme="minorBidi" w:cstheme="minorBidi"/>
          <w:color w:val="000000" w:themeColor="text1"/>
          <w:szCs w:val="24"/>
        </w:rPr>
        <w:t xml:space="preserve">. </w:t>
      </w:r>
    </w:p>
    <w:p w14:paraId="30B661D4" w14:textId="20440E30" w:rsidR="00F63C0B" w:rsidRPr="00D3613B" w:rsidRDefault="00F63C0B" w:rsidP="00F63C0B">
      <w:pPr>
        <w:spacing w:after="160"/>
        <w:rPr>
          <w:rFonts w:asciiTheme="minorBidi" w:hAnsiTheme="minorBidi" w:cstheme="minorBidi"/>
          <w:szCs w:val="24"/>
        </w:rPr>
      </w:pPr>
      <w:r w:rsidRPr="00D3613B">
        <w:rPr>
          <w:rFonts w:asciiTheme="minorBidi" w:eastAsia="Calibri" w:hAnsiTheme="minorBidi" w:cstheme="minorBidi"/>
          <w:color w:val="000000" w:themeColor="text1"/>
          <w:szCs w:val="24"/>
        </w:rPr>
        <w:t xml:space="preserve">Use the </w:t>
      </w:r>
      <w:r w:rsidRPr="00D3613B">
        <w:rPr>
          <w:rFonts w:asciiTheme="minorBidi" w:eastAsia="Calibri" w:hAnsiTheme="minorBidi" w:cstheme="minorBidi"/>
          <w:b/>
          <w:bCs/>
          <w:color w:val="000000" w:themeColor="text1"/>
          <w:szCs w:val="24"/>
        </w:rPr>
        <w:t>Student Committee Handbook for Risk Assessing &amp; Group Safety</w:t>
      </w:r>
      <w:r w:rsidRPr="00D3613B">
        <w:rPr>
          <w:rFonts w:asciiTheme="minorBidi" w:eastAsia="Calibri" w:hAnsiTheme="minorBidi" w:cstheme="minorBidi"/>
          <w:color w:val="000000" w:themeColor="text1"/>
          <w:szCs w:val="24"/>
        </w:rPr>
        <w:t xml:space="preserve"> to help you complete your assessment. You can find a copy here – </w:t>
      </w:r>
      <w:hyperlink r:id="rId11" w:history="1">
        <w:r w:rsidRPr="00D3613B">
          <w:rPr>
            <w:rStyle w:val="Hyperlink"/>
            <w:rFonts w:asciiTheme="minorBidi" w:eastAsia="Calibri" w:hAnsiTheme="minorBidi" w:cstheme="minorBidi"/>
            <w:szCs w:val="24"/>
          </w:rPr>
          <w:t>Click here.</w:t>
        </w:r>
      </w:hyperlink>
      <w:r w:rsidRPr="00D3613B">
        <w:rPr>
          <w:rFonts w:asciiTheme="minorBidi" w:eastAsia="Calibri" w:hAnsiTheme="minorBidi" w:cstheme="minorBidi"/>
          <w:color w:val="000000" w:themeColor="text1"/>
          <w:szCs w:val="24"/>
        </w:rPr>
        <w:t>.</w:t>
      </w:r>
    </w:p>
    <w:p w14:paraId="25397003" w14:textId="5ADE6B46" w:rsidR="00F63C0B" w:rsidRPr="00D3613B" w:rsidRDefault="009B1D2D" w:rsidP="5F3054C0">
      <w:pPr>
        <w:spacing w:after="160" w:line="259" w:lineRule="auto"/>
        <w:rPr>
          <w:rFonts w:asciiTheme="minorBidi" w:hAnsiTheme="minorBidi" w:cstheme="minorBidi"/>
          <w:szCs w:val="24"/>
        </w:rPr>
      </w:pPr>
      <w:r w:rsidRPr="00D3613B">
        <w:rPr>
          <w:rFonts w:asciiTheme="minorBidi" w:hAnsiTheme="minorBidi" w:cstheme="minorBidi"/>
          <w:szCs w:val="24"/>
        </w:rPr>
        <w:t xml:space="preserve">If you are unsure about anything, </w:t>
      </w:r>
      <w:r w:rsidR="00483359" w:rsidRPr="00D3613B">
        <w:rPr>
          <w:rFonts w:asciiTheme="minorBidi" w:hAnsiTheme="minorBidi" w:cstheme="minorBidi"/>
          <w:szCs w:val="24"/>
        </w:rPr>
        <w:t>please contact</w:t>
      </w:r>
      <w:r w:rsidRPr="00D3613B">
        <w:rPr>
          <w:rFonts w:asciiTheme="minorBidi" w:hAnsiTheme="minorBidi" w:cstheme="minorBidi"/>
          <w:szCs w:val="24"/>
        </w:rPr>
        <w:t>:</w:t>
      </w:r>
      <w:r w:rsidR="00483359" w:rsidRPr="00D3613B">
        <w:rPr>
          <w:rFonts w:asciiTheme="minorBidi" w:hAnsiTheme="minorBidi" w:cstheme="minorBidi"/>
          <w:szCs w:val="24"/>
        </w:rPr>
        <w:t xml:space="preserve"> </w:t>
      </w:r>
      <w:hyperlink r:id="rId12">
        <w:r w:rsidR="00483359" w:rsidRPr="00D3613B">
          <w:rPr>
            <w:rStyle w:val="Hyperlink"/>
            <w:rFonts w:asciiTheme="minorBidi" w:hAnsiTheme="minorBidi" w:cstheme="minorBidi"/>
            <w:szCs w:val="24"/>
          </w:rPr>
          <w:t>activities@exeterguild.com</w:t>
        </w:r>
      </w:hyperlink>
      <w:r w:rsidR="00483359" w:rsidRPr="00D3613B">
        <w:rPr>
          <w:rFonts w:asciiTheme="minorBidi" w:hAnsiTheme="minorBidi" w:cstheme="minorBidi"/>
          <w:szCs w:val="24"/>
        </w:rPr>
        <w:t xml:space="preserve"> </w:t>
      </w:r>
    </w:p>
    <w:p w14:paraId="079C19E9" w14:textId="77777777" w:rsidR="00483359" w:rsidRPr="00D3613B" w:rsidRDefault="00483359" w:rsidP="00483359">
      <w:pPr>
        <w:spacing w:after="160" w:line="259" w:lineRule="auto"/>
        <w:rPr>
          <w:rFonts w:asciiTheme="minorBidi" w:hAnsiTheme="minorBidi" w:cstheme="minorBidi"/>
          <w:color w:val="4472C4" w:themeColor="accent1"/>
          <w:szCs w:val="24"/>
        </w:rPr>
      </w:pPr>
      <w:hyperlink r:id="rId13">
        <w:r w:rsidRPr="00D3613B">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D3613B" w14:paraId="6E3AC262" w14:textId="77777777" w:rsidTr="403D56AA">
        <w:trPr>
          <w:trHeight w:val="325"/>
        </w:trPr>
        <w:tc>
          <w:tcPr>
            <w:tcW w:w="10395" w:type="dxa"/>
            <w:shd w:val="clear" w:color="auto" w:fill="C0D842"/>
            <w:vAlign w:val="center"/>
          </w:tcPr>
          <w:p w14:paraId="0A9AC315" w14:textId="1280A5A2" w:rsidR="00483359" w:rsidRPr="00D3613B" w:rsidRDefault="00483359" w:rsidP="403D56AA">
            <w:pPr>
              <w:rPr>
                <w:rFonts w:asciiTheme="minorBidi" w:hAnsiTheme="minorBidi" w:cstheme="minorBidi"/>
                <w:szCs w:val="24"/>
              </w:rPr>
            </w:pPr>
            <w:r w:rsidRPr="00D3613B">
              <w:rPr>
                <w:rFonts w:asciiTheme="minorBidi" w:hAnsiTheme="minorBidi" w:cstheme="minorBidi"/>
                <w:szCs w:val="24"/>
              </w:rPr>
              <w:t>Sections to be completed by Group</w:t>
            </w:r>
            <w:r w:rsidR="2DEF170E" w:rsidRPr="00D3613B">
              <w:rPr>
                <w:rFonts w:asciiTheme="minorBidi" w:hAnsiTheme="minorBidi" w:cstheme="minorBidi"/>
                <w:szCs w:val="24"/>
              </w:rPr>
              <w:t xml:space="preserve"> </w:t>
            </w:r>
          </w:p>
        </w:tc>
      </w:tr>
      <w:tr w:rsidR="00483359" w:rsidRPr="00D3613B" w14:paraId="3C2EAE8C" w14:textId="77777777" w:rsidTr="403D56AA">
        <w:trPr>
          <w:trHeight w:val="324"/>
        </w:trPr>
        <w:tc>
          <w:tcPr>
            <w:tcW w:w="10395" w:type="dxa"/>
            <w:shd w:val="clear" w:color="auto" w:fill="F0CCE1"/>
            <w:vAlign w:val="center"/>
          </w:tcPr>
          <w:p w14:paraId="5F402DEC" w14:textId="77777777" w:rsidR="00483359" w:rsidRPr="00D3613B" w:rsidRDefault="00483359">
            <w:pPr>
              <w:rPr>
                <w:rFonts w:asciiTheme="minorBidi" w:hAnsiTheme="minorBidi" w:cstheme="minorBidi"/>
                <w:szCs w:val="24"/>
              </w:rPr>
            </w:pPr>
            <w:r w:rsidRPr="00D3613B">
              <w:rPr>
                <w:rFonts w:asciiTheme="minorBidi" w:hAnsiTheme="minorBidi" w:cstheme="minorBidi"/>
                <w:szCs w:val="24"/>
              </w:rPr>
              <w:t>Sections to be completed by Student Guild Representative</w:t>
            </w:r>
          </w:p>
        </w:tc>
      </w:tr>
    </w:tbl>
    <w:p w14:paraId="65EAF558" w14:textId="77777777" w:rsidR="00483359" w:rsidRPr="00D3613B"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D3613B" w14:paraId="7DB3FF4F" w14:textId="77777777" w:rsidTr="7ADACF0E">
        <w:trPr>
          <w:trHeight w:val="414"/>
        </w:trPr>
        <w:tc>
          <w:tcPr>
            <w:tcW w:w="2410" w:type="dxa"/>
            <w:shd w:val="clear" w:color="auto" w:fill="FFFFFF" w:themeFill="background1"/>
            <w:vAlign w:val="center"/>
          </w:tcPr>
          <w:p w14:paraId="01D30B90" w14:textId="77777777" w:rsidR="00483359" w:rsidRPr="00D3613B" w:rsidRDefault="00483359">
            <w:pPr>
              <w:spacing w:before="40" w:after="40"/>
              <w:rPr>
                <w:rFonts w:asciiTheme="minorBidi" w:hAnsiTheme="minorBidi" w:cstheme="minorBidi"/>
                <w:szCs w:val="24"/>
              </w:rPr>
            </w:pPr>
            <w:r w:rsidRPr="00D3613B">
              <w:rPr>
                <w:rFonts w:asciiTheme="minorBidi" w:hAnsiTheme="minorBidi" w:cstheme="minorBidi"/>
                <w:szCs w:val="24"/>
              </w:rPr>
              <w:t>Group</w:t>
            </w:r>
          </w:p>
        </w:tc>
        <w:tc>
          <w:tcPr>
            <w:tcW w:w="8010" w:type="dxa"/>
            <w:gridSpan w:val="3"/>
            <w:shd w:val="clear" w:color="auto" w:fill="C0D842"/>
            <w:vAlign w:val="center"/>
          </w:tcPr>
          <w:p w14:paraId="186F3795" w14:textId="3A2B4C3C" w:rsidR="00483359" w:rsidRPr="00D3613B" w:rsidRDefault="007E2880" w:rsidP="7ADACF0E">
            <w:pPr>
              <w:jc w:val="center"/>
              <w:rPr>
                <w:rFonts w:asciiTheme="minorBidi" w:hAnsiTheme="minorBidi" w:cstheme="minorBidi"/>
                <w:b/>
                <w:bCs/>
                <w:color w:val="FFFFFF" w:themeColor="background1"/>
                <w:szCs w:val="24"/>
              </w:rPr>
            </w:pPr>
            <w:r w:rsidRPr="00D3613B">
              <w:rPr>
                <w:rFonts w:asciiTheme="minorBidi" w:hAnsiTheme="minorBidi" w:cstheme="minorBidi"/>
                <w:b/>
                <w:bCs/>
                <w:color w:val="FFFFFF" w:themeColor="background1"/>
                <w:szCs w:val="24"/>
              </w:rPr>
              <w:t>Medical Outreach Society</w:t>
            </w:r>
          </w:p>
        </w:tc>
      </w:tr>
      <w:tr w:rsidR="00483359" w:rsidRPr="00D3613B" w14:paraId="022A92DE" w14:textId="77777777" w:rsidTr="7ADACF0E">
        <w:trPr>
          <w:trHeight w:val="510"/>
        </w:trPr>
        <w:tc>
          <w:tcPr>
            <w:tcW w:w="2410" w:type="dxa"/>
            <w:shd w:val="clear" w:color="auto" w:fill="FFFFFF" w:themeFill="background1"/>
            <w:vAlign w:val="center"/>
          </w:tcPr>
          <w:p w14:paraId="7D5662AC" w14:textId="77777777" w:rsidR="00483359" w:rsidRPr="00D3613B" w:rsidRDefault="00483359">
            <w:pPr>
              <w:spacing w:before="40" w:after="40"/>
              <w:rPr>
                <w:rFonts w:asciiTheme="minorBidi" w:hAnsiTheme="minorBidi" w:cstheme="minorBidi"/>
                <w:szCs w:val="24"/>
              </w:rPr>
            </w:pPr>
            <w:r w:rsidRPr="00D3613B">
              <w:rPr>
                <w:rFonts w:asciiTheme="minorBidi" w:hAnsiTheme="minorBidi" w:cstheme="minorBidi"/>
                <w:szCs w:val="24"/>
              </w:rPr>
              <w:t xml:space="preserve">Assessed by </w:t>
            </w:r>
          </w:p>
        </w:tc>
        <w:tc>
          <w:tcPr>
            <w:tcW w:w="5074" w:type="dxa"/>
            <w:shd w:val="clear" w:color="auto" w:fill="C0D842"/>
            <w:vAlign w:val="center"/>
          </w:tcPr>
          <w:p w14:paraId="76144CC1" w14:textId="01FA7B45" w:rsidR="00483359" w:rsidRPr="00D3613B" w:rsidRDefault="001631D9" w:rsidP="5F3054C0">
            <w:pPr>
              <w:spacing w:before="40" w:after="40"/>
              <w:rPr>
                <w:rFonts w:asciiTheme="minorBidi" w:hAnsiTheme="minorBidi" w:cstheme="minorBidi"/>
                <w:szCs w:val="24"/>
              </w:rPr>
            </w:pPr>
            <w:r w:rsidRPr="00D3613B">
              <w:rPr>
                <w:rFonts w:asciiTheme="minorBidi" w:hAnsiTheme="minorBidi" w:cstheme="minorBidi"/>
                <w:szCs w:val="24"/>
              </w:rPr>
              <w:t xml:space="preserve">Isadora Milani </w:t>
            </w:r>
          </w:p>
        </w:tc>
        <w:tc>
          <w:tcPr>
            <w:tcW w:w="851" w:type="dxa"/>
            <w:shd w:val="clear" w:color="auto" w:fill="FFFFFF" w:themeFill="background1"/>
            <w:vAlign w:val="center"/>
          </w:tcPr>
          <w:p w14:paraId="03D17417" w14:textId="77777777" w:rsidR="00483359" w:rsidRPr="00D3613B" w:rsidRDefault="00483359">
            <w:pPr>
              <w:spacing w:before="40" w:after="40"/>
              <w:rPr>
                <w:rFonts w:asciiTheme="minorBidi" w:hAnsiTheme="minorBidi" w:cstheme="minorBidi"/>
                <w:szCs w:val="24"/>
              </w:rPr>
            </w:pPr>
            <w:r w:rsidRPr="00D3613B">
              <w:rPr>
                <w:rFonts w:asciiTheme="minorBidi" w:hAnsiTheme="minorBidi" w:cstheme="minorBidi"/>
                <w:szCs w:val="24"/>
              </w:rPr>
              <w:t>Date</w:t>
            </w:r>
          </w:p>
        </w:tc>
        <w:tc>
          <w:tcPr>
            <w:tcW w:w="2085" w:type="dxa"/>
            <w:shd w:val="clear" w:color="auto" w:fill="C0D842"/>
            <w:vAlign w:val="center"/>
          </w:tcPr>
          <w:p w14:paraId="155F4018" w14:textId="26777BFD" w:rsidR="00483359" w:rsidRPr="00D3613B" w:rsidRDefault="001631D9" w:rsidP="5F3054C0">
            <w:pPr>
              <w:spacing w:before="40" w:after="40"/>
              <w:rPr>
                <w:rFonts w:asciiTheme="minorBidi" w:hAnsiTheme="minorBidi" w:cstheme="minorBidi"/>
                <w:szCs w:val="24"/>
              </w:rPr>
            </w:pPr>
            <w:r w:rsidRPr="00D3613B">
              <w:rPr>
                <w:rFonts w:asciiTheme="minorBidi" w:hAnsiTheme="minorBidi" w:cstheme="minorBidi"/>
                <w:szCs w:val="24"/>
              </w:rPr>
              <w:t>06/09/2026</w:t>
            </w:r>
          </w:p>
        </w:tc>
      </w:tr>
      <w:tr w:rsidR="00483359" w:rsidRPr="00D3613B" w14:paraId="03AEB668" w14:textId="77777777" w:rsidTr="7ADACF0E">
        <w:trPr>
          <w:trHeight w:val="510"/>
        </w:trPr>
        <w:tc>
          <w:tcPr>
            <w:tcW w:w="2410" w:type="dxa"/>
            <w:shd w:val="clear" w:color="auto" w:fill="FFFFFF" w:themeFill="background1"/>
            <w:vAlign w:val="center"/>
          </w:tcPr>
          <w:p w14:paraId="36510054" w14:textId="77777777" w:rsidR="00483359" w:rsidRPr="00D3613B" w:rsidRDefault="00483359">
            <w:pPr>
              <w:spacing w:before="40" w:after="40"/>
              <w:rPr>
                <w:rFonts w:asciiTheme="minorBidi" w:hAnsiTheme="minorBidi" w:cstheme="minorBidi"/>
                <w:szCs w:val="24"/>
              </w:rPr>
            </w:pPr>
            <w:r w:rsidRPr="00D3613B">
              <w:rPr>
                <w:rFonts w:asciiTheme="minorBidi" w:hAnsiTheme="minorBidi" w:cstheme="minorBidi"/>
                <w:szCs w:val="24"/>
              </w:rPr>
              <w:t xml:space="preserve">Signed off by </w:t>
            </w:r>
          </w:p>
        </w:tc>
        <w:tc>
          <w:tcPr>
            <w:tcW w:w="5074" w:type="dxa"/>
            <w:shd w:val="clear" w:color="auto" w:fill="F0CCE1"/>
            <w:vAlign w:val="center"/>
          </w:tcPr>
          <w:p w14:paraId="5C865A67" w14:textId="5E7716B9" w:rsidR="00483359" w:rsidRPr="00D3613B" w:rsidRDefault="00D3613B">
            <w:pPr>
              <w:spacing w:before="40" w:after="40"/>
              <w:rPr>
                <w:rFonts w:asciiTheme="minorBidi" w:hAnsiTheme="minorBidi" w:cstheme="minorBidi"/>
                <w:szCs w:val="24"/>
              </w:rPr>
            </w:pPr>
            <w:r>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D3613B" w:rsidRDefault="00483359">
            <w:pPr>
              <w:spacing w:before="40" w:after="40"/>
              <w:rPr>
                <w:rFonts w:asciiTheme="minorBidi" w:hAnsiTheme="minorBidi" w:cstheme="minorBidi"/>
                <w:szCs w:val="24"/>
              </w:rPr>
            </w:pPr>
            <w:r w:rsidRPr="00D3613B">
              <w:rPr>
                <w:rFonts w:asciiTheme="minorBidi" w:hAnsiTheme="minorBidi" w:cstheme="minorBidi"/>
                <w:szCs w:val="24"/>
              </w:rPr>
              <w:t>Date</w:t>
            </w:r>
          </w:p>
        </w:tc>
        <w:tc>
          <w:tcPr>
            <w:tcW w:w="2085" w:type="dxa"/>
            <w:shd w:val="clear" w:color="auto" w:fill="F0CCE1"/>
            <w:vAlign w:val="center"/>
          </w:tcPr>
          <w:p w14:paraId="241639A8" w14:textId="4942B8B7" w:rsidR="00483359" w:rsidRPr="00D3613B" w:rsidRDefault="00D3613B">
            <w:pPr>
              <w:spacing w:before="40" w:after="40"/>
              <w:rPr>
                <w:rFonts w:asciiTheme="minorBidi" w:hAnsiTheme="minorBidi" w:cstheme="minorBidi"/>
                <w:szCs w:val="24"/>
              </w:rPr>
            </w:pPr>
            <w:r>
              <w:rPr>
                <w:rFonts w:asciiTheme="minorBidi" w:hAnsiTheme="minorBidi" w:cstheme="minorBidi"/>
                <w:szCs w:val="24"/>
              </w:rPr>
              <w:t>07/09/2026</w:t>
            </w:r>
          </w:p>
        </w:tc>
      </w:tr>
    </w:tbl>
    <w:p w14:paraId="6098551F" w14:textId="77777777" w:rsidR="00483359" w:rsidRPr="00D3613B" w:rsidRDefault="00483359" w:rsidP="00483359">
      <w:pPr>
        <w:spacing w:after="160"/>
        <w:rPr>
          <w:rFonts w:asciiTheme="minorBidi" w:hAnsiTheme="minorBidi" w:cstheme="minorBidi"/>
          <w:b/>
          <w:szCs w:val="24"/>
          <w:u w:val="single"/>
        </w:rPr>
      </w:pPr>
    </w:p>
    <w:p w14:paraId="4F067FF2" w14:textId="77777777" w:rsidR="00483359" w:rsidRPr="00D3613B" w:rsidRDefault="00483359" w:rsidP="00483359">
      <w:pPr>
        <w:spacing w:after="160"/>
        <w:rPr>
          <w:rFonts w:asciiTheme="minorBidi" w:hAnsiTheme="minorBidi" w:cstheme="minorBidi"/>
          <w:i/>
          <w:iCs/>
          <w:szCs w:val="24"/>
        </w:rPr>
      </w:pPr>
      <w:r w:rsidRPr="00D3613B">
        <w:rPr>
          <w:rFonts w:asciiTheme="minorBidi" w:hAnsiTheme="minorBidi" w:cstheme="minorBidi"/>
          <w:b/>
          <w:bCs/>
          <w:szCs w:val="24"/>
          <w:u w:val="single"/>
        </w:rPr>
        <w:t>Activity Log</w:t>
      </w:r>
      <w:r w:rsidRPr="00D3613B">
        <w:rPr>
          <w:rFonts w:asciiTheme="minorBidi" w:hAnsiTheme="minorBidi" w:cstheme="minorBidi"/>
          <w:b/>
          <w:bCs/>
          <w:szCs w:val="24"/>
        </w:rPr>
        <w:t xml:space="preserve"> </w:t>
      </w:r>
      <w:r w:rsidRPr="00D3613B">
        <w:rPr>
          <w:rFonts w:asciiTheme="minorBidi" w:hAnsiTheme="minorBidi" w:cstheme="minorBidi"/>
          <w:szCs w:val="24"/>
        </w:rPr>
        <w:t xml:space="preserve">– </w:t>
      </w:r>
      <w:r w:rsidRPr="00D3613B">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D3613B" w14:paraId="212429DC" w14:textId="77777777">
        <w:trPr>
          <w:trHeight w:val="711"/>
        </w:trPr>
        <w:tc>
          <w:tcPr>
            <w:tcW w:w="4379" w:type="dxa"/>
            <w:shd w:val="clear" w:color="auto" w:fill="FFFFFF" w:themeFill="background1"/>
          </w:tcPr>
          <w:p w14:paraId="47674027" w14:textId="2C18E92B" w:rsidR="00483359" w:rsidRPr="00D3613B" w:rsidRDefault="00483359">
            <w:pPr>
              <w:spacing w:line="259" w:lineRule="auto"/>
              <w:jc w:val="center"/>
              <w:rPr>
                <w:rFonts w:asciiTheme="minorBidi" w:hAnsiTheme="minorBidi" w:cstheme="minorBidi"/>
                <w:b/>
                <w:i/>
                <w:iCs/>
                <w:szCs w:val="24"/>
              </w:rPr>
            </w:pPr>
            <w:r w:rsidRPr="00D3613B">
              <w:rPr>
                <w:rFonts w:asciiTheme="minorBidi" w:hAnsiTheme="minorBidi" w:cstheme="minorBidi"/>
                <w:b/>
                <w:i/>
                <w:iCs/>
                <w:szCs w:val="24"/>
              </w:rPr>
              <w:t xml:space="preserve">What has been </w:t>
            </w:r>
            <w:r w:rsidR="00833A90" w:rsidRPr="00D3613B">
              <w:rPr>
                <w:rFonts w:asciiTheme="minorBidi" w:hAnsiTheme="minorBidi" w:cstheme="minorBidi"/>
                <w:b/>
                <w:i/>
                <w:iCs/>
                <w:szCs w:val="24"/>
              </w:rPr>
              <w:t>amended?</w:t>
            </w:r>
            <w:r w:rsidRPr="00D3613B">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D3613B" w:rsidRDefault="00483359">
            <w:pPr>
              <w:spacing w:line="259" w:lineRule="auto"/>
              <w:jc w:val="center"/>
              <w:rPr>
                <w:rFonts w:asciiTheme="minorBidi" w:hAnsiTheme="minorBidi" w:cstheme="minorBidi"/>
                <w:b/>
                <w:i/>
                <w:iCs/>
                <w:szCs w:val="24"/>
              </w:rPr>
            </w:pPr>
            <w:r w:rsidRPr="00D3613B">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D3613B" w:rsidRDefault="00483359">
            <w:pPr>
              <w:spacing w:line="259" w:lineRule="auto"/>
              <w:jc w:val="center"/>
              <w:rPr>
                <w:rFonts w:asciiTheme="minorBidi" w:hAnsiTheme="minorBidi" w:cstheme="minorBidi"/>
                <w:b/>
                <w:i/>
                <w:iCs/>
                <w:szCs w:val="24"/>
              </w:rPr>
            </w:pPr>
            <w:r w:rsidRPr="00D3613B">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D3613B" w:rsidRDefault="00483359">
            <w:pPr>
              <w:spacing w:line="259" w:lineRule="auto"/>
              <w:jc w:val="center"/>
              <w:rPr>
                <w:rFonts w:asciiTheme="minorBidi" w:hAnsiTheme="minorBidi" w:cstheme="minorBidi"/>
                <w:b/>
                <w:i/>
                <w:iCs/>
                <w:szCs w:val="24"/>
              </w:rPr>
            </w:pPr>
            <w:r w:rsidRPr="00D3613B">
              <w:rPr>
                <w:rFonts w:asciiTheme="minorBidi" w:hAnsiTheme="minorBidi" w:cstheme="minorBidi"/>
                <w:b/>
                <w:i/>
                <w:iCs/>
                <w:szCs w:val="24"/>
              </w:rPr>
              <w:t xml:space="preserve">Who has reviewed </w:t>
            </w:r>
          </w:p>
          <w:p w14:paraId="52471850" w14:textId="77777777" w:rsidR="00483359" w:rsidRPr="00D3613B" w:rsidRDefault="00483359">
            <w:pPr>
              <w:spacing w:line="259" w:lineRule="auto"/>
              <w:jc w:val="center"/>
              <w:rPr>
                <w:rFonts w:asciiTheme="minorBidi" w:hAnsiTheme="minorBidi" w:cstheme="minorBidi"/>
                <w:bCs/>
                <w:i/>
                <w:iCs/>
                <w:szCs w:val="24"/>
              </w:rPr>
            </w:pPr>
            <w:r w:rsidRPr="00D3613B">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D3613B" w:rsidRDefault="00483359">
            <w:pPr>
              <w:spacing w:line="259" w:lineRule="auto"/>
              <w:jc w:val="center"/>
              <w:rPr>
                <w:rFonts w:asciiTheme="minorBidi" w:hAnsiTheme="minorBidi" w:cstheme="minorBidi"/>
                <w:b/>
                <w:i/>
                <w:iCs/>
                <w:szCs w:val="24"/>
              </w:rPr>
            </w:pPr>
            <w:r w:rsidRPr="00D3613B">
              <w:rPr>
                <w:rFonts w:asciiTheme="minorBidi" w:hAnsiTheme="minorBidi" w:cstheme="minorBidi"/>
                <w:b/>
                <w:i/>
                <w:iCs/>
                <w:szCs w:val="24"/>
              </w:rPr>
              <w:t xml:space="preserve">Review date: </w:t>
            </w:r>
          </w:p>
        </w:tc>
      </w:tr>
      <w:tr w:rsidR="00483359" w:rsidRPr="00D3613B" w14:paraId="15BBE4E5" w14:textId="77777777">
        <w:trPr>
          <w:trHeight w:val="711"/>
        </w:trPr>
        <w:tc>
          <w:tcPr>
            <w:tcW w:w="4379" w:type="dxa"/>
            <w:shd w:val="clear" w:color="auto" w:fill="C0D842"/>
          </w:tcPr>
          <w:p w14:paraId="0366A4DB" w14:textId="77777777" w:rsidR="00483359" w:rsidRPr="00D3613B" w:rsidRDefault="00483359">
            <w:pPr>
              <w:spacing w:line="259" w:lineRule="auto"/>
              <w:jc w:val="center"/>
              <w:rPr>
                <w:rFonts w:asciiTheme="minorBidi" w:hAnsiTheme="minorBidi" w:cstheme="minorBidi"/>
                <w:b/>
                <w:i/>
                <w:iCs/>
                <w:szCs w:val="24"/>
              </w:rPr>
            </w:pPr>
          </w:p>
        </w:tc>
        <w:tc>
          <w:tcPr>
            <w:tcW w:w="1477" w:type="dxa"/>
            <w:shd w:val="clear" w:color="auto" w:fill="C0D842"/>
          </w:tcPr>
          <w:p w14:paraId="13CF276C" w14:textId="77777777" w:rsidR="00483359" w:rsidRPr="00D3613B" w:rsidRDefault="00483359">
            <w:pPr>
              <w:spacing w:line="259" w:lineRule="auto"/>
              <w:jc w:val="center"/>
              <w:rPr>
                <w:rFonts w:asciiTheme="minorBidi" w:hAnsiTheme="minorBidi" w:cstheme="minorBidi"/>
                <w:b/>
                <w:i/>
                <w:iCs/>
                <w:szCs w:val="24"/>
              </w:rPr>
            </w:pPr>
          </w:p>
        </w:tc>
        <w:tc>
          <w:tcPr>
            <w:tcW w:w="1372" w:type="dxa"/>
            <w:shd w:val="clear" w:color="auto" w:fill="C0D842"/>
          </w:tcPr>
          <w:p w14:paraId="0D28271D" w14:textId="77777777" w:rsidR="00483359" w:rsidRPr="00D3613B" w:rsidRDefault="00483359">
            <w:pPr>
              <w:spacing w:line="259" w:lineRule="auto"/>
              <w:jc w:val="center"/>
              <w:rPr>
                <w:rFonts w:asciiTheme="minorBidi" w:hAnsiTheme="minorBidi" w:cstheme="minorBidi"/>
                <w:b/>
                <w:i/>
                <w:iCs/>
                <w:szCs w:val="24"/>
              </w:rPr>
            </w:pPr>
          </w:p>
        </w:tc>
        <w:tc>
          <w:tcPr>
            <w:tcW w:w="2156" w:type="dxa"/>
            <w:shd w:val="clear" w:color="auto" w:fill="F0CCE1"/>
          </w:tcPr>
          <w:p w14:paraId="587144F2" w14:textId="77777777" w:rsidR="00483359" w:rsidRPr="00D3613B" w:rsidRDefault="00483359">
            <w:pPr>
              <w:spacing w:line="259" w:lineRule="auto"/>
              <w:jc w:val="center"/>
              <w:rPr>
                <w:rFonts w:asciiTheme="minorBidi" w:hAnsiTheme="minorBidi" w:cstheme="minorBidi"/>
                <w:b/>
                <w:i/>
                <w:iCs/>
                <w:szCs w:val="24"/>
              </w:rPr>
            </w:pPr>
          </w:p>
        </w:tc>
        <w:tc>
          <w:tcPr>
            <w:tcW w:w="1072" w:type="dxa"/>
            <w:shd w:val="clear" w:color="auto" w:fill="F0CCE1"/>
          </w:tcPr>
          <w:p w14:paraId="0C6EE7B6" w14:textId="77777777" w:rsidR="00483359" w:rsidRPr="00D3613B" w:rsidRDefault="00483359">
            <w:pPr>
              <w:spacing w:line="259" w:lineRule="auto"/>
              <w:jc w:val="center"/>
              <w:rPr>
                <w:rFonts w:asciiTheme="minorBidi" w:hAnsiTheme="minorBidi" w:cstheme="minorBidi"/>
                <w:b/>
                <w:i/>
                <w:iCs/>
                <w:szCs w:val="24"/>
              </w:rPr>
            </w:pPr>
          </w:p>
        </w:tc>
      </w:tr>
      <w:tr w:rsidR="00483359" w:rsidRPr="00D3613B" w14:paraId="4432DBB5" w14:textId="77777777">
        <w:trPr>
          <w:trHeight w:val="711"/>
        </w:trPr>
        <w:tc>
          <w:tcPr>
            <w:tcW w:w="4379" w:type="dxa"/>
            <w:shd w:val="clear" w:color="auto" w:fill="C0D842"/>
          </w:tcPr>
          <w:p w14:paraId="6448EC5F" w14:textId="77777777" w:rsidR="00483359" w:rsidRPr="00D3613B"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77777777" w:rsidR="00483359" w:rsidRPr="00D3613B" w:rsidRDefault="00483359">
            <w:pPr>
              <w:spacing w:line="259" w:lineRule="auto"/>
              <w:jc w:val="center"/>
              <w:rPr>
                <w:rFonts w:asciiTheme="minorBidi" w:hAnsiTheme="minorBidi" w:cstheme="minorBidi"/>
                <w:b/>
                <w:i/>
                <w:iCs/>
                <w:szCs w:val="24"/>
              </w:rPr>
            </w:pPr>
          </w:p>
        </w:tc>
        <w:tc>
          <w:tcPr>
            <w:tcW w:w="1372" w:type="dxa"/>
            <w:shd w:val="clear" w:color="auto" w:fill="C0D842"/>
          </w:tcPr>
          <w:p w14:paraId="23E8B362" w14:textId="77777777" w:rsidR="00483359" w:rsidRPr="00D3613B"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D3613B"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D3613B" w:rsidRDefault="00483359">
            <w:pPr>
              <w:spacing w:line="259" w:lineRule="auto"/>
              <w:jc w:val="center"/>
              <w:rPr>
                <w:rFonts w:asciiTheme="minorBidi" w:hAnsiTheme="minorBidi" w:cstheme="minorBidi"/>
                <w:b/>
                <w:i/>
                <w:iCs/>
                <w:szCs w:val="24"/>
              </w:rPr>
            </w:pPr>
          </w:p>
        </w:tc>
      </w:tr>
    </w:tbl>
    <w:p w14:paraId="6E238991" w14:textId="77777777" w:rsidR="00483359" w:rsidRPr="00D3613B" w:rsidRDefault="00483359" w:rsidP="00483359">
      <w:pPr>
        <w:spacing w:after="160" w:line="259" w:lineRule="auto"/>
        <w:jc w:val="center"/>
        <w:rPr>
          <w:rFonts w:asciiTheme="minorBidi" w:hAnsiTheme="minorBidi" w:cstheme="minorBidi"/>
          <w:b/>
          <w:i/>
          <w:iCs/>
          <w:szCs w:val="24"/>
        </w:rPr>
      </w:pPr>
    </w:p>
    <w:p w14:paraId="64615F35" w14:textId="77777777" w:rsidR="00483359" w:rsidRPr="00D3613B" w:rsidRDefault="00483359" w:rsidP="00483359">
      <w:pPr>
        <w:spacing w:after="160" w:line="259" w:lineRule="auto"/>
        <w:jc w:val="center"/>
        <w:rPr>
          <w:rFonts w:asciiTheme="minorBidi" w:hAnsiTheme="minorBidi" w:cstheme="minorBidi"/>
          <w:b/>
          <w:i/>
          <w:iCs/>
          <w:szCs w:val="24"/>
        </w:rPr>
      </w:pPr>
      <w:r w:rsidRPr="00D3613B">
        <w:rPr>
          <w:rFonts w:asciiTheme="minorBidi" w:hAnsiTheme="minorBidi" w:cstheme="minorBidi"/>
          <w:b/>
          <w:i/>
          <w:iCs/>
          <w:szCs w:val="24"/>
        </w:rPr>
        <w:t xml:space="preserve">Add more rows as required </w:t>
      </w:r>
    </w:p>
    <w:p w14:paraId="24A680C8" w14:textId="77777777" w:rsidR="00833A90" w:rsidRPr="00D3613B" w:rsidRDefault="00833A90" w:rsidP="00483359">
      <w:pPr>
        <w:spacing w:after="160"/>
        <w:rPr>
          <w:rFonts w:asciiTheme="minorBidi" w:hAnsiTheme="minorBidi" w:cstheme="minorBidi"/>
          <w:b/>
          <w:bCs/>
          <w:szCs w:val="24"/>
          <w:u w:val="single"/>
        </w:rPr>
      </w:pPr>
    </w:p>
    <w:p w14:paraId="02A84247" w14:textId="77777777" w:rsidR="00833A90" w:rsidRPr="00D3613B" w:rsidRDefault="00833A90" w:rsidP="00483359">
      <w:pPr>
        <w:spacing w:after="160"/>
        <w:rPr>
          <w:rFonts w:asciiTheme="minorBidi" w:hAnsiTheme="minorBidi" w:cstheme="minorBidi"/>
          <w:b/>
          <w:bCs/>
          <w:szCs w:val="24"/>
          <w:u w:val="single"/>
        </w:rPr>
      </w:pPr>
    </w:p>
    <w:p w14:paraId="7596BE25" w14:textId="77777777" w:rsidR="00833A90" w:rsidRPr="00D3613B" w:rsidRDefault="00833A90" w:rsidP="00483359">
      <w:pPr>
        <w:spacing w:after="160"/>
        <w:rPr>
          <w:rFonts w:asciiTheme="minorBidi" w:hAnsiTheme="minorBidi" w:cstheme="minorBidi"/>
          <w:b/>
          <w:bCs/>
          <w:szCs w:val="24"/>
          <w:u w:val="single"/>
        </w:rPr>
      </w:pPr>
    </w:p>
    <w:p w14:paraId="0EAC7922" w14:textId="77777777" w:rsidR="00833A90" w:rsidRPr="00D3613B" w:rsidRDefault="00833A90" w:rsidP="00483359">
      <w:pPr>
        <w:spacing w:after="160"/>
        <w:rPr>
          <w:rFonts w:asciiTheme="minorBidi" w:hAnsiTheme="minorBidi" w:cstheme="minorBidi"/>
          <w:b/>
          <w:bCs/>
          <w:szCs w:val="24"/>
          <w:u w:val="single"/>
        </w:rPr>
      </w:pPr>
    </w:p>
    <w:p w14:paraId="3512875F" w14:textId="77777777" w:rsidR="00833A90" w:rsidRPr="00D3613B" w:rsidRDefault="00833A90" w:rsidP="00483359">
      <w:pPr>
        <w:spacing w:after="160"/>
        <w:rPr>
          <w:rFonts w:asciiTheme="minorBidi" w:hAnsiTheme="minorBidi" w:cstheme="minorBidi"/>
          <w:b/>
          <w:bCs/>
          <w:szCs w:val="24"/>
          <w:u w:val="single"/>
        </w:rPr>
      </w:pPr>
    </w:p>
    <w:p w14:paraId="348AF973" w14:textId="77777777" w:rsidR="002B4D37" w:rsidRPr="00D3613B" w:rsidRDefault="002B4D37" w:rsidP="00483359">
      <w:pPr>
        <w:spacing w:after="160"/>
        <w:rPr>
          <w:rFonts w:asciiTheme="minorBidi" w:hAnsiTheme="minorBidi" w:cstheme="minorBidi"/>
          <w:b/>
          <w:bCs/>
          <w:szCs w:val="24"/>
          <w:u w:val="single"/>
        </w:rPr>
      </w:pPr>
    </w:p>
    <w:p w14:paraId="0ECF1950" w14:textId="77777777" w:rsidR="002B4D37" w:rsidRPr="00D3613B" w:rsidRDefault="002B4D37" w:rsidP="00483359">
      <w:pPr>
        <w:spacing w:after="160"/>
        <w:rPr>
          <w:rFonts w:asciiTheme="minorBidi" w:hAnsiTheme="minorBidi" w:cstheme="minorBidi"/>
          <w:b/>
          <w:bCs/>
          <w:szCs w:val="24"/>
          <w:u w:val="single"/>
        </w:rPr>
      </w:pPr>
    </w:p>
    <w:p w14:paraId="4D682CDA" w14:textId="77777777" w:rsidR="002B4D37" w:rsidRPr="00D3613B" w:rsidRDefault="002B4D37" w:rsidP="00483359">
      <w:pPr>
        <w:spacing w:after="160"/>
        <w:rPr>
          <w:rFonts w:asciiTheme="minorBidi" w:hAnsiTheme="minorBidi" w:cstheme="minorBidi"/>
          <w:b/>
          <w:bCs/>
          <w:szCs w:val="24"/>
          <w:u w:val="single"/>
        </w:rPr>
      </w:pPr>
    </w:p>
    <w:p w14:paraId="794B99E8" w14:textId="77777777" w:rsidR="006818CA" w:rsidRPr="00D3613B" w:rsidRDefault="006818CA" w:rsidP="00483359">
      <w:pPr>
        <w:spacing w:after="160"/>
        <w:rPr>
          <w:rFonts w:asciiTheme="minorBidi" w:hAnsiTheme="minorBidi" w:cstheme="minorBidi"/>
          <w:b/>
          <w:bCs/>
          <w:szCs w:val="24"/>
          <w:u w:val="single"/>
        </w:rPr>
      </w:pPr>
    </w:p>
    <w:p w14:paraId="068E64E0" w14:textId="09AFB72A" w:rsidR="00483359" w:rsidRPr="00D3613B" w:rsidRDefault="00483359" w:rsidP="00483359">
      <w:pPr>
        <w:spacing w:after="160"/>
        <w:rPr>
          <w:rFonts w:asciiTheme="minorBidi" w:hAnsiTheme="minorBidi" w:cstheme="minorBidi"/>
          <w:i/>
          <w:iCs/>
          <w:szCs w:val="24"/>
        </w:rPr>
      </w:pPr>
      <w:r w:rsidRPr="00D3613B">
        <w:rPr>
          <w:rFonts w:asciiTheme="minorBidi" w:hAnsiTheme="minorBidi" w:cstheme="minorBidi"/>
          <w:b/>
          <w:bCs/>
          <w:szCs w:val="24"/>
          <w:u w:val="single"/>
        </w:rPr>
        <w:t>Recognised Governing Body</w:t>
      </w:r>
      <w:r w:rsidRPr="00D3613B">
        <w:rPr>
          <w:rFonts w:asciiTheme="minorBidi" w:hAnsiTheme="minorBidi" w:cstheme="minorBidi"/>
          <w:b/>
          <w:bCs/>
          <w:szCs w:val="24"/>
        </w:rPr>
        <w:t xml:space="preserve"> – </w:t>
      </w:r>
      <w:r w:rsidRPr="00D3613B">
        <w:rPr>
          <w:rFonts w:asciiTheme="minorBidi" w:hAnsiTheme="minorBidi" w:cstheme="minorBidi"/>
          <w:i/>
          <w:iCs/>
          <w:szCs w:val="24"/>
        </w:rPr>
        <w:t>please complete if your core activity involves sport/fitness activity</w:t>
      </w:r>
    </w:p>
    <w:p w14:paraId="1FC09914" w14:textId="77777777" w:rsidR="00483359" w:rsidRPr="00D3613B"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D3613B" w14:paraId="29ED7878" w14:textId="77777777" w:rsidTr="7ADACF0E">
        <w:trPr>
          <w:trHeight w:val="300"/>
        </w:trPr>
        <w:tc>
          <w:tcPr>
            <w:tcW w:w="2410" w:type="dxa"/>
            <w:shd w:val="clear" w:color="auto" w:fill="FFFFFF" w:themeFill="background1"/>
            <w:vAlign w:val="center"/>
          </w:tcPr>
          <w:p w14:paraId="3ABD547B" w14:textId="77777777" w:rsidR="00483359" w:rsidRPr="00D3613B" w:rsidRDefault="00483359">
            <w:pPr>
              <w:spacing w:before="40" w:after="40"/>
              <w:rPr>
                <w:rFonts w:asciiTheme="minorBidi" w:hAnsiTheme="minorBidi" w:cstheme="minorBidi"/>
                <w:bCs/>
                <w:szCs w:val="24"/>
              </w:rPr>
            </w:pPr>
            <w:r w:rsidRPr="00D3613B">
              <w:rPr>
                <w:rFonts w:asciiTheme="minorBidi" w:hAnsiTheme="minorBidi" w:cstheme="minorBidi"/>
                <w:bCs/>
                <w:szCs w:val="24"/>
              </w:rPr>
              <w:t>Sport / Activity</w:t>
            </w:r>
          </w:p>
        </w:tc>
        <w:tc>
          <w:tcPr>
            <w:tcW w:w="8040" w:type="dxa"/>
            <w:shd w:val="clear" w:color="auto" w:fill="C0D842"/>
          </w:tcPr>
          <w:p w14:paraId="0C5EBFB7" w14:textId="77777777" w:rsidR="00483359" w:rsidRPr="00D3613B" w:rsidRDefault="00483359">
            <w:pPr>
              <w:rPr>
                <w:rFonts w:asciiTheme="minorBidi" w:hAnsiTheme="minorBidi" w:cstheme="minorBidi"/>
                <w:bCs/>
                <w:szCs w:val="24"/>
              </w:rPr>
            </w:pPr>
          </w:p>
        </w:tc>
      </w:tr>
      <w:tr w:rsidR="00483359" w:rsidRPr="00D3613B" w14:paraId="545355FF" w14:textId="77777777" w:rsidTr="7ADACF0E">
        <w:trPr>
          <w:trHeight w:val="300"/>
        </w:trPr>
        <w:tc>
          <w:tcPr>
            <w:tcW w:w="2410" w:type="dxa"/>
            <w:shd w:val="clear" w:color="auto" w:fill="FFFFFF" w:themeFill="background1"/>
            <w:vAlign w:val="center"/>
          </w:tcPr>
          <w:p w14:paraId="163354C9" w14:textId="77777777" w:rsidR="00483359" w:rsidRPr="00D3613B" w:rsidRDefault="00483359">
            <w:pPr>
              <w:spacing w:before="40" w:after="40"/>
              <w:rPr>
                <w:rFonts w:asciiTheme="minorBidi" w:hAnsiTheme="minorBidi" w:cstheme="minorBidi"/>
                <w:bCs/>
                <w:szCs w:val="24"/>
              </w:rPr>
            </w:pPr>
            <w:r w:rsidRPr="00D3613B">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D3613B" w:rsidRDefault="00483359" w:rsidP="7ADACF0E">
            <w:pPr>
              <w:spacing w:after="160"/>
              <w:rPr>
                <w:rFonts w:asciiTheme="minorBidi" w:hAnsiTheme="minorBidi" w:cstheme="minorBidi"/>
                <w:szCs w:val="24"/>
              </w:rPr>
            </w:pPr>
          </w:p>
        </w:tc>
      </w:tr>
      <w:tr w:rsidR="00483359" w:rsidRPr="00D3613B" w14:paraId="12482CD0" w14:textId="77777777" w:rsidTr="7ADACF0E">
        <w:trPr>
          <w:trHeight w:val="263"/>
        </w:trPr>
        <w:tc>
          <w:tcPr>
            <w:tcW w:w="2410" w:type="dxa"/>
            <w:shd w:val="clear" w:color="auto" w:fill="FFFFFF" w:themeFill="background1"/>
            <w:vAlign w:val="center"/>
          </w:tcPr>
          <w:p w14:paraId="1C17040F" w14:textId="77777777" w:rsidR="00483359" w:rsidRPr="00D3613B" w:rsidRDefault="00483359">
            <w:pPr>
              <w:spacing w:after="160"/>
              <w:rPr>
                <w:rFonts w:asciiTheme="minorBidi" w:hAnsiTheme="minorBidi" w:cstheme="minorBidi"/>
                <w:b/>
                <w:szCs w:val="24"/>
              </w:rPr>
            </w:pPr>
            <w:r w:rsidRPr="00D3613B">
              <w:rPr>
                <w:rFonts w:asciiTheme="minorBidi" w:hAnsiTheme="minorBidi" w:cstheme="minorBidi"/>
                <w:bCs/>
                <w:szCs w:val="24"/>
              </w:rPr>
              <w:t xml:space="preserve">Coaching arrangement </w:t>
            </w:r>
            <w:r w:rsidRPr="00D3613B">
              <w:rPr>
                <w:rFonts w:asciiTheme="minorBidi" w:hAnsiTheme="minorBidi" w:cstheme="minorBidi"/>
                <w:b/>
                <w:szCs w:val="24"/>
              </w:rPr>
              <w:t>[</w:t>
            </w:r>
            <w:r w:rsidRPr="00D3613B">
              <w:rPr>
                <w:rFonts w:asciiTheme="minorBidi" w:hAnsiTheme="minorBidi" w:cstheme="minorBidi"/>
                <w:b/>
                <w:i/>
                <w:iCs/>
                <w:szCs w:val="24"/>
              </w:rPr>
              <w:t>Delete/add those that are not relevant</w:t>
            </w:r>
            <w:r w:rsidRPr="00D3613B">
              <w:rPr>
                <w:rFonts w:asciiTheme="minorBidi" w:hAnsiTheme="minorBidi" w:cstheme="minorBidi"/>
                <w:b/>
                <w:szCs w:val="24"/>
              </w:rPr>
              <w:t>]</w:t>
            </w:r>
          </w:p>
        </w:tc>
        <w:tc>
          <w:tcPr>
            <w:tcW w:w="8040" w:type="dxa"/>
            <w:shd w:val="clear" w:color="auto" w:fill="C0D842"/>
          </w:tcPr>
          <w:p w14:paraId="40C2F545" w14:textId="6CF647B7" w:rsidR="00483359" w:rsidRPr="00D3613B" w:rsidRDefault="00483359">
            <w:pPr>
              <w:spacing w:after="160"/>
              <w:rPr>
                <w:rFonts w:asciiTheme="minorBidi" w:hAnsiTheme="minorBidi" w:cstheme="minorBidi"/>
                <w:bCs/>
                <w:szCs w:val="24"/>
              </w:rPr>
            </w:pPr>
          </w:p>
        </w:tc>
      </w:tr>
    </w:tbl>
    <w:p w14:paraId="4DC75303" w14:textId="77777777" w:rsidR="00833A90" w:rsidRPr="00D3613B" w:rsidRDefault="00833A90" w:rsidP="00483359">
      <w:pPr>
        <w:spacing w:after="160" w:line="259" w:lineRule="auto"/>
        <w:rPr>
          <w:rFonts w:asciiTheme="minorBidi" w:hAnsiTheme="minorBidi" w:cstheme="minorBidi"/>
          <w:b/>
          <w:szCs w:val="24"/>
          <w:u w:val="single"/>
        </w:rPr>
      </w:pPr>
    </w:p>
    <w:p w14:paraId="75EBEBBF" w14:textId="3F2A1DD5" w:rsidR="00483359" w:rsidRPr="00D3613B" w:rsidRDefault="00483359" w:rsidP="00833A90">
      <w:pPr>
        <w:spacing w:after="160" w:line="259" w:lineRule="auto"/>
        <w:jc w:val="both"/>
        <w:rPr>
          <w:rFonts w:asciiTheme="minorBidi" w:hAnsiTheme="minorBidi" w:cstheme="minorBidi"/>
          <w:bCs/>
          <w:i/>
          <w:iCs/>
          <w:szCs w:val="24"/>
        </w:rPr>
      </w:pPr>
      <w:r w:rsidRPr="00D3613B">
        <w:rPr>
          <w:rFonts w:asciiTheme="minorBidi" w:hAnsiTheme="minorBidi" w:cstheme="minorBidi"/>
          <w:b/>
          <w:szCs w:val="24"/>
          <w:u w:val="single"/>
        </w:rPr>
        <w:t>Activities</w:t>
      </w:r>
      <w:r w:rsidRPr="00D3613B">
        <w:rPr>
          <w:rFonts w:asciiTheme="minorBidi" w:hAnsiTheme="minorBidi" w:cstheme="minorBidi"/>
          <w:b/>
          <w:szCs w:val="24"/>
        </w:rPr>
        <w:t xml:space="preserve"> – </w:t>
      </w:r>
      <w:r w:rsidRPr="00D3613B">
        <w:rPr>
          <w:rFonts w:asciiTheme="minorBidi" w:hAnsiTheme="minorBidi" w:cstheme="minorBidi"/>
          <w:bCs/>
          <w:i/>
          <w:iCs/>
          <w:szCs w:val="24"/>
        </w:rPr>
        <w:t>In the table below list all activities your society will participate in over the upcoming year.</w:t>
      </w:r>
    </w:p>
    <w:p w14:paraId="76BFE376" w14:textId="26A41CE8" w:rsidR="00483359" w:rsidRPr="00D3613B" w:rsidRDefault="00483359" w:rsidP="00833A90">
      <w:pPr>
        <w:spacing w:after="160" w:line="259" w:lineRule="auto"/>
        <w:jc w:val="both"/>
        <w:rPr>
          <w:rFonts w:asciiTheme="minorBidi" w:hAnsiTheme="minorBidi" w:cstheme="minorBidi"/>
          <w:b/>
          <w:bCs/>
          <w:szCs w:val="24"/>
        </w:rPr>
      </w:pPr>
      <w:r w:rsidRPr="00D3613B">
        <w:rPr>
          <w:rFonts w:asciiTheme="minorBidi" w:hAnsiTheme="minorBidi" w:cstheme="minorBidi"/>
          <w:b/>
          <w:bCs/>
          <w:szCs w:val="24"/>
        </w:rPr>
        <w:t xml:space="preserve">If an activity includes an external speaker, an overnight stay (UK or abroad) or is </w:t>
      </w:r>
      <w:r w:rsidR="00833A90" w:rsidRPr="00D3613B">
        <w:rPr>
          <w:rFonts w:asciiTheme="minorBidi" w:hAnsiTheme="minorBidi" w:cstheme="minorBidi"/>
          <w:b/>
          <w:bCs/>
          <w:szCs w:val="24"/>
        </w:rPr>
        <w:t>a</w:t>
      </w:r>
      <w:r w:rsidRPr="00D3613B">
        <w:rPr>
          <w:rFonts w:asciiTheme="minorBidi" w:hAnsiTheme="minorBidi" w:cstheme="minorBidi"/>
          <w:b/>
          <w:bCs/>
          <w:szCs w:val="24"/>
        </w:rPr>
        <w:t xml:space="preserve"> performance or </w:t>
      </w:r>
      <w:r w:rsidR="00833A90" w:rsidRPr="00D3613B">
        <w:rPr>
          <w:rFonts w:asciiTheme="minorBidi" w:hAnsiTheme="minorBidi" w:cstheme="minorBidi"/>
          <w:b/>
          <w:bCs/>
          <w:szCs w:val="24"/>
        </w:rPr>
        <w:t>large-scale</w:t>
      </w:r>
      <w:r w:rsidRPr="00D3613B">
        <w:rPr>
          <w:rFonts w:asciiTheme="minorBidi" w:hAnsiTheme="minorBidi" w:cstheme="minorBidi"/>
          <w:b/>
          <w:bCs/>
          <w:szCs w:val="24"/>
        </w:rPr>
        <w:t xml:space="preserve"> event it will need to be risk assessed individually. You can find out more </w:t>
      </w:r>
      <w:hyperlink r:id="rId14">
        <w:r w:rsidRPr="00D3613B">
          <w:rPr>
            <w:rStyle w:val="Hyperlink"/>
            <w:rFonts w:asciiTheme="minorBidi" w:hAnsiTheme="minorBidi" w:cstheme="minorBidi"/>
            <w:b/>
            <w:bCs/>
            <w:szCs w:val="24"/>
          </w:rPr>
          <w:t>here</w:t>
        </w:r>
      </w:hyperlink>
      <w:r w:rsidRPr="00D3613B">
        <w:rPr>
          <w:rFonts w:asciiTheme="minorBidi" w:hAnsiTheme="minorBidi" w:cstheme="minorBidi"/>
          <w:b/>
          <w:bCs/>
          <w:szCs w:val="24"/>
        </w:rPr>
        <w:t xml:space="preserve"> </w:t>
      </w:r>
    </w:p>
    <w:p w14:paraId="3A86276B" w14:textId="12440B79" w:rsidR="00483359" w:rsidRPr="00D3613B" w:rsidRDefault="00483359" w:rsidP="00483359">
      <w:pPr>
        <w:spacing w:after="160" w:line="259" w:lineRule="auto"/>
        <w:rPr>
          <w:rFonts w:asciiTheme="minorBidi" w:hAnsiTheme="minorBidi" w:cstheme="minorBidi"/>
          <w:bCs/>
          <w:i/>
          <w:iCs/>
          <w:szCs w:val="24"/>
        </w:rPr>
      </w:pPr>
      <w:r w:rsidRPr="00D3613B">
        <w:rPr>
          <w:rFonts w:asciiTheme="minorBidi" w:hAnsiTheme="minorBidi" w:cstheme="minorBidi"/>
          <w:bCs/>
          <w:i/>
          <w:iCs/>
          <w:szCs w:val="24"/>
        </w:rPr>
        <w:t>Below is a list of common activities societies</w:t>
      </w:r>
      <w:r w:rsidR="00833A90" w:rsidRPr="00D3613B">
        <w:rPr>
          <w:rFonts w:asciiTheme="minorBidi" w:hAnsiTheme="minorBidi" w:cstheme="minorBidi"/>
          <w:bCs/>
          <w:i/>
          <w:iCs/>
          <w:szCs w:val="24"/>
        </w:rPr>
        <w:t xml:space="preserve"> are</w:t>
      </w:r>
      <w:r w:rsidRPr="00D3613B">
        <w:rPr>
          <w:rFonts w:asciiTheme="minorBidi" w:hAnsiTheme="minorBidi" w:cstheme="minorBidi"/>
          <w:bCs/>
          <w:i/>
          <w:iCs/>
          <w:szCs w:val="24"/>
        </w:rPr>
        <w:t xml:space="preserve"> participat</w:t>
      </w:r>
      <w:r w:rsidR="00833A90" w:rsidRPr="00D3613B">
        <w:rPr>
          <w:rFonts w:asciiTheme="minorBidi" w:hAnsiTheme="minorBidi" w:cstheme="minorBidi"/>
          <w:bCs/>
          <w:i/>
          <w:iCs/>
          <w:szCs w:val="24"/>
        </w:rPr>
        <w:t>ing</w:t>
      </w:r>
      <w:r w:rsidRPr="00D3613B">
        <w:rPr>
          <w:rFonts w:asciiTheme="minorBidi" w:hAnsiTheme="minorBidi" w:cstheme="minorBidi"/>
          <w:bCs/>
          <w:i/>
          <w:iCs/>
          <w:szCs w:val="24"/>
        </w:rPr>
        <w:t xml:space="preserve"> in:</w:t>
      </w:r>
    </w:p>
    <w:p w14:paraId="47A30FF5" w14:textId="77777777" w:rsidR="00483359" w:rsidRPr="00D3613B" w:rsidRDefault="00483359" w:rsidP="00483359">
      <w:pPr>
        <w:spacing w:after="160" w:line="259" w:lineRule="auto"/>
        <w:rPr>
          <w:rFonts w:asciiTheme="minorBidi" w:hAnsiTheme="minorBidi" w:cstheme="minorBidi"/>
          <w:bCs/>
          <w:i/>
          <w:iCs/>
          <w:szCs w:val="24"/>
        </w:rPr>
        <w:sectPr w:rsidR="00483359" w:rsidRPr="00D3613B">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Society Core Activity</w:t>
      </w:r>
    </w:p>
    <w:p w14:paraId="2B04177E"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Forum Stalls </w:t>
      </w:r>
    </w:p>
    <w:p w14:paraId="5706163D"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Welcome week activity </w:t>
      </w:r>
    </w:p>
    <w:p w14:paraId="1F8FF75B"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Picnics </w:t>
      </w:r>
    </w:p>
    <w:p w14:paraId="711125B0"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Pub visits</w:t>
      </w:r>
    </w:p>
    <w:p w14:paraId="39DFC3A7"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Restaurant visits</w:t>
      </w:r>
    </w:p>
    <w:p w14:paraId="5861BB1A"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Intramural sport teams </w:t>
      </w:r>
    </w:p>
    <w:p w14:paraId="3853C1B1"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Craft activities</w:t>
      </w:r>
    </w:p>
    <w:p w14:paraId="003A76B3"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Training sessions </w:t>
      </w:r>
    </w:p>
    <w:p w14:paraId="5DE86ADF"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Competitions </w:t>
      </w:r>
    </w:p>
    <w:p w14:paraId="421EEA40" w14:textId="77777777" w:rsidR="00483359" w:rsidRPr="00D3613B" w:rsidRDefault="00483359" w:rsidP="00483359">
      <w:pPr>
        <w:spacing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Conferences</w:t>
      </w:r>
    </w:p>
    <w:p w14:paraId="370D8286"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Clubbing </w:t>
      </w:r>
    </w:p>
    <w:p w14:paraId="1C553064"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Cafe / Coffee meetups </w:t>
      </w:r>
    </w:p>
    <w:p w14:paraId="0B2E1A6A"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Film screenings </w:t>
      </w:r>
    </w:p>
    <w:p w14:paraId="02B7FCD3"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Quiz / Games night</w:t>
      </w:r>
    </w:p>
    <w:p w14:paraId="6D0C4854" w14:textId="2EAAD770" w:rsidR="334C9C66" w:rsidRPr="00D3613B" w:rsidRDefault="334C9C66" w:rsidP="5F3054C0">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Day trips</w:t>
      </w:r>
    </w:p>
    <w:p w14:paraId="676AD37C" w14:textId="41A3401F" w:rsidR="00483359" w:rsidRPr="00D3613B" w:rsidRDefault="00483359" w:rsidP="5F3054C0">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 xml:space="preserve">Winter/Summer balls (Under </w:t>
      </w:r>
      <w:r w:rsidR="505AA409" w:rsidRPr="00D3613B">
        <w:rPr>
          <w:rFonts w:asciiTheme="minorBidi" w:eastAsiaTheme="minorEastAsia" w:hAnsiTheme="minorBidi" w:cstheme="minorBidi"/>
        </w:rPr>
        <w:t>150</w:t>
      </w:r>
      <w:r w:rsidRPr="00D3613B">
        <w:rPr>
          <w:rFonts w:asciiTheme="minorBidi" w:eastAsiaTheme="minorEastAsia" w:hAnsiTheme="minorBidi" w:cstheme="minorBidi"/>
        </w:rPr>
        <w:t xml:space="preserve"> attendees) </w:t>
      </w:r>
    </w:p>
    <w:p w14:paraId="08403C08"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Bowling </w:t>
      </w:r>
    </w:p>
    <w:p w14:paraId="234BAC51"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Beach trips</w:t>
      </w:r>
    </w:p>
    <w:p w14:paraId="0BCC74AE" w14:textId="033EF81A" w:rsidR="00483359" w:rsidRPr="00D3613B" w:rsidRDefault="00483359" w:rsidP="5F3054C0">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 xml:space="preserve">Talks (Internal speaker only) </w:t>
      </w:r>
    </w:p>
    <w:p w14:paraId="3DA4E717" w14:textId="77777777" w:rsidR="00483359" w:rsidRPr="00D3613B" w:rsidRDefault="00483359" w:rsidP="00483359">
      <w:pPr>
        <w:pStyle w:val="NormalWeb"/>
        <w:spacing w:before="0" w:beforeAutospacing="0" w:after="0" w:afterAutospacing="0"/>
        <w:rPr>
          <w:rFonts w:asciiTheme="minorBidi" w:eastAsiaTheme="minorEastAsia" w:hAnsiTheme="minorBidi" w:cstheme="minorBidi"/>
        </w:rPr>
      </w:pPr>
      <w:r w:rsidRPr="00D3613B">
        <w:rPr>
          <w:rFonts w:asciiTheme="minorBidi" w:eastAsiaTheme="minorEastAsia" w:hAnsiTheme="minorBidi" w:cstheme="minorBidi"/>
        </w:rPr>
        <w:t>Volunteering</w:t>
      </w:r>
    </w:p>
    <w:p w14:paraId="59B0E64F" w14:textId="3ACE99EE" w:rsidR="00483359" w:rsidRPr="00D3613B" w:rsidRDefault="00483359" w:rsidP="007F5D19">
      <w:pPr>
        <w:pStyle w:val="NormalWeb"/>
        <w:spacing w:before="0" w:beforeAutospacing="0" w:after="0" w:afterAutospacing="0"/>
        <w:rPr>
          <w:rFonts w:asciiTheme="minorBidi" w:eastAsiaTheme="minorEastAsia" w:hAnsiTheme="minorBidi" w:cstheme="minorBidi"/>
        </w:rPr>
        <w:sectPr w:rsidR="00483359" w:rsidRPr="00D3613B">
          <w:footerReference w:type="default" r:id="rId17"/>
          <w:type w:val="continuous"/>
          <w:pgSz w:w="11906" w:h="16838"/>
          <w:pgMar w:top="720" w:right="720" w:bottom="720" w:left="720" w:header="708" w:footer="708" w:gutter="0"/>
          <w:cols w:num="3" w:space="709"/>
          <w:docGrid w:linePitch="360"/>
        </w:sectPr>
      </w:pPr>
      <w:r w:rsidRPr="00D3613B">
        <w:rPr>
          <w:rFonts w:asciiTheme="minorBidi" w:eastAsiaTheme="minorEastAsia" w:hAnsiTheme="minorBidi" w:cstheme="minorBidi"/>
        </w:rPr>
        <w:t>Fundrais</w:t>
      </w:r>
      <w:r w:rsidR="007F5D19" w:rsidRPr="00D3613B">
        <w:rPr>
          <w:rFonts w:asciiTheme="minorBidi" w:eastAsiaTheme="minorEastAsia" w:hAnsiTheme="minorBidi" w:cstheme="minorBidi"/>
        </w:rPr>
        <w:t>er</w:t>
      </w:r>
    </w:p>
    <w:p w14:paraId="72804761" w14:textId="77777777" w:rsidR="00483359" w:rsidRPr="00D3613B" w:rsidRDefault="00483359" w:rsidP="00483359">
      <w:pPr>
        <w:spacing w:after="160" w:line="259" w:lineRule="auto"/>
        <w:rPr>
          <w:rFonts w:asciiTheme="minorBidi" w:hAnsiTheme="minorBidi" w:cstheme="minorBidi"/>
          <w:bCs/>
          <w:i/>
          <w:iCs/>
          <w:szCs w:val="24"/>
        </w:rPr>
        <w:sectPr w:rsidR="00483359" w:rsidRPr="00D3613B">
          <w:footerReference w:type="default" r:id="rId18"/>
          <w:type w:val="continuous"/>
          <w:pgSz w:w="11906" w:h="16838"/>
          <w:pgMar w:top="720" w:right="720" w:bottom="720" w:left="720" w:header="708" w:footer="708" w:gutter="0"/>
          <w:cols w:space="708"/>
          <w:docGrid w:linePitch="360"/>
        </w:sectPr>
      </w:pPr>
    </w:p>
    <w:p w14:paraId="3E3F368B" w14:textId="77777777" w:rsidR="00483359" w:rsidRPr="00D3613B" w:rsidRDefault="00483359" w:rsidP="0048335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729"/>
        <w:gridCol w:w="4725"/>
        <w:gridCol w:w="1641"/>
        <w:gridCol w:w="2011"/>
      </w:tblGrid>
      <w:tr w:rsidR="00D65C26" w:rsidRPr="00D3613B" w14:paraId="4A6961B8" w14:textId="77777777" w:rsidTr="007E0D38">
        <w:trPr>
          <w:trHeight w:val="510"/>
        </w:trPr>
        <w:tc>
          <w:tcPr>
            <w:tcW w:w="5000" w:type="pct"/>
            <w:gridSpan w:val="5"/>
            <w:shd w:val="clear" w:color="auto" w:fill="FFFFFF" w:themeFill="background1"/>
          </w:tcPr>
          <w:p w14:paraId="7189B172" w14:textId="2E6E5EBC" w:rsidR="00D65C26" w:rsidRPr="00D3613B" w:rsidRDefault="00084609" w:rsidP="007E0D38">
            <w:pPr>
              <w:spacing w:before="40" w:after="40"/>
              <w:jc w:val="center"/>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b/>
                <w:bCs/>
                <w:color w:val="000000" w:themeColor="text1"/>
                <w:szCs w:val="24"/>
              </w:rPr>
              <w:lastRenderedPageBreak/>
              <w:t xml:space="preserve">Activity Description log </w:t>
            </w:r>
          </w:p>
        </w:tc>
      </w:tr>
      <w:tr w:rsidR="007F5D19" w:rsidRPr="00D3613B" w14:paraId="64C2D595" w14:textId="77777777" w:rsidTr="007E0D38">
        <w:trPr>
          <w:trHeight w:val="510"/>
        </w:trPr>
        <w:tc>
          <w:tcPr>
            <w:tcW w:w="990" w:type="pct"/>
            <w:gridSpan w:val="2"/>
            <w:shd w:val="clear" w:color="auto" w:fill="FFFFFF" w:themeFill="background1"/>
          </w:tcPr>
          <w:p w14:paraId="2D9FC548" w14:textId="77777777" w:rsidR="007F5D19" w:rsidRPr="00D3613B"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D3613B" w:rsidRDefault="007F5D19" w:rsidP="007E0D38">
            <w:pPr>
              <w:spacing w:before="40" w:after="4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D3613B" w:rsidRDefault="007F5D19" w:rsidP="007E0D38">
            <w:pPr>
              <w:spacing w:before="40" w:after="40"/>
              <w:jc w:val="center"/>
              <w:rPr>
                <w:rFonts w:asciiTheme="minorBidi" w:eastAsiaTheme="minorEastAsia" w:hAnsiTheme="minorBidi" w:cstheme="minorBidi"/>
                <w:b/>
                <w:bCs/>
                <w:szCs w:val="24"/>
              </w:rPr>
            </w:pPr>
            <w:r w:rsidRPr="00D3613B">
              <w:rPr>
                <w:rFonts w:asciiTheme="minorBidi" w:eastAsiaTheme="minorEastAsia" w:hAnsiTheme="minorBidi" w:cstheme="minorBidi"/>
                <w:b/>
                <w:bCs/>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D3613B"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D3613B" w:rsidRDefault="00252247" w:rsidP="007E0D38">
            <w:pPr>
              <w:spacing w:before="40" w:after="40"/>
              <w:jc w:val="center"/>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b/>
                <w:bCs/>
                <w:color w:val="000000" w:themeColor="text1"/>
                <w:szCs w:val="24"/>
              </w:rPr>
              <w:t>Frequency event will take place.</w:t>
            </w:r>
          </w:p>
        </w:tc>
        <w:tc>
          <w:tcPr>
            <w:tcW w:w="963" w:type="pct"/>
            <w:shd w:val="clear" w:color="auto" w:fill="FFFFFF" w:themeFill="background1"/>
            <w:vAlign w:val="center"/>
          </w:tcPr>
          <w:p w14:paraId="5E0AF0C0" w14:textId="77777777" w:rsidR="007F5D19" w:rsidRPr="00D3613B" w:rsidRDefault="007F5D19" w:rsidP="007E0D38">
            <w:pPr>
              <w:spacing w:before="40" w:after="40"/>
              <w:jc w:val="center"/>
              <w:rPr>
                <w:rFonts w:asciiTheme="minorBidi" w:eastAsiaTheme="minorEastAsia" w:hAnsiTheme="minorBidi" w:cstheme="minorBidi"/>
                <w:b/>
                <w:bCs/>
                <w:szCs w:val="24"/>
              </w:rPr>
            </w:pPr>
            <w:r w:rsidRPr="00D3613B">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D3613B">
              <w:rPr>
                <w:rFonts w:asciiTheme="minorBidi" w:eastAsiaTheme="minorEastAsia" w:hAnsiTheme="minorBidi" w:cstheme="minorBidi"/>
                <w:b/>
                <w:bCs/>
                <w:color w:val="000000" w:themeColor="text1"/>
                <w:szCs w:val="24"/>
              </w:rPr>
              <w:t>indicate</w:t>
            </w:r>
            <w:bookmarkEnd w:id="0"/>
            <w:r w:rsidRPr="00D3613B">
              <w:rPr>
                <w:rFonts w:asciiTheme="minorBidi" w:eastAsiaTheme="minorEastAsia" w:hAnsiTheme="minorBidi" w:cstheme="minorBidi"/>
                <w:b/>
                <w:bCs/>
                <w:color w:val="000000" w:themeColor="text1"/>
                <w:szCs w:val="24"/>
              </w:rPr>
              <w:t xml:space="preserve"> whether provided by group</w:t>
            </w:r>
          </w:p>
        </w:tc>
      </w:tr>
      <w:tr w:rsidR="007F5D19" w:rsidRPr="00D3613B" w14:paraId="2B60D7A4" w14:textId="77777777" w:rsidTr="007E0D38">
        <w:trPr>
          <w:trHeight w:val="510"/>
        </w:trPr>
        <w:tc>
          <w:tcPr>
            <w:tcW w:w="162" w:type="pct"/>
            <w:shd w:val="clear" w:color="auto" w:fill="FFFFFF" w:themeFill="background1"/>
          </w:tcPr>
          <w:p w14:paraId="21889B2F" w14:textId="77777777" w:rsidR="007F5D19" w:rsidRPr="00D3613B" w:rsidRDefault="007F5D19"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1</w:t>
            </w:r>
          </w:p>
        </w:tc>
        <w:tc>
          <w:tcPr>
            <w:tcW w:w="828" w:type="pct"/>
            <w:shd w:val="clear" w:color="auto" w:fill="C0D842"/>
          </w:tcPr>
          <w:p w14:paraId="10B61CB0" w14:textId="736D3D8B" w:rsidR="007F5D19" w:rsidRPr="00D3613B" w:rsidRDefault="007E288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Study </w:t>
            </w:r>
            <w:r w:rsidR="003502C7" w:rsidRPr="00D3613B">
              <w:rPr>
                <w:rFonts w:asciiTheme="minorBidi" w:eastAsiaTheme="minorEastAsia" w:hAnsiTheme="minorBidi" w:cstheme="minorBidi"/>
                <w:szCs w:val="24"/>
              </w:rPr>
              <w:t>drop ins</w:t>
            </w:r>
          </w:p>
        </w:tc>
        <w:tc>
          <w:tcPr>
            <w:tcW w:w="2261" w:type="pct"/>
            <w:shd w:val="clear" w:color="auto" w:fill="C0D842"/>
          </w:tcPr>
          <w:p w14:paraId="3D88D77F" w14:textId="0E8B7155" w:rsidR="007F5D19" w:rsidRPr="00D3613B" w:rsidRDefault="007E288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OSCE drop ins. Other students come in to ask questions about the exam.</w:t>
            </w:r>
          </w:p>
        </w:tc>
        <w:tc>
          <w:tcPr>
            <w:tcW w:w="786" w:type="pct"/>
            <w:shd w:val="clear" w:color="auto" w:fill="C0D842"/>
          </w:tcPr>
          <w:p w14:paraId="45BFF050" w14:textId="61DF264E" w:rsidR="007F5D19" w:rsidRPr="00D3613B" w:rsidRDefault="007E288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One time per term.</w:t>
            </w:r>
          </w:p>
        </w:tc>
        <w:tc>
          <w:tcPr>
            <w:tcW w:w="963" w:type="pct"/>
            <w:shd w:val="clear" w:color="auto" w:fill="C0D842"/>
            <w:vAlign w:val="center"/>
          </w:tcPr>
          <w:p w14:paraId="6F730A58" w14:textId="50C6A090" w:rsidR="007F5D19" w:rsidRPr="00D3613B" w:rsidRDefault="007E288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Provided by the group. Medical equipment for exams.</w:t>
            </w:r>
          </w:p>
        </w:tc>
      </w:tr>
      <w:tr w:rsidR="007F5D19" w:rsidRPr="00D3613B" w14:paraId="56819E9A" w14:textId="77777777" w:rsidTr="007E0D38">
        <w:trPr>
          <w:trHeight w:val="510"/>
        </w:trPr>
        <w:tc>
          <w:tcPr>
            <w:tcW w:w="162" w:type="pct"/>
            <w:shd w:val="clear" w:color="auto" w:fill="FFFFFF" w:themeFill="background1"/>
          </w:tcPr>
          <w:p w14:paraId="3D3D8A37" w14:textId="77777777" w:rsidR="007F5D19" w:rsidRPr="00D3613B" w:rsidRDefault="007F5D19"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2</w:t>
            </w:r>
          </w:p>
        </w:tc>
        <w:tc>
          <w:tcPr>
            <w:tcW w:w="828" w:type="pct"/>
            <w:shd w:val="clear" w:color="auto" w:fill="C0D842"/>
          </w:tcPr>
          <w:p w14:paraId="7CEC3F70" w14:textId="5A30C2BF" w:rsidR="007F5D19" w:rsidRPr="00D3613B" w:rsidRDefault="00840DC8"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Welcome Week Stall</w:t>
            </w:r>
          </w:p>
        </w:tc>
        <w:tc>
          <w:tcPr>
            <w:tcW w:w="2261" w:type="pct"/>
            <w:shd w:val="clear" w:color="auto" w:fill="C0D842"/>
          </w:tcPr>
          <w:p w14:paraId="5E4D02A1" w14:textId="6AAB4B23" w:rsidR="007F5D19" w:rsidRPr="00D3613B" w:rsidRDefault="00840DC8"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Stall during welcome week for a couple hours. Painting henna on peoples skin for charity. </w:t>
            </w:r>
          </w:p>
        </w:tc>
        <w:tc>
          <w:tcPr>
            <w:tcW w:w="786" w:type="pct"/>
            <w:shd w:val="clear" w:color="auto" w:fill="C0D842"/>
          </w:tcPr>
          <w:p w14:paraId="4B6ACBC8" w14:textId="721679A3" w:rsidR="007F5D19" w:rsidRPr="00D3613B" w:rsidRDefault="003502C7"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Once, during welcome week.</w:t>
            </w:r>
          </w:p>
        </w:tc>
        <w:tc>
          <w:tcPr>
            <w:tcW w:w="963" w:type="pct"/>
            <w:shd w:val="clear" w:color="auto" w:fill="C0D842"/>
            <w:vAlign w:val="center"/>
          </w:tcPr>
          <w:p w14:paraId="7B07F8A8" w14:textId="7D258DEB" w:rsidR="001103D0" w:rsidRPr="00D3613B" w:rsidRDefault="001103D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Provided by the group.</w:t>
            </w:r>
          </w:p>
          <w:p w14:paraId="5B1883B5" w14:textId="7A5DC97F" w:rsidR="007F5D19" w:rsidRPr="00D3613B" w:rsidRDefault="003502C7"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Henna equipment. Brushes, cones, bottles.</w:t>
            </w:r>
          </w:p>
        </w:tc>
      </w:tr>
      <w:tr w:rsidR="007F5D19" w:rsidRPr="00D3613B" w14:paraId="43301647" w14:textId="77777777" w:rsidTr="007E0D38">
        <w:trPr>
          <w:trHeight w:val="510"/>
        </w:trPr>
        <w:tc>
          <w:tcPr>
            <w:tcW w:w="162" w:type="pct"/>
            <w:shd w:val="clear" w:color="auto" w:fill="FFFFFF" w:themeFill="background1"/>
          </w:tcPr>
          <w:p w14:paraId="45AE70B5" w14:textId="77777777" w:rsidR="007F5D19" w:rsidRPr="00D3613B" w:rsidRDefault="007F5D19"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3</w:t>
            </w:r>
          </w:p>
        </w:tc>
        <w:tc>
          <w:tcPr>
            <w:tcW w:w="828" w:type="pct"/>
            <w:shd w:val="clear" w:color="auto" w:fill="C0D842"/>
          </w:tcPr>
          <w:p w14:paraId="5026A5C5" w14:textId="133015F3" w:rsidR="007F5D19" w:rsidRPr="00D3613B" w:rsidRDefault="003502C7"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Pot Luck</w:t>
            </w:r>
          </w:p>
        </w:tc>
        <w:tc>
          <w:tcPr>
            <w:tcW w:w="2261" w:type="pct"/>
            <w:shd w:val="clear" w:color="auto" w:fill="C0D842"/>
          </w:tcPr>
          <w:p w14:paraId="57C5D4CB" w14:textId="47E1F687" w:rsidR="007F5D19" w:rsidRPr="00D3613B" w:rsidRDefault="002F0DA4"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Members bring food to event hall and can pay to try dishes other members have brought.</w:t>
            </w:r>
          </w:p>
        </w:tc>
        <w:tc>
          <w:tcPr>
            <w:tcW w:w="786" w:type="pct"/>
            <w:shd w:val="clear" w:color="auto" w:fill="C0D842"/>
          </w:tcPr>
          <w:p w14:paraId="5B815160" w14:textId="5917D067" w:rsidR="007F5D19" w:rsidRPr="00D3613B" w:rsidRDefault="002F0DA4"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Once, at some point during the year.</w:t>
            </w:r>
          </w:p>
        </w:tc>
        <w:tc>
          <w:tcPr>
            <w:tcW w:w="963" w:type="pct"/>
            <w:shd w:val="clear" w:color="auto" w:fill="C0D842"/>
            <w:vAlign w:val="center"/>
          </w:tcPr>
          <w:p w14:paraId="52F542AF" w14:textId="78F5C552" w:rsidR="001103D0" w:rsidRPr="00D3613B" w:rsidRDefault="001103D0"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Provided by group and members combined. </w:t>
            </w:r>
          </w:p>
          <w:p w14:paraId="0B1BC3B8" w14:textId="24C27452" w:rsidR="007F5D19" w:rsidRPr="00D3613B" w:rsidRDefault="002F0DA4"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Serving dishes(bowls, containers), serving utensils, plates, cutlery, </w:t>
            </w:r>
            <w:r w:rsidR="001103D0" w:rsidRPr="00D3613B">
              <w:rPr>
                <w:rFonts w:asciiTheme="minorBidi" w:eastAsiaTheme="minorEastAsia" w:hAnsiTheme="minorBidi" w:cstheme="minorBidi"/>
                <w:szCs w:val="24"/>
              </w:rPr>
              <w:t xml:space="preserve">cups and glasses, </w:t>
            </w:r>
            <w:r w:rsidRPr="00D3613B">
              <w:rPr>
                <w:rFonts w:asciiTheme="minorBidi" w:eastAsiaTheme="minorEastAsia" w:hAnsiTheme="minorBidi" w:cstheme="minorBidi"/>
                <w:szCs w:val="24"/>
              </w:rPr>
              <w:t xml:space="preserve"> </w:t>
            </w:r>
          </w:p>
        </w:tc>
      </w:tr>
      <w:tr w:rsidR="007F5D19" w:rsidRPr="00D3613B" w14:paraId="712D645C" w14:textId="77777777" w:rsidTr="007E0D38">
        <w:trPr>
          <w:trHeight w:val="510"/>
        </w:trPr>
        <w:tc>
          <w:tcPr>
            <w:tcW w:w="162" w:type="pct"/>
            <w:shd w:val="clear" w:color="auto" w:fill="FFFFFF" w:themeFill="background1"/>
          </w:tcPr>
          <w:p w14:paraId="26D3709F" w14:textId="77777777" w:rsidR="007F5D19" w:rsidRPr="00D3613B" w:rsidRDefault="007F5D19"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4</w:t>
            </w:r>
          </w:p>
        </w:tc>
        <w:tc>
          <w:tcPr>
            <w:tcW w:w="828" w:type="pct"/>
            <w:shd w:val="clear" w:color="auto" w:fill="C0D842"/>
          </w:tcPr>
          <w:p w14:paraId="18943A89" w14:textId="77777777" w:rsidR="007F5D19" w:rsidRPr="00D3613B" w:rsidRDefault="007F5D19" w:rsidP="007E0D38">
            <w:pPr>
              <w:spacing w:before="40" w:after="40"/>
              <w:rPr>
                <w:rFonts w:asciiTheme="minorBidi" w:eastAsiaTheme="minorEastAsia" w:hAnsiTheme="minorBidi" w:cstheme="minorBidi"/>
                <w:szCs w:val="24"/>
              </w:rPr>
            </w:pPr>
          </w:p>
        </w:tc>
        <w:tc>
          <w:tcPr>
            <w:tcW w:w="2261" w:type="pct"/>
            <w:shd w:val="clear" w:color="auto" w:fill="C0D842"/>
          </w:tcPr>
          <w:p w14:paraId="09966B25" w14:textId="77777777" w:rsidR="007F5D19" w:rsidRPr="00D3613B" w:rsidRDefault="007F5D19" w:rsidP="007E0D38">
            <w:pPr>
              <w:spacing w:before="40" w:after="40"/>
              <w:rPr>
                <w:rFonts w:asciiTheme="minorBidi" w:eastAsiaTheme="minorEastAsia" w:hAnsiTheme="minorBidi" w:cstheme="minorBidi"/>
                <w:szCs w:val="24"/>
              </w:rPr>
            </w:pPr>
          </w:p>
          <w:p w14:paraId="6A9927F5" w14:textId="77777777" w:rsidR="007F5D19" w:rsidRPr="00D3613B" w:rsidRDefault="007F5D19" w:rsidP="007E0D38">
            <w:pPr>
              <w:spacing w:before="40" w:after="40"/>
              <w:rPr>
                <w:rFonts w:asciiTheme="minorBidi" w:eastAsiaTheme="minorEastAsia" w:hAnsiTheme="minorBidi" w:cstheme="minorBidi"/>
                <w:szCs w:val="24"/>
              </w:rPr>
            </w:pPr>
          </w:p>
        </w:tc>
        <w:tc>
          <w:tcPr>
            <w:tcW w:w="786" w:type="pct"/>
            <w:shd w:val="clear" w:color="auto" w:fill="C0D842"/>
          </w:tcPr>
          <w:p w14:paraId="109EC0B7" w14:textId="77777777" w:rsidR="007F5D19" w:rsidRPr="00D3613B" w:rsidRDefault="007F5D19" w:rsidP="007E0D38">
            <w:pPr>
              <w:spacing w:before="40" w:after="40"/>
              <w:rPr>
                <w:rFonts w:asciiTheme="minorBidi" w:eastAsiaTheme="minorEastAsia" w:hAnsiTheme="minorBidi" w:cstheme="minorBidi"/>
                <w:szCs w:val="24"/>
              </w:rPr>
            </w:pPr>
          </w:p>
        </w:tc>
        <w:tc>
          <w:tcPr>
            <w:tcW w:w="963" w:type="pct"/>
            <w:shd w:val="clear" w:color="auto" w:fill="C0D842"/>
            <w:vAlign w:val="center"/>
          </w:tcPr>
          <w:p w14:paraId="3553F6BC" w14:textId="77777777" w:rsidR="007F5D19" w:rsidRPr="00D3613B" w:rsidRDefault="007F5D19" w:rsidP="007E0D38">
            <w:pPr>
              <w:spacing w:before="40" w:after="40"/>
              <w:rPr>
                <w:rFonts w:asciiTheme="minorBidi" w:eastAsiaTheme="minorEastAsia" w:hAnsiTheme="minorBidi" w:cstheme="minorBidi"/>
                <w:szCs w:val="24"/>
              </w:rPr>
            </w:pPr>
          </w:p>
        </w:tc>
      </w:tr>
      <w:tr w:rsidR="007F5D19" w:rsidRPr="00D3613B" w14:paraId="01465253" w14:textId="77777777" w:rsidTr="007E0D38">
        <w:trPr>
          <w:trHeight w:val="510"/>
        </w:trPr>
        <w:tc>
          <w:tcPr>
            <w:tcW w:w="162" w:type="pct"/>
            <w:shd w:val="clear" w:color="auto" w:fill="FFFFFF" w:themeFill="background1"/>
          </w:tcPr>
          <w:p w14:paraId="757003FF" w14:textId="77777777" w:rsidR="007F5D19" w:rsidRPr="00D3613B" w:rsidRDefault="007F5D19"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5</w:t>
            </w:r>
          </w:p>
        </w:tc>
        <w:tc>
          <w:tcPr>
            <w:tcW w:w="828" w:type="pct"/>
            <w:shd w:val="clear" w:color="auto" w:fill="C0D842"/>
          </w:tcPr>
          <w:p w14:paraId="65564119" w14:textId="77777777" w:rsidR="007F5D19" w:rsidRPr="00D3613B" w:rsidRDefault="007F5D19" w:rsidP="007E0D38">
            <w:pPr>
              <w:spacing w:before="40" w:after="40"/>
              <w:rPr>
                <w:rFonts w:asciiTheme="minorBidi" w:eastAsiaTheme="minorEastAsia" w:hAnsiTheme="minorBidi" w:cstheme="minorBidi"/>
                <w:szCs w:val="24"/>
              </w:rPr>
            </w:pPr>
          </w:p>
        </w:tc>
        <w:tc>
          <w:tcPr>
            <w:tcW w:w="2261" w:type="pct"/>
            <w:shd w:val="clear" w:color="auto" w:fill="C0D842"/>
          </w:tcPr>
          <w:p w14:paraId="390C58D7" w14:textId="77777777" w:rsidR="007F5D19" w:rsidRPr="00D3613B" w:rsidRDefault="007F5D19" w:rsidP="007E0D38">
            <w:pPr>
              <w:spacing w:before="40" w:after="40"/>
              <w:rPr>
                <w:rFonts w:asciiTheme="minorBidi" w:eastAsiaTheme="minorEastAsia" w:hAnsiTheme="minorBidi" w:cstheme="minorBidi"/>
                <w:szCs w:val="24"/>
              </w:rPr>
            </w:pPr>
          </w:p>
          <w:p w14:paraId="29B8F424" w14:textId="77777777" w:rsidR="007F5D19" w:rsidRPr="00D3613B" w:rsidRDefault="007F5D19" w:rsidP="007E0D38">
            <w:pPr>
              <w:spacing w:before="40" w:after="40"/>
              <w:rPr>
                <w:rFonts w:asciiTheme="minorBidi" w:eastAsiaTheme="minorEastAsia" w:hAnsiTheme="minorBidi" w:cstheme="minorBidi"/>
                <w:szCs w:val="24"/>
              </w:rPr>
            </w:pPr>
          </w:p>
        </w:tc>
        <w:tc>
          <w:tcPr>
            <w:tcW w:w="786" w:type="pct"/>
            <w:shd w:val="clear" w:color="auto" w:fill="C0D842"/>
          </w:tcPr>
          <w:p w14:paraId="377AE038" w14:textId="77777777" w:rsidR="007F5D19" w:rsidRPr="00D3613B" w:rsidRDefault="007F5D19" w:rsidP="007E0D38">
            <w:pPr>
              <w:spacing w:before="40" w:after="40"/>
              <w:rPr>
                <w:rFonts w:asciiTheme="minorBidi" w:eastAsiaTheme="minorEastAsia" w:hAnsiTheme="minorBidi" w:cstheme="minorBidi"/>
                <w:szCs w:val="24"/>
              </w:rPr>
            </w:pPr>
          </w:p>
        </w:tc>
        <w:tc>
          <w:tcPr>
            <w:tcW w:w="963" w:type="pct"/>
            <w:shd w:val="clear" w:color="auto" w:fill="C0D842"/>
            <w:vAlign w:val="center"/>
          </w:tcPr>
          <w:p w14:paraId="7FF8A7B2" w14:textId="77777777" w:rsidR="007F5D19" w:rsidRPr="00D3613B" w:rsidRDefault="007F5D19" w:rsidP="007E0D38">
            <w:pPr>
              <w:spacing w:before="40" w:after="40"/>
              <w:rPr>
                <w:rFonts w:asciiTheme="minorBidi" w:eastAsiaTheme="minorEastAsia" w:hAnsiTheme="minorBidi" w:cstheme="minorBidi"/>
                <w:szCs w:val="24"/>
              </w:rPr>
            </w:pPr>
          </w:p>
        </w:tc>
      </w:tr>
      <w:tr w:rsidR="00957CFD" w:rsidRPr="00D3613B" w14:paraId="211B86F9" w14:textId="77777777" w:rsidTr="007E0D38">
        <w:trPr>
          <w:trHeight w:val="510"/>
        </w:trPr>
        <w:tc>
          <w:tcPr>
            <w:tcW w:w="162" w:type="pct"/>
            <w:shd w:val="clear" w:color="auto" w:fill="FFFFFF" w:themeFill="background1"/>
          </w:tcPr>
          <w:p w14:paraId="41FB9DA0" w14:textId="3815D453" w:rsidR="00957CFD" w:rsidRPr="00D3613B" w:rsidRDefault="00957CFD" w:rsidP="007E0D38">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6</w:t>
            </w:r>
          </w:p>
        </w:tc>
        <w:tc>
          <w:tcPr>
            <w:tcW w:w="828" w:type="pct"/>
            <w:shd w:val="clear" w:color="auto" w:fill="C0D842"/>
          </w:tcPr>
          <w:p w14:paraId="6CDAD565" w14:textId="77777777" w:rsidR="00957CFD" w:rsidRPr="00D3613B" w:rsidRDefault="00957CFD" w:rsidP="007E0D38">
            <w:pPr>
              <w:spacing w:before="40" w:after="40"/>
              <w:rPr>
                <w:rFonts w:asciiTheme="minorBidi" w:eastAsiaTheme="minorEastAsia" w:hAnsiTheme="minorBidi" w:cstheme="minorBidi"/>
                <w:szCs w:val="24"/>
              </w:rPr>
            </w:pPr>
          </w:p>
        </w:tc>
        <w:tc>
          <w:tcPr>
            <w:tcW w:w="2261" w:type="pct"/>
            <w:shd w:val="clear" w:color="auto" w:fill="C0D842"/>
          </w:tcPr>
          <w:p w14:paraId="22396E77" w14:textId="77777777" w:rsidR="00957CFD" w:rsidRPr="00D3613B" w:rsidRDefault="00957CFD" w:rsidP="007E0D38">
            <w:pPr>
              <w:spacing w:before="40" w:after="40"/>
              <w:rPr>
                <w:rFonts w:asciiTheme="minorBidi" w:eastAsiaTheme="minorEastAsia" w:hAnsiTheme="minorBidi" w:cstheme="minorBidi"/>
                <w:szCs w:val="24"/>
              </w:rPr>
            </w:pPr>
          </w:p>
        </w:tc>
        <w:tc>
          <w:tcPr>
            <w:tcW w:w="786" w:type="pct"/>
            <w:shd w:val="clear" w:color="auto" w:fill="C0D842"/>
          </w:tcPr>
          <w:p w14:paraId="104F9EEE" w14:textId="77777777" w:rsidR="00957CFD" w:rsidRPr="00D3613B" w:rsidRDefault="00957CFD" w:rsidP="007E0D38">
            <w:pPr>
              <w:spacing w:before="40" w:after="40"/>
              <w:rPr>
                <w:rFonts w:asciiTheme="minorBidi" w:eastAsiaTheme="minorEastAsia" w:hAnsiTheme="minorBidi" w:cstheme="minorBidi"/>
                <w:szCs w:val="24"/>
              </w:rPr>
            </w:pPr>
          </w:p>
        </w:tc>
        <w:tc>
          <w:tcPr>
            <w:tcW w:w="963" w:type="pct"/>
            <w:shd w:val="clear" w:color="auto" w:fill="C0D842"/>
            <w:vAlign w:val="center"/>
          </w:tcPr>
          <w:p w14:paraId="5990BFD0" w14:textId="77777777" w:rsidR="00957CFD" w:rsidRPr="00D3613B" w:rsidRDefault="00957CFD" w:rsidP="007E0D38">
            <w:pPr>
              <w:spacing w:before="40" w:after="40"/>
              <w:rPr>
                <w:rFonts w:asciiTheme="minorBidi" w:eastAsiaTheme="minorEastAsia" w:hAnsiTheme="minorBidi" w:cstheme="minorBidi"/>
                <w:szCs w:val="24"/>
              </w:rPr>
            </w:pPr>
          </w:p>
        </w:tc>
      </w:tr>
    </w:tbl>
    <w:p w14:paraId="55CF6A20" w14:textId="77777777" w:rsidR="00483359" w:rsidRPr="00D3613B" w:rsidRDefault="00483359" w:rsidP="00483359">
      <w:pPr>
        <w:spacing w:after="160" w:line="259" w:lineRule="auto"/>
        <w:rPr>
          <w:rFonts w:asciiTheme="minorBidi" w:eastAsiaTheme="minorEastAsia" w:hAnsiTheme="minorBidi" w:cstheme="minorBidi"/>
          <w:b/>
          <w:bCs/>
          <w:i/>
          <w:iCs/>
          <w:szCs w:val="24"/>
        </w:rPr>
      </w:pPr>
    </w:p>
    <w:p w14:paraId="1B8E438C" w14:textId="77777777" w:rsidR="00483359" w:rsidRPr="00D3613B"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D3613B"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D3613B">
          <w:footerReference w:type="default" r:id="rId19"/>
          <w:type w:val="continuous"/>
          <w:pgSz w:w="11906" w:h="16838"/>
          <w:pgMar w:top="720" w:right="720" w:bottom="720" w:left="720" w:header="708" w:footer="708" w:gutter="0"/>
          <w:cols w:space="708"/>
          <w:docGrid w:linePitch="360"/>
        </w:sectPr>
      </w:pPr>
    </w:p>
    <w:p w14:paraId="4001B45A" w14:textId="43D97091" w:rsidR="00483359" w:rsidRPr="00D3613B" w:rsidRDefault="00483359" w:rsidP="7ADACF0E">
      <w:pPr>
        <w:spacing w:after="160" w:line="259" w:lineRule="auto"/>
        <w:rPr>
          <w:rFonts w:asciiTheme="minorBidi" w:eastAsiaTheme="minorEastAsia" w:hAnsiTheme="minorBidi" w:cstheme="minorBidi"/>
          <w:b/>
          <w:bCs/>
          <w:szCs w:val="24"/>
          <w:u w:val="single"/>
        </w:rPr>
      </w:pPr>
      <w:r w:rsidRPr="00D3613B">
        <w:rPr>
          <w:rFonts w:asciiTheme="minorBidi" w:eastAsiaTheme="minorEastAsia" w:hAnsiTheme="minorBidi" w:cstheme="minorBidi"/>
          <w:b/>
          <w:bCs/>
          <w:szCs w:val="24"/>
          <w:u w:val="single"/>
        </w:rPr>
        <w:lastRenderedPageBreak/>
        <w:t>Activity Type 1:</w:t>
      </w:r>
      <w:r w:rsidR="009212ED" w:rsidRPr="00D3613B">
        <w:rPr>
          <w:rFonts w:asciiTheme="minorBidi" w:eastAsiaTheme="minorEastAsia" w:hAnsiTheme="minorBidi" w:cstheme="minorBidi"/>
          <w:b/>
          <w:bCs/>
          <w:szCs w:val="24"/>
          <w:u w:val="single"/>
        </w:rPr>
        <w:t xml:space="preserve"> </w:t>
      </w:r>
      <w:r w:rsidR="003502C7" w:rsidRPr="00D3613B">
        <w:rPr>
          <w:rFonts w:asciiTheme="minorBidi" w:eastAsiaTheme="minorEastAsia" w:hAnsiTheme="minorBidi" w:cstheme="minorBidi"/>
          <w:b/>
          <w:bCs/>
          <w:i/>
          <w:iCs/>
          <w:szCs w:val="24"/>
          <w:u w:val="single"/>
        </w:rPr>
        <w:t xml:space="preserve">Study drop ins </w:t>
      </w:r>
    </w:p>
    <w:p w14:paraId="1C70BEBC" w14:textId="77777777" w:rsidR="00483359" w:rsidRPr="00D3613B" w:rsidRDefault="00483359" w:rsidP="00483359">
      <w:pPr>
        <w:spacing w:after="160" w:line="259" w:lineRule="auto"/>
        <w:rPr>
          <w:rFonts w:asciiTheme="minorBidi" w:eastAsiaTheme="minorEastAsia" w:hAnsiTheme="minorBidi" w:cstheme="minorBidi"/>
          <w:b/>
          <w:bCs/>
          <w:i/>
          <w:iCs/>
          <w:szCs w:val="24"/>
          <w:u w:val="single"/>
        </w:rPr>
      </w:pPr>
      <w:r w:rsidRPr="00D3613B">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D3613B" w14:paraId="6331E498" w14:textId="77777777" w:rsidTr="7ADACF0E">
        <w:trPr>
          <w:trHeight w:val="510"/>
        </w:trPr>
        <w:tc>
          <w:tcPr>
            <w:tcW w:w="2835" w:type="dxa"/>
            <w:vAlign w:val="center"/>
          </w:tcPr>
          <w:p w14:paraId="2C51E433" w14:textId="77777777" w:rsidR="00483359" w:rsidRPr="00D3613B" w:rsidRDefault="00483359" w:rsidP="00252247">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59B7FC9A" w:rsidR="00483359" w:rsidRPr="00D3613B" w:rsidRDefault="00BB467E" w:rsidP="7ADACF0E">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b/>
                <w:bCs/>
                <w:color w:val="000000" w:themeColor="text1"/>
                <w:szCs w:val="24"/>
              </w:rPr>
              <w:t>30</w:t>
            </w:r>
          </w:p>
        </w:tc>
        <w:tc>
          <w:tcPr>
            <w:tcW w:w="4820" w:type="dxa"/>
          </w:tcPr>
          <w:p w14:paraId="59B873A1" w14:textId="04844F78" w:rsidR="00483359" w:rsidRPr="00D3613B" w:rsidRDefault="00483359" w:rsidP="00252247">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color w:val="000000" w:themeColor="text1"/>
                <w:szCs w:val="24"/>
              </w:rPr>
              <w:t>Provide details of disabled access arrangements you have considered.</w:t>
            </w:r>
            <w:r w:rsidR="68E62ABE" w:rsidRPr="00D3613B">
              <w:rPr>
                <w:rFonts w:asciiTheme="minorBidi" w:eastAsiaTheme="minorEastAsia" w:hAnsiTheme="minorBidi" w:cstheme="minorBidi"/>
                <w:color w:val="000000" w:themeColor="text1"/>
                <w:szCs w:val="24"/>
              </w:rPr>
              <w:t xml:space="preserve"> You can use the guidance </w:t>
            </w:r>
            <w:hyperlink r:id="rId20">
              <w:r w:rsidR="68E62ABE" w:rsidRPr="00D3613B">
                <w:rPr>
                  <w:rStyle w:val="Hyperlink"/>
                  <w:rFonts w:asciiTheme="minorBidi" w:eastAsiaTheme="minorEastAsia" w:hAnsiTheme="minorBidi" w:cstheme="minorBidi"/>
                  <w:szCs w:val="24"/>
                </w:rPr>
                <w:t>here</w:t>
              </w:r>
            </w:hyperlink>
            <w:r w:rsidR="68E62ABE" w:rsidRPr="00D3613B">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13BD29A7" w:rsidR="00483359" w:rsidRPr="00D3613B" w:rsidRDefault="00BB467E" w:rsidP="7ADACF0E">
            <w:pPr>
              <w:spacing w:after="160" w:line="259" w:lineRule="auto"/>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Wheelchair accessible sites where possible. Accessibility information available online.</w:t>
            </w:r>
          </w:p>
        </w:tc>
      </w:tr>
      <w:tr w:rsidR="00483359" w:rsidRPr="00D3613B" w14:paraId="4B83505F" w14:textId="77777777" w:rsidTr="7ADACF0E">
        <w:trPr>
          <w:trHeight w:val="510"/>
        </w:trPr>
        <w:tc>
          <w:tcPr>
            <w:tcW w:w="2835" w:type="dxa"/>
            <w:vAlign w:val="center"/>
          </w:tcPr>
          <w:p w14:paraId="0C1B9847" w14:textId="77777777" w:rsidR="00483359" w:rsidRPr="00D3613B" w:rsidRDefault="00483359" w:rsidP="00252247">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4CF80140" w:rsidR="00483359" w:rsidRPr="00D3613B" w:rsidRDefault="00BB467E" w:rsidP="7ADACF0E">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 xml:space="preserve">On campus </w:t>
            </w:r>
          </w:p>
        </w:tc>
        <w:tc>
          <w:tcPr>
            <w:tcW w:w="4820" w:type="dxa"/>
            <w:vAlign w:val="center"/>
          </w:tcPr>
          <w:p w14:paraId="3346F144" w14:textId="11D17644" w:rsidR="00483359" w:rsidRPr="00D3613B" w:rsidRDefault="00483359" w:rsidP="00252247">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Please provide details of how you’ve considered the sustainable impact of your activity type</w:t>
            </w:r>
            <w:r w:rsidR="208EFC92" w:rsidRPr="00D3613B">
              <w:rPr>
                <w:rFonts w:asciiTheme="minorBidi" w:eastAsiaTheme="minorEastAsia" w:hAnsiTheme="minorBidi" w:cstheme="minorBidi"/>
                <w:szCs w:val="24"/>
              </w:rPr>
              <w:t xml:space="preserve">. You can use the guidance </w:t>
            </w:r>
            <w:hyperlink r:id="rId21">
              <w:r w:rsidR="208EFC92" w:rsidRPr="00D3613B">
                <w:rPr>
                  <w:rStyle w:val="Hyperlink"/>
                  <w:rFonts w:asciiTheme="minorBidi" w:eastAsiaTheme="minorEastAsia" w:hAnsiTheme="minorBidi" w:cstheme="minorBidi"/>
                  <w:szCs w:val="24"/>
                </w:rPr>
                <w:t>here</w:t>
              </w:r>
            </w:hyperlink>
            <w:r w:rsidR="208EFC92" w:rsidRPr="00D3613B">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0737FAD2" w:rsidR="00483359" w:rsidRPr="00D3613B" w:rsidRDefault="00BB467E" w:rsidP="7ADACF0E">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Recycling bins in study room for waste that can be recycled. </w:t>
            </w:r>
          </w:p>
        </w:tc>
      </w:tr>
      <w:tr w:rsidR="00483359" w:rsidRPr="00D3613B" w14:paraId="6475CC71" w14:textId="77777777" w:rsidTr="7ADACF0E">
        <w:trPr>
          <w:trHeight w:val="125"/>
        </w:trPr>
        <w:tc>
          <w:tcPr>
            <w:tcW w:w="2835" w:type="dxa"/>
            <w:vAlign w:val="center"/>
          </w:tcPr>
          <w:p w14:paraId="07AF2DEC" w14:textId="77777777" w:rsidR="00483359" w:rsidRPr="00D3613B" w:rsidRDefault="00483359" w:rsidP="00252247">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szCs w:val="24"/>
              </w:rPr>
              <w:t xml:space="preserve">Is </w:t>
            </w:r>
            <w:bookmarkStart w:id="1" w:name="_Int_8vkFayxR"/>
            <w:r w:rsidRPr="00D3613B">
              <w:rPr>
                <w:rFonts w:asciiTheme="minorBidi" w:eastAsiaTheme="minorEastAsia" w:hAnsiTheme="minorBidi" w:cstheme="minorBidi"/>
                <w:szCs w:val="24"/>
              </w:rPr>
              <w:t>additional</w:t>
            </w:r>
            <w:bookmarkEnd w:id="1"/>
            <w:r w:rsidRPr="00D3613B">
              <w:rPr>
                <w:rFonts w:asciiTheme="minorBidi" w:eastAsiaTheme="minorEastAsia" w:hAnsiTheme="minorBidi" w:cstheme="minorBidi"/>
                <w:szCs w:val="24"/>
              </w:rPr>
              <w:t xml:space="preserve"> specific Event Insurance </w:t>
            </w:r>
            <w:bookmarkStart w:id="2" w:name="_Int_2z7nCL2a"/>
            <w:r w:rsidRPr="00D3613B">
              <w:rPr>
                <w:rFonts w:asciiTheme="minorBidi" w:eastAsiaTheme="minorEastAsia" w:hAnsiTheme="minorBidi" w:cstheme="minorBidi"/>
                <w:szCs w:val="24"/>
              </w:rPr>
              <w:t>required</w:t>
            </w:r>
            <w:bookmarkEnd w:id="2"/>
            <w:r w:rsidRPr="00D3613B">
              <w:rPr>
                <w:rFonts w:asciiTheme="minorBidi" w:eastAsiaTheme="minorEastAsia" w:hAnsiTheme="minorBidi" w:cstheme="minorBidi"/>
                <w:szCs w:val="24"/>
              </w:rPr>
              <w:t>?</w:t>
            </w:r>
          </w:p>
        </w:tc>
        <w:tc>
          <w:tcPr>
            <w:tcW w:w="3969" w:type="dxa"/>
            <w:shd w:val="clear" w:color="auto" w:fill="C0D842"/>
            <w:vAlign w:val="center"/>
          </w:tcPr>
          <w:p w14:paraId="66816F4E" w14:textId="0E47D076" w:rsidR="00483359" w:rsidRPr="00D3613B" w:rsidRDefault="00BB467E" w:rsidP="7ADACF0E">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no</w:t>
            </w:r>
          </w:p>
        </w:tc>
        <w:tc>
          <w:tcPr>
            <w:tcW w:w="4820" w:type="dxa"/>
            <w:vAlign w:val="center"/>
          </w:tcPr>
          <w:p w14:paraId="0E97E280" w14:textId="77777777" w:rsidR="00483359" w:rsidRPr="00D3613B" w:rsidRDefault="00483359" w:rsidP="00252247">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652C0900" w:rsidR="00483359" w:rsidRPr="00D3613B" w:rsidRDefault="00BB467E" w:rsidP="7ADACF0E">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Activity organiser. </w:t>
            </w:r>
            <w:r w:rsidRPr="00D3613B">
              <w:rPr>
                <w:rFonts w:asciiTheme="minorBidi" w:eastAsiaTheme="minorEastAsia" w:hAnsiTheme="minorBidi" w:cstheme="minorBidi"/>
                <w:szCs w:val="24"/>
              </w:rPr>
              <w:br/>
              <w:t>in emergency 999 is contacted.</w:t>
            </w:r>
            <w:r w:rsidRPr="00D3613B">
              <w:rPr>
                <w:rFonts w:asciiTheme="minorBidi" w:eastAsiaTheme="minorEastAsia" w:hAnsiTheme="minorBidi" w:cstheme="minorBidi"/>
                <w:szCs w:val="24"/>
              </w:rPr>
              <w:br/>
              <w:t xml:space="preserve">for non-threatening first aid assistance 111 is contacted. </w:t>
            </w:r>
          </w:p>
        </w:tc>
      </w:tr>
    </w:tbl>
    <w:p w14:paraId="1630F3E1" w14:textId="77777777" w:rsidR="00483359" w:rsidRPr="00D3613B"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D3613B" w14:paraId="4F7DF73D" w14:textId="77777777" w:rsidTr="00E2261F">
        <w:trPr>
          <w:trHeight w:val="734"/>
        </w:trPr>
        <w:tc>
          <w:tcPr>
            <w:tcW w:w="734" w:type="pct"/>
          </w:tcPr>
          <w:p w14:paraId="637E7CAE" w14:textId="593BD532" w:rsidR="00E2261F" w:rsidRPr="00D3613B" w:rsidRDefault="00E2261F" w:rsidP="009049C9">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Hazard Category</w:t>
            </w:r>
          </w:p>
        </w:tc>
        <w:tc>
          <w:tcPr>
            <w:tcW w:w="1798" w:type="pct"/>
          </w:tcPr>
          <w:p w14:paraId="4A72D6FC" w14:textId="18C66715" w:rsidR="00E2261F" w:rsidRPr="00D3613B" w:rsidRDefault="00575A47" w:rsidP="00E2261F">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 xml:space="preserve">Identified Hazards and </w:t>
            </w:r>
            <w:r w:rsidR="004F757C" w:rsidRPr="00D3613B">
              <w:rPr>
                <w:rFonts w:asciiTheme="minorBidi" w:eastAsiaTheme="minorEastAsia" w:hAnsiTheme="minorBidi" w:cstheme="minorBidi"/>
                <w:b/>
                <w:bCs/>
                <w:szCs w:val="24"/>
              </w:rPr>
              <w:t>how</w:t>
            </w:r>
            <w:r w:rsidR="00495736" w:rsidRPr="00D3613B">
              <w:rPr>
                <w:rFonts w:asciiTheme="minorBidi" w:eastAsiaTheme="minorEastAsia" w:hAnsiTheme="minorBidi" w:cstheme="minorBidi"/>
                <w:b/>
                <w:bCs/>
                <w:szCs w:val="24"/>
              </w:rPr>
              <w:t xml:space="preserve"> </w:t>
            </w:r>
            <w:r w:rsidR="004F757C" w:rsidRPr="00D3613B">
              <w:rPr>
                <w:rFonts w:asciiTheme="minorBidi" w:eastAsiaTheme="minorEastAsia" w:hAnsiTheme="minorBidi" w:cstheme="minorBidi"/>
                <w:b/>
                <w:bCs/>
                <w:szCs w:val="24"/>
              </w:rPr>
              <w:t>you</w:t>
            </w:r>
            <w:r w:rsidR="00495736" w:rsidRPr="00D3613B">
              <w:rPr>
                <w:rFonts w:asciiTheme="minorBidi" w:eastAsiaTheme="minorEastAsia" w:hAnsiTheme="minorBidi" w:cstheme="minorBidi"/>
                <w:b/>
                <w:bCs/>
                <w:szCs w:val="24"/>
              </w:rPr>
              <w:t xml:space="preserve"> might</w:t>
            </w:r>
            <w:r w:rsidRPr="00D3613B">
              <w:rPr>
                <w:rFonts w:asciiTheme="minorBidi" w:eastAsiaTheme="minorEastAsia" w:hAnsiTheme="minorBidi" w:cstheme="minorBidi"/>
                <w:b/>
                <w:bCs/>
                <w:szCs w:val="24"/>
              </w:rPr>
              <w:t xml:space="preserve"> be harmed? </w:t>
            </w:r>
          </w:p>
        </w:tc>
        <w:tc>
          <w:tcPr>
            <w:tcW w:w="482" w:type="pct"/>
          </w:tcPr>
          <w:p w14:paraId="06820A83" w14:textId="2740138A" w:rsidR="00E2261F" w:rsidRPr="00D3613B" w:rsidRDefault="00E2261F" w:rsidP="009049C9">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at Risk?</w:t>
            </w:r>
          </w:p>
        </w:tc>
        <w:tc>
          <w:tcPr>
            <w:tcW w:w="1406" w:type="pct"/>
          </w:tcPr>
          <w:p w14:paraId="07672C8A" w14:textId="6A1267D1" w:rsidR="00E2261F" w:rsidRPr="00D3613B" w:rsidRDefault="00E2261F" w:rsidP="009049C9">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Control Measures</w:t>
            </w:r>
          </w:p>
        </w:tc>
        <w:tc>
          <w:tcPr>
            <w:tcW w:w="580" w:type="pct"/>
          </w:tcPr>
          <w:p w14:paraId="45D9FB43" w14:textId="4B07DAF1" w:rsidR="00E2261F" w:rsidRPr="00D3613B" w:rsidRDefault="00E2261F" w:rsidP="009049C9">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responsible?</w:t>
            </w:r>
          </w:p>
        </w:tc>
      </w:tr>
      <w:tr w:rsidR="00E2261F" w:rsidRPr="00D3613B" w14:paraId="506CF499" w14:textId="77777777" w:rsidTr="00E2261F">
        <w:trPr>
          <w:trHeight w:val="3740"/>
        </w:trPr>
        <w:tc>
          <w:tcPr>
            <w:tcW w:w="734" w:type="pct"/>
            <w:shd w:val="clear" w:color="auto" w:fill="C0D842"/>
          </w:tcPr>
          <w:p w14:paraId="773B9CC3" w14:textId="77777777" w:rsidR="00E2261F" w:rsidRPr="00D3613B" w:rsidRDefault="00E2261F" w:rsidP="00DE7BDA">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What type of Hazard is it?</w:t>
            </w:r>
          </w:p>
          <w:p w14:paraId="6B39018E" w14:textId="0FC17481" w:rsidR="00E2261F" w:rsidRPr="00D3613B" w:rsidRDefault="00E2261F" w:rsidP="00DE7BDA">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 xml:space="preserve">Choose from the A-Z of Hazard categories from the </w:t>
            </w:r>
            <w:r w:rsidRPr="00D3613B">
              <w:rPr>
                <w:rFonts w:asciiTheme="minorBidi" w:hAnsiTheme="minorBidi" w:cstheme="minorBidi"/>
                <w:szCs w:val="24"/>
              </w:rPr>
              <w:t xml:space="preserve"> </w:t>
            </w:r>
            <w:r w:rsidRPr="00D3613B">
              <w:rPr>
                <w:rFonts w:asciiTheme="minorBidi" w:eastAsiaTheme="minorEastAsia" w:hAnsiTheme="minorBidi" w:cstheme="minorBidi"/>
                <w:bCs/>
                <w:i/>
                <w:iCs/>
                <w:szCs w:val="24"/>
              </w:rPr>
              <w:t xml:space="preserve"> “student committee handbook for risk assessing and group safety.”</w:t>
            </w:r>
          </w:p>
        </w:tc>
        <w:tc>
          <w:tcPr>
            <w:tcW w:w="1798" w:type="pct"/>
            <w:shd w:val="clear" w:color="auto" w:fill="C0D842"/>
          </w:tcPr>
          <w:p w14:paraId="40D4738E" w14:textId="30A6CB27" w:rsidR="00E2261F" w:rsidRPr="00D3613B" w:rsidRDefault="00E2261F" w:rsidP="00E2261F">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“What is the hazard you have </w:t>
            </w:r>
            <w:r w:rsidR="004F757C" w:rsidRPr="00D3613B">
              <w:rPr>
                <w:rFonts w:asciiTheme="minorBidi" w:eastAsiaTheme="minorEastAsia" w:hAnsiTheme="minorBidi" w:cstheme="minorBidi"/>
                <w:szCs w:val="24"/>
              </w:rPr>
              <w:t xml:space="preserve">identified; how could it cause injury – what are the risks?  </w:t>
            </w:r>
          </w:p>
        </w:tc>
        <w:tc>
          <w:tcPr>
            <w:tcW w:w="482" w:type="pct"/>
            <w:shd w:val="clear" w:color="auto" w:fill="C0D842"/>
          </w:tcPr>
          <w:p w14:paraId="54E23C27" w14:textId="43B39136" w:rsidR="00E2261F" w:rsidRPr="00D3613B" w:rsidRDefault="00E2261F" w:rsidP="00DE7BDA">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“Who is in danger of being harmed?”</w:t>
            </w:r>
          </w:p>
        </w:tc>
        <w:tc>
          <w:tcPr>
            <w:tcW w:w="1406" w:type="pct"/>
            <w:shd w:val="clear" w:color="auto" w:fill="C0D842"/>
          </w:tcPr>
          <w:p w14:paraId="0217AAD7" w14:textId="17967DE0" w:rsidR="00E2261F" w:rsidRPr="00D3613B" w:rsidRDefault="00E2261F" w:rsidP="00DE7BDA">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D3613B" w:rsidRDefault="00E2261F" w:rsidP="00DE7BDA">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“Who is responsible for implementing and monitoring this?”</w:t>
            </w:r>
          </w:p>
        </w:tc>
      </w:tr>
    </w:tbl>
    <w:p w14:paraId="5795FB67" w14:textId="77777777" w:rsidR="00483359" w:rsidRPr="00D3613B"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2" w:type="pct"/>
        <w:tblLook w:val="04A0" w:firstRow="1" w:lastRow="0" w:firstColumn="1" w:lastColumn="0" w:noHBand="0" w:noVBand="1"/>
      </w:tblPr>
      <w:tblGrid>
        <w:gridCol w:w="1870"/>
        <w:gridCol w:w="4798"/>
        <w:gridCol w:w="1337"/>
        <w:gridCol w:w="5940"/>
        <w:gridCol w:w="1443"/>
      </w:tblGrid>
      <w:tr w:rsidR="002B4D37" w:rsidRPr="00D3613B" w14:paraId="00A8F92C" w14:textId="77777777" w:rsidTr="002B4D37">
        <w:trPr>
          <w:trHeight w:val="3740"/>
        </w:trPr>
        <w:tc>
          <w:tcPr>
            <w:tcW w:w="608" w:type="pct"/>
            <w:tcBorders>
              <w:top w:val="single" w:sz="6" w:space="0" w:color="auto"/>
              <w:left w:val="single" w:sz="6" w:space="0" w:color="auto"/>
              <w:bottom w:val="single" w:sz="6" w:space="0" w:color="auto"/>
              <w:right w:val="single" w:sz="6" w:space="0" w:color="auto"/>
            </w:tcBorders>
            <w:shd w:val="clear" w:color="auto" w:fill="C0D842"/>
          </w:tcPr>
          <w:p w14:paraId="70D9E047" w14:textId="22E6F62B" w:rsidR="002B4D37" w:rsidRPr="00D3613B" w:rsidRDefault="002B4D37" w:rsidP="002B4D37">
            <w:pPr>
              <w:spacing w:after="160" w:line="259" w:lineRule="auto"/>
              <w:jc w:val="center"/>
              <w:rPr>
                <w:rFonts w:asciiTheme="minorBidi" w:eastAsia="Calibri" w:hAnsiTheme="minorBidi" w:cstheme="minorBidi"/>
                <w:szCs w:val="24"/>
              </w:rPr>
            </w:pPr>
            <w:r w:rsidRPr="00D3613B">
              <w:rPr>
                <w:rStyle w:val="findhit"/>
                <w:rFonts w:asciiTheme="minorBidi" w:hAnsiTheme="minorBidi" w:cstheme="minorBidi"/>
                <w:color w:val="000000"/>
                <w:szCs w:val="24"/>
                <w:shd w:val="clear" w:color="auto" w:fill="FFEE80"/>
              </w:rPr>
              <w:t>Slips</w:t>
            </w:r>
            <w:r w:rsidRPr="00D3613B">
              <w:rPr>
                <w:rStyle w:val="normaltextrun"/>
                <w:rFonts w:asciiTheme="minorBidi" w:hAnsiTheme="minorBidi" w:cstheme="minorBidi"/>
                <w:color w:val="000000"/>
                <w:szCs w:val="24"/>
                <w:shd w:val="clear" w:color="auto" w:fill="FFFF00"/>
              </w:rPr>
              <w:t>, Trips and falls</w:t>
            </w:r>
            <w:r w:rsidRPr="00D3613B">
              <w:rPr>
                <w:rStyle w:val="eop"/>
                <w:rFonts w:asciiTheme="minorBidi" w:hAnsiTheme="minorBidi" w:cstheme="minorBidi"/>
                <w:color w:val="000000"/>
                <w:szCs w:val="24"/>
              </w:rPr>
              <w:t> </w:t>
            </w:r>
          </w:p>
        </w:tc>
        <w:tc>
          <w:tcPr>
            <w:tcW w:w="1559" w:type="pct"/>
            <w:tcBorders>
              <w:top w:val="single" w:sz="6" w:space="0" w:color="000000"/>
              <w:left w:val="single" w:sz="6" w:space="0" w:color="000000"/>
              <w:bottom w:val="single" w:sz="6" w:space="0" w:color="000000"/>
              <w:right w:val="single" w:sz="6" w:space="0" w:color="000000"/>
            </w:tcBorders>
            <w:shd w:val="clear" w:color="auto" w:fill="C0D842"/>
          </w:tcPr>
          <w:p w14:paraId="425A8F7F"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Wet surfaces- risk of slipping due to floor surface, causing injury</w:t>
            </w:r>
            <w:r w:rsidRPr="00D3613B">
              <w:rPr>
                <w:rStyle w:val="eop"/>
                <w:rFonts w:asciiTheme="minorBidi" w:hAnsiTheme="minorBidi" w:cstheme="minorBidi"/>
                <w:color w:val="000000"/>
              </w:rPr>
              <w:t> </w:t>
            </w:r>
          </w:p>
          <w:p w14:paraId="273FDEF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58589B4A"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Smooth surfaces- risk of slipping on smooth floor surfaces due to lack of friction.</w:t>
            </w:r>
            <w:r w:rsidRPr="00D3613B">
              <w:rPr>
                <w:rStyle w:val="eop"/>
                <w:rFonts w:asciiTheme="minorBidi" w:hAnsiTheme="minorBidi" w:cstheme="minorBidi"/>
                <w:color w:val="000000"/>
              </w:rPr>
              <w:t> </w:t>
            </w:r>
          </w:p>
          <w:p w14:paraId="5A4A5A9F"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71835F73"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Loose floor fittings- risk of tripping over loose floor fittings, like rugs, carpets.</w:t>
            </w:r>
            <w:r w:rsidRPr="00D3613B">
              <w:rPr>
                <w:rStyle w:val="eop"/>
                <w:rFonts w:asciiTheme="minorBidi" w:hAnsiTheme="minorBidi" w:cstheme="minorBidi"/>
                <w:color w:val="000000"/>
              </w:rPr>
              <w:t> </w:t>
            </w:r>
          </w:p>
          <w:p w14:paraId="2DC3C934" w14:textId="1E23A3A2"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4B0AA2D6"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Inappropriate footwear- risk of injury caused by tripping in loose or unstable footwear – heals, flip flops etc.</w:t>
            </w:r>
            <w:r w:rsidRPr="00D3613B">
              <w:rPr>
                <w:rStyle w:val="eop"/>
                <w:rFonts w:asciiTheme="minorBidi" w:hAnsiTheme="minorBidi" w:cstheme="minorBidi"/>
                <w:color w:val="000000"/>
              </w:rPr>
              <w:t> </w:t>
            </w:r>
          </w:p>
          <w:p w14:paraId="7215C88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48B9D1C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Obstacles on floor e.g. boxes, equipment- risk of trips due to items being left on floor in areas of high footfall. </w:t>
            </w:r>
            <w:r w:rsidRPr="00D3613B">
              <w:rPr>
                <w:rStyle w:val="eop"/>
                <w:rFonts w:asciiTheme="minorBidi" w:hAnsiTheme="minorBidi" w:cstheme="minorBidi"/>
                <w:color w:val="000000"/>
              </w:rPr>
              <w:t> </w:t>
            </w:r>
          </w:p>
          <w:p w14:paraId="6C80C99F" w14:textId="0493334C"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23C3CD8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Uneven floor surface- risk of tripping over </w:t>
            </w:r>
            <w:r w:rsidRPr="00D3613B">
              <w:rPr>
                <w:rStyle w:val="eop"/>
                <w:rFonts w:asciiTheme="minorBidi" w:hAnsiTheme="minorBidi" w:cstheme="minorBidi"/>
                <w:color w:val="000000"/>
              </w:rPr>
              <w:t> </w:t>
            </w:r>
          </w:p>
          <w:p w14:paraId="29AF815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uneven floor surfaces.</w:t>
            </w:r>
            <w:r w:rsidRPr="00D3613B">
              <w:rPr>
                <w:rStyle w:val="eop"/>
                <w:rFonts w:asciiTheme="minorBidi" w:hAnsiTheme="minorBidi" w:cstheme="minorBidi"/>
                <w:color w:val="000000"/>
              </w:rPr>
              <w:t> </w:t>
            </w:r>
          </w:p>
          <w:p w14:paraId="4D01B84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5607552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Poor lighting- risk of slipping and tripping </w:t>
            </w:r>
            <w:r w:rsidRPr="00D3613B">
              <w:rPr>
                <w:rStyle w:val="eop"/>
                <w:rFonts w:asciiTheme="minorBidi" w:hAnsiTheme="minorBidi" w:cstheme="minorBidi"/>
                <w:color w:val="000000"/>
              </w:rPr>
              <w:t> </w:t>
            </w:r>
          </w:p>
          <w:p w14:paraId="717E0198" w14:textId="725BBA4C" w:rsidR="002B4D37" w:rsidRPr="00D3613B" w:rsidRDefault="002B4D37" w:rsidP="002B4D37">
            <w:pPr>
              <w:tabs>
                <w:tab w:val="left" w:pos="1206"/>
              </w:tabs>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over approaching hazards due to poor visibility.</w:t>
            </w:r>
            <w:r w:rsidRPr="00D3613B">
              <w:rPr>
                <w:rStyle w:val="eop"/>
                <w:rFonts w:asciiTheme="minorBidi" w:hAnsiTheme="minorBidi" w:cstheme="minorBidi"/>
                <w:color w:val="000000"/>
                <w:szCs w:val="24"/>
              </w:rPr>
              <w:t> </w:t>
            </w:r>
          </w:p>
        </w:tc>
        <w:tc>
          <w:tcPr>
            <w:tcW w:w="434" w:type="pct"/>
            <w:tcBorders>
              <w:top w:val="single" w:sz="6" w:space="0" w:color="000000"/>
              <w:left w:val="single" w:sz="6" w:space="0" w:color="000000"/>
              <w:bottom w:val="single" w:sz="6" w:space="0" w:color="000000"/>
              <w:right w:val="single" w:sz="6" w:space="0" w:color="000000"/>
            </w:tcBorders>
            <w:shd w:val="clear" w:color="auto" w:fill="C0D842"/>
          </w:tcPr>
          <w:p w14:paraId="0A102387" w14:textId="57F4969F" w:rsidR="002B4D37" w:rsidRPr="00D3613B" w:rsidRDefault="002B4D37" w:rsidP="002B4D37">
            <w:pPr>
              <w:spacing w:after="160" w:line="259" w:lineRule="auto"/>
              <w:rPr>
                <w:rFonts w:asciiTheme="minorBidi" w:eastAsiaTheme="minorEastAsia" w:hAnsiTheme="minorBidi" w:cstheme="minorBidi"/>
                <w:i/>
                <w:iCs/>
                <w:szCs w:val="24"/>
              </w:rPr>
            </w:pPr>
            <w:r w:rsidRPr="00D3613B">
              <w:rPr>
                <w:rStyle w:val="normaltextrun"/>
                <w:rFonts w:asciiTheme="minorBidi" w:hAnsiTheme="minorBidi" w:cstheme="minorBidi"/>
                <w:color w:val="000000"/>
                <w:szCs w:val="24"/>
              </w:rPr>
              <w:lastRenderedPageBreak/>
              <w:t>Anyone attending </w:t>
            </w:r>
            <w:r w:rsidRPr="00D3613B">
              <w:rPr>
                <w:rStyle w:val="eop"/>
                <w:rFonts w:asciiTheme="minorBidi" w:hAnsiTheme="minorBidi" w:cstheme="minorBidi"/>
                <w:color w:val="000000"/>
                <w:szCs w:val="24"/>
              </w:rPr>
              <w:t> </w:t>
            </w:r>
          </w:p>
        </w:tc>
        <w:tc>
          <w:tcPr>
            <w:tcW w:w="1930" w:type="pct"/>
            <w:tcBorders>
              <w:top w:val="single" w:sz="6" w:space="0" w:color="000000"/>
              <w:left w:val="single" w:sz="6" w:space="0" w:color="000000"/>
              <w:bottom w:val="single" w:sz="6" w:space="0" w:color="000000"/>
              <w:right w:val="single" w:sz="6" w:space="0" w:color="000000"/>
            </w:tcBorders>
            <w:shd w:val="clear" w:color="auto" w:fill="C0D842"/>
          </w:tcPr>
          <w:p w14:paraId="77060C6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Undertake regular inspections of event/activity area to spot emerging hazards. </w:t>
            </w:r>
            <w:r w:rsidRPr="00D3613B">
              <w:rPr>
                <w:rStyle w:val="eop"/>
                <w:rFonts w:asciiTheme="minorBidi" w:hAnsiTheme="minorBidi" w:cstheme="minorBidi"/>
                <w:color w:val="000000"/>
              </w:rPr>
              <w:t> </w:t>
            </w:r>
          </w:p>
          <w:p w14:paraId="1ED4C6AF"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3E17D458" w14:textId="241D9B1F"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Clean up spills immediately, and place wet floor signs down to indicate hazard. </w:t>
            </w:r>
            <w:r w:rsidRPr="00D3613B">
              <w:rPr>
                <w:rStyle w:val="eop"/>
                <w:rFonts w:asciiTheme="minorBidi" w:hAnsiTheme="minorBidi" w:cstheme="minorBidi"/>
                <w:color w:val="000000"/>
              </w:rPr>
              <w:t> </w:t>
            </w:r>
          </w:p>
          <w:p w14:paraId="493E9E1D"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3339FB87" w14:textId="63D6F9EB"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floor areas are clear of obstructions. </w:t>
            </w:r>
            <w:r w:rsidRPr="00D3613B">
              <w:rPr>
                <w:rStyle w:val="eop"/>
                <w:rFonts w:asciiTheme="minorBidi" w:hAnsiTheme="minorBidi" w:cstheme="minorBidi"/>
                <w:color w:val="000000"/>
              </w:rPr>
              <w:t> </w:t>
            </w:r>
          </w:p>
          <w:p w14:paraId="1B09BE65"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27EF4A15"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all members taking part in activity are wearing suitable footwear. </w:t>
            </w:r>
            <w:r w:rsidRPr="00D3613B">
              <w:rPr>
                <w:rStyle w:val="eop"/>
                <w:rFonts w:asciiTheme="minorBidi" w:hAnsiTheme="minorBidi" w:cstheme="minorBidi"/>
                <w:color w:val="000000"/>
              </w:rPr>
              <w:t> </w:t>
            </w:r>
          </w:p>
          <w:p w14:paraId="21F9C72C"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 areas of poor lighting add additional lighting to brighten surface. </w:t>
            </w:r>
            <w:r w:rsidRPr="00D3613B">
              <w:rPr>
                <w:rStyle w:val="eop"/>
                <w:rFonts w:asciiTheme="minorBidi" w:hAnsiTheme="minorBidi" w:cstheme="minorBidi"/>
                <w:color w:val="000000"/>
              </w:rPr>
              <w:t> </w:t>
            </w:r>
          </w:p>
          <w:p w14:paraId="488C107F" w14:textId="77777777" w:rsidR="002B4D37" w:rsidRPr="00D3613B" w:rsidRDefault="002B4D37" w:rsidP="002B4D37">
            <w:pPr>
              <w:spacing w:after="160" w:line="259" w:lineRule="auto"/>
              <w:rPr>
                <w:rStyle w:val="normaltextrun"/>
                <w:rFonts w:asciiTheme="minorBidi" w:hAnsiTheme="minorBidi" w:cstheme="minorBidi"/>
                <w:color w:val="000000"/>
                <w:szCs w:val="24"/>
              </w:rPr>
            </w:pPr>
          </w:p>
          <w:p w14:paraId="282F9689" w14:textId="5FD9FB57" w:rsidR="002B4D37" w:rsidRPr="00D3613B" w:rsidRDefault="002B4D37" w:rsidP="002B4D37">
            <w:pPr>
              <w:spacing w:after="160" w:line="259" w:lineRule="auto"/>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lastRenderedPageBreak/>
              <w:t>Use of cable mat covers, tape and/or cable ties in high footfall areas.</w:t>
            </w:r>
            <w:r w:rsidRPr="00D3613B">
              <w:rPr>
                <w:rStyle w:val="eop"/>
                <w:rFonts w:asciiTheme="minorBidi" w:hAnsiTheme="minorBidi" w:cstheme="minorBidi"/>
                <w:color w:val="000000"/>
                <w:szCs w:val="24"/>
              </w:rPr>
              <w:t> </w:t>
            </w:r>
          </w:p>
        </w:tc>
        <w:tc>
          <w:tcPr>
            <w:tcW w:w="469" w:type="pct"/>
            <w:tcBorders>
              <w:top w:val="single" w:sz="6" w:space="0" w:color="auto"/>
              <w:left w:val="single" w:sz="6" w:space="0" w:color="auto"/>
              <w:bottom w:val="single" w:sz="6" w:space="0" w:color="auto"/>
              <w:right w:val="single" w:sz="6" w:space="0" w:color="auto"/>
            </w:tcBorders>
            <w:shd w:val="clear" w:color="auto" w:fill="C0D842"/>
          </w:tcPr>
          <w:p w14:paraId="287A6BC6"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Committee</w:t>
            </w:r>
            <w:r w:rsidRPr="00D3613B">
              <w:rPr>
                <w:rStyle w:val="eop"/>
                <w:rFonts w:asciiTheme="minorBidi" w:hAnsiTheme="minorBidi" w:cstheme="minorBidi"/>
                <w:color w:val="000000"/>
              </w:rPr>
              <w:t> </w:t>
            </w:r>
          </w:p>
          <w:p w14:paraId="44AECADA" w14:textId="7B855F25" w:rsidR="002B4D37" w:rsidRPr="00D3613B" w:rsidRDefault="002B4D37" w:rsidP="002B4D37">
            <w:pPr>
              <w:spacing w:after="160" w:line="259" w:lineRule="auto"/>
              <w:rPr>
                <w:rFonts w:asciiTheme="minorBidi" w:eastAsiaTheme="minorEastAsia" w:hAnsiTheme="minorBidi" w:cstheme="minorBidi"/>
                <w:szCs w:val="24"/>
              </w:rPr>
            </w:pPr>
            <w:r w:rsidRPr="00D3613B">
              <w:rPr>
                <w:rStyle w:val="eop"/>
                <w:rFonts w:asciiTheme="minorBidi" w:hAnsiTheme="minorBidi" w:cstheme="minorBidi"/>
                <w:color w:val="000000"/>
                <w:szCs w:val="24"/>
              </w:rPr>
              <w:t> </w:t>
            </w:r>
          </w:p>
        </w:tc>
      </w:tr>
      <w:tr w:rsidR="002B4D37" w:rsidRPr="00D3613B" w14:paraId="4B666133" w14:textId="77777777" w:rsidTr="002B4D37">
        <w:trPr>
          <w:trHeight w:val="3740"/>
        </w:trPr>
        <w:tc>
          <w:tcPr>
            <w:tcW w:w="608" w:type="pct"/>
            <w:tcBorders>
              <w:top w:val="single" w:sz="6" w:space="0" w:color="auto"/>
              <w:left w:val="single" w:sz="6" w:space="0" w:color="auto"/>
              <w:bottom w:val="single" w:sz="6" w:space="0" w:color="auto"/>
              <w:right w:val="single" w:sz="6" w:space="0" w:color="auto"/>
            </w:tcBorders>
            <w:shd w:val="clear" w:color="auto" w:fill="C0D842"/>
          </w:tcPr>
          <w:p w14:paraId="5BF74204" w14:textId="265EBADA" w:rsidR="002B4D37" w:rsidRPr="00D3613B" w:rsidRDefault="002B4D37" w:rsidP="002B4D37">
            <w:pPr>
              <w:spacing w:after="160" w:line="259" w:lineRule="auto"/>
              <w:jc w:val="center"/>
              <w:rPr>
                <w:rFonts w:asciiTheme="minorBidi" w:eastAsiaTheme="minorEastAsia" w:hAnsiTheme="minorBidi" w:cstheme="minorBidi"/>
                <w:szCs w:val="24"/>
              </w:rPr>
            </w:pPr>
            <w:r w:rsidRPr="00D3613B">
              <w:rPr>
                <w:rFonts w:asciiTheme="minorBidi" w:hAnsiTheme="minorBidi" w:cstheme="minorBidi"/>
                <w:szCs w:val="24"/>
              </w:rPr>
              <w:t>Fire</w:t>
            </w:r>
          </w:p>
        </w:tc>
        <w:tc>
          <w:tcPr>
            <w:tcW w:w="1559" w:type="pct"/>
            <w:tcBorders>
              <w:top w:val="single" w:sz="6" w:space="0" w:color="000000"/>
              <w:left w:val="single" w:sz="6" w:space="0" w:color="000000"/>
              <w:bottom w:val="single" w:sz="6" w:space="0" w:color="000000"/>
              <w:right w:val="single" w:sz="6" w:space="0" w:color="000000"/>
            </w:tcBorders>
            <w:shd w:val="clear" w:color="auto" w:fill="C0D842"/>
          </w:tcPr>
          <w:p w14:paraId="25B12DC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Obstructed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exits- Risk of serious injury/ fatalities because of obstructed exits from building</w:t>
            </w:r>
            <w:r w:rsidRPr="00D3613B">
              <w:rPr>
                <w:rStyle w:val="eop"/>
                <w:rFonts w:asciiTheme="minorBidi" w:hAnsiTheme="minorBidi" w:cstheme="minorBidi"/>
                <w:color w:val="000000"/>
              </w:rPr>
              <w:t> </w:t>
            </w:r>
          </w:p>
          <w:p w14:paraId="1934E6C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D85694F"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Electrical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s- Risk of serious injury/fatalities because of faulty electrical equipment being used. </w:t>
            </w:r>
            <w:r w:rsidRPr="00D3613B">
              <w:rPr>
                <w:rStyle w:val="eop"/>
                <w:rFonts w:asciiTheme="minorBidi" w:hAnsiTheme="minorBidi" w:cstheme="minorBidi"/>
                <w:color w:val="000000"/>
              </w:rPr>
              <w:t> </w:t>
            </w:r>
          </w:p>
          <w:p w14:paraId="2225C475"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DEE7E4B"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Lack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fighting equipment-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spreading and causing serious injury/fatality due to lack of extinguishers,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blankets. </w:t>
            </w:r>
            <w:r w:rsidRPr="00D3613B">
              <w:rPr>
                <w:rStyle w:val="eop"/>
                <w:rFonts w:asciiTheme="minorBidi" w:hAnsiTheme="minorBidi" w:cstheme="minorBidi"/>
                <w:color w:val="000000"/>
              </w:rPr>
              <w:t> </w:t>
            </w:r>
          </w:p>
          <w:p w14:paraId="616FC92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884C91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Use of flammable substances- Increase of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due to use of flammable substances.</w:t>
            </w:r>
            <w:r w:rsidRPr="00D3613B">
              <w:rPr>
                <w:rStyle w:val="eop"/>
                <w:rFonts w:asciiTheme="minorBidi" w:hAnsiTheme="minorBidi" w:cstheme="minorBidi"/>
                <w:color w:val="000000"/>
              </w:rPr>
              <w:t> </w:t>
            </w:r>
          </w:p>
          <w:p w14:paraId="39225A3B"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75EC671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Cooking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s- Increase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due to use of cooking equipment, i.e. portable stoves, ovens, BBQs etc.</w:t>
            </w:r>
            <w:r w:rsidRPr="00D3613B">
              <w:rPr>
                <w:rStyle w:val="eop"/>
                <w:rFonts w:asciiTheme="minorBidi" w:hAnsiTheme="minorBidi" w:cstheme="minorBidi"/>
                <w:color w:val="000000"/>
              </w:rPr>
              <w:t> </w:t>
            </w:r>
          </w:p>
          <w:p w14:paraId="093BDF8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65F75B5E" w14:textId="58FA4555" w:rsidR="002B4D37" w:rsidRPr="00D3613B" w:rsidRDefault="002B4D37" w:rsidP="002B4D37">
            <w:pPr>
              <w:rPr>
                <w:rFonts w:asciiTheme="minorBidi" w:eastAsia="Rubik" w:hAnsiTheme="minorBidi" w:cstheme="minorBidi"/>
                <w:color w:val="000000" w:themeColor="text1"/>
                <w:szCs w:val="24"/>
              </w:rPr>
            </w:pPr>
            <w:r w:rsidRPr="00D3613B">
              <w:rPr>
                <w:rStyle w:val="normaltextrun"/>
                <w:rFonts w:asciiTheme="minorBidi" w:hAnsiTheme="minorBidi" w:cstheme="minorBidi"/>
                <w:color w:val="000000"/>
                <w:szCs w:val="24"/>
              </w:rPr>
              <w:t>Heating equipment- Risk of </w:t>
            </w:r>
            <w:r w:rsidRPr="00D3613B">
              <w:rPr>
                <w:rStyle w:val="findhit"/>
                <w:rFonts w:asciiTheme="minorBidi" w:hAnsiTheme="minorBidi" w:cstheme="minorBidi"/>
                <w:color w:val="000000"/>
                <w:szCs w:val="24"/>
                <w:shd w:val="clear" w:color="auto" w:fill="FFEE80"/>
              </w:rPr>
              <w:t>fire</w:t>
            </w:r>
            <w:r w:rsidRPr="00D3613B">
              <w:rPr>
                <w:rStyle w:val="normaltextrun"/>
                <w:rFonts w:asciiTheme="minorBidi" w:hAnsiTheme="minorBidi" w:cstheme="minorBidi"/>
                <w:color w:val="000000"/>
                <w:szCs w:val="24"/>
              </w:rPr>
              <w:t> from improper use of heating equipment.</w:t>
            </w:r>
            <w:r w:rsidRPr="00D3613B">
              <w:rPr>
                <w:rStyle w:val="eop"/>
                <w:rFonts w:asciiTheme="minorBidi" w:hAnsiTheme="minorBidi" w:cstheme="minorBidi"/>
                <w:color w:val="000000"/>
                <w:szCs w:val="24"/>
              </w:rPr>
              <w:t> </w:t>
            </w:r>
          </w:p>
        </w:tc>
        <w:tc>
          <w:tcPr>
            <w:tcW w:w="434" w:type="pct"/>
            <w:tcBorders>
              <w:top w:val="single" w:sz="6" w:space="0" w:color="000000"/>
              <w:left w:val="single" w:sz="6" w:space="0" w:color="000000"/>
              <w:bottom w:val="single" w:sz="6" w:space="0" w:color="000000"/>
              <w:right w:val="single" w:sz="6" w:space="0" w:color="000000"/>
            </w:tcBorders>
            <w:shd w:val="clear" w:color="auto" w:fill="C0D842"/>
          </w:tcPr>
          <w:p w14:paraId="6D90606A" w14:textId="5E53D68E" w:rsidR="002B4D37" w:rsidRPr="00D3613B" w:rsidRDefault="002B4D37" w:rsidP="002B4D37">
            <w:pPr>
              <w:spacing w:after="160" w:line="259" w:lineRule="auto"/>
              <w:rPr>
                <w:rFonts w:asciiTheme="minorBidi" w:eastAsiaTheme="minorEastAsia" w:hAnsiTheme="minorBidi" w:cstheme="minorBidi"/>
                <w:i/>
                <w:iCs/>
                <w:szCs w:val="24"/>
              </w:rPr>
            </w:pPr>
            <w:r w:rsidRPr="00D3613B">
              <w:rPr>
                <w:rStyle w:val="normaltextrun"/>
                <w:rFonts w:asciiTheme="minorBidi" w:hAnsiTheme="minorBidi" w:cstheme="minorBidi"/>
                <w:color w:val="000000"/>
                <w:szCs w:val="24"/>
              </w:rPr>
              <w:lastRenderedPageBreak/>
              <w:t>Anyone attending </w:t>
            </w:r>
            <w:r w:rsidRPr="00D3613B">
              <w:rPr>
                <w:rStyle w:val="eop"/>
                <w:rFonts w:asciiTheme="minorBidi" w:hAnsiTheme="minorBidi" w:cstheme="minorBidi"/>
                <w:color w:val="000000"/>
                <w:szCs w:val="24"/>
              </w:rPr>
              <w:t> </w:t>
            </w:r>
          </w:p>
        </w:tc>
        <w:tc>
          <w:tcPr>
            <w:tcW w:w="1930" w:type="pct"/>
            <w:tcBorders>
              <w:top w:val="single" w:sz="6" w:space="0" w:color="000000"/>
              <w:left w:val="single" w:sz="6" w:space="0" w:color="000000"/>
              <w:bottom w:val="single" w:sz="6" w:space="0" w:color="000000"/>
              <w:right w:val="single" w:sz="6" w:space="0" w:color="000000"/>
            </w:tcBorders>
            <w:shd w:val="clear" w:color="auto" w:fill="C0D842"/>
          </w:tcPr>
          <w:p w14:paraId="27B2B954"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Implement checks at event/activity location to ensure exits aren’t obstructed, corridors clear. </w:t>
            </w:r>
            <w:r w:rsidRPr="00D3613B">
              <w:rPr>
                <w:rStyle w:val="eop"/>
                <w:rFonts w:asciiTheme="minorBidi" w:hAnsiTheme="minorBidi" w:cstheme="minorBidi"/>
                <w:color w:val="000000"/>
              </w:rPr>
              <w:t> </w:t>
            </w:r>
          </w:p>
          <w:p w14:paraId="0E41B166"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0E7CA223" w14:textId="1B32FDDC"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Committee to know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evacuation routes and ensure group also follow this route</w:t>
            </w:r>
            <w:r w:rsidRPr="00D3613B">
              <w:rPr>
                <w:rStyle w:val="eop"/>
                <w:rFonts w:asciiTheme="minorBidi" w:hAnsiTheme="minorBidi" w:cstheme="minorBidi"/>
                <w:color w:val="000000"/>
              </w:rPr>
              <w:t> </w:t>
            </w:r>
          </w:p>
          <w:p w14:paraId="5C6D72A5"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5E64CB4A" w14:textId="093F4CAE"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Introduce checks for electrical equipment, looking for signs of damage. </w:t>
            </w:r>
            <w:r w:rsidRPr="00D3613B">
              <w:rPr>
                <w:rStyle w:val="eop"/>
                <w:rFonts w:asciiTheme="minorBidi" w:hAnsiTheme="minorBidi" w:cstheme="minorBidi"/>
                <w:color w:val="000000"/>
              </w:rPr>
              <w:t> </w:t>
            </w:r>
          </w:p>
          <w:p w14:paraId="7B7913C5"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5BD7C706" w14:textId="6DD4100F"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that venue has satisfactory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arrangements in place, including current venue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risk assessment which specifies capacity numbers/limits. </w:t>
            </w:r>
            <w:r w:rsidRPr="00D3613B">
              <w:rPr>
                <w:rStyle w:val="eop"/>
                <w:rFonts w:asciiTheme="minorBidi" w:hAnsiTheme="minorBidi" w:cstheme="minorBidi"/>
                <w:color w:val="000000"/>
              </w:rPr>
              <w:t> </w:t>
            </w:r>
          </w:p>
          <w:p w14:paraId="4A2FA1CC"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7FFB15A8" w14:textId="6EF86460"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Try to avoid using flammable substances, if not possible store safely and away from ignition sources. </w:t>
            </w:r>
            <w:r w:rsidRPr="00D3613B">
              <w:rPr>
                <w:rStyle w:val="eop"/>
                <w:rFonts w:asciiTheme="minorBidi" w:hAnsiTheme="minorBidi" w:cstheme="minorBidi"/>
                <w:color w:val="000000"/>
              </w:rPr>
              <w:t> </w:t>
            </w:r>
          </w:p>
          <w:p w14:paraId="7546767F"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5E7ABE1F" w14:textId="205EF0BE" w:rsidR="002B4D37" w:rsidRPr="00D3613B" w:rsidRDefault="002B4D37" w:rsidP="002B4D37">
            <w:pPr>
              <w:pStyle w:val="paragraph"/>
              <w:spacing w:before="0" w:beforeAutospacing="0" w:after="0" w:afterAutospacing="0"/>
              <w:textAlignment w:val="baseline"/>
              <w:rPr>
                <w:rStyle w:val="eop"/>
                <w:rFonts w:asciiTheme="minorBidi" w:hAnsiTheme="minorBidi" w:cstheme="minorBidi"/>
                <w:color w:val="000000"/>
              </w:rPr>
            </w:pPr>
            <w:r w:rsidRPr="00D3613B">
              <w:rPr>
                <w:rStyle w:val="normaltextrun"/>
                <w:rFonts w:asciiTheme="minorBidi" w:hAnsiTheme="minorBidi" w:cstheme="minorBidi"/>
                <w:color w:val="000000"/>
              </w:rPr>
              <w:t>Ensure proper handling procedures when working with cooking equipment. Isolate supply when not in use. </w:t>
            </w:r>
            <w:r w:rsidRPr="00D3613B">
              <w:rPr>
                <w:rStyle w:val="eop"/>
                <w:rFonts w:asciiTheme="minorBidi" w:hAnsiTheme="minorBidi" w:cstheme="minorBidi"/>
                <w:color w:val="000000"/>
              </w:rPr>
              <w:t> </w:t>
            </w:r>
          </w:p>
          <w:p w14:paraId="594F358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p>
          <w:p w14:paraId="56CFB96B" w14:textId="25DCA147" w:rsidR="002B4D37" w:rsidRPr="00D3613B" w:rsidRDefault="002B4D37" w:rsidP="002B4D37">
            <w:pPr>
              <w:spacing w:after="160" w:line="259" w:lineRule="auto"/>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Try to avoid using heaters but if not possible do not cover, do not leave on, ensure supervision of heating equipment and regular checks.</w:t>
            </w:r>
            <w:r w:rsidRPr="00D3613B">
              <w:rPr>
                <w:rStyle w:val="eop"/>
                <w:rFonts w:asciiTheme="minorBidi" w:hAnsiTheme="minorBidi" w:cstheme="minorBidi"/>
                <w:color w:val="000000"/>
                <w:szCs w:val="24"/>
              </w:rPr>
              <w:t> </w:t>
            </w:r>
          </w:p>
        </w:tc>
        <w:tc>
          <w:tcPr>
            <w:tcW w:w="469" w:type="pct"/>
            <w:tcBorders>
              <w:top w:val="single" w:sz="6" w:space="0" w:color="auto"/>
              <w:left w:val="single" w:sz="6" w:space="0" w:color="auto"/>
              <w:bottom w:val="single" w:sz="6" w:space="0" w:color="auto"/>
              <w:right w:val="single" w:sz="6" w:space="0" w:color="auto"/>
            </w:tcBorders>
            <w:shd w:val="clear" w:color="auto" w:fill="C0D842"/>
          </w:tcPr>
          <w:p w14:paraId="6847AA21"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Theme="minorBidi" w:hAnsiTheme="minorBidi" w:cstheme="minorBidi"/>
                <w:color w:val="000000"/>
              </w:rPr>
              <w:lastRenderedPageBreak/>
              <w:t>Committee</w:t>
            </w:r>
          </w:p>
          <w:p w14:paraId="260EC72E" w14:textId="67462622"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rPr>
              <w:t xml:space="preserve">Venue </w:t>
            </w:r>
            <w:r w:rsidRPr="00D3613B">
              <w:rPr>
                <w:rStyle w:val="eop"/>
                <w:rFonts w:asciiTheme="minorBidi" w:hAnsiTheme="minorBidi" w:cstheme="minorBidi"/>
                <w:color w:val="000000"/>
              </w:rPr>
              <w:t> </w:t>
            </w:r>
          </w:p>
          <w:p w14:paraId="7A0921E6" w14:textId="1FFBF15A" w:rsidR="002B4D37" w:rsidRPr="00D3613B" w:rsidRDefault="002B4D37" w:rsidP="002B4D37">
            <w:pPr>
              <w:spacing w:after="160" w:line="259" w:lineRule="auto"/>
              <w:rPr>
                <w:rFonts w:asciiTheme="minorBidi" w:eastAsiaTheme="minorEastAsia" w:hAnsiTheme="minorBidi" w:cstheme="minorBidi"/>
                <w:szCs w:val="24"/>
              </w:rPr>
            </w:pPr>
            <w:r w:rsidRPr="00D3613B">
              <w:rPr>
                <w:rStyle w:val="eop"/>
                <w:rFonts w:asciiTheme="minorBidi" w:hAnsiTheme="minorBidi" w:cstheme="minorBidi"/>
                <w:color w:val="000000"/>
                <w:szCs w:val="24"/>
              </w:rPr>
              <w:t> </w:t>
            </w:r>
          </w:p>
        </w:tc>
      </w:tr>
      <w:tr w:rsidR="002B4D37" w:rsidRPr="00D3613B" w14:paraId="340D8399" w14:textId="77777777" w:rsidTr="002B4D37">
        <w:trPr>
          <w:trHeight w:val="59"/>
        </w:trPr>
        <w:tc>
          <w:tcPr>
            <w:tcW w:w="608" w:type="pct"/>
            <w:tcBorders>
              <w:top w:val="single" w:sz="6" w:space="0" w:color="auto"/>
              <w:left w:val="single" w:sz="6" w:space="0" w:color="auto"/>
              <w:bottom w:val="single" w:sz="6" w:space="0" w:color="auto"/>
              <w:right w:val="single" w:sz="6" w:space="0" w:color="auto"/>
            </w:tcBorders>
            <w:shd w:val="clear" w:color="auto" w:fill="C0D842"/>
          </w:tcPr>
          <w:p w14:paraId="1D20ACB1" w14:textId="64A57C30" w:rsidR="002B4D37" w:rsidRPr="00D3613B" w:rsidRDefault="002B4D37" w:rsidP="002B4D37">
            <w:pPr>
              <w:spacing w:after="160" w:line="259" w:lineRule="auto"/>
              <w:jc w:val="center"/>
              <w:rPr>
                <w:rFonts w:asciiTheme="minorBidi" w:eastAsiaTheme="minorEastAsia" w:hAnsiTheme="minorBidi" w:cstheme="minorBidi"/>
                <w:i/>
                <w:iCs/>
                <w:szCs w:val="24"/>
              </w:rPr>
            </w:pPr>
            <w:r w:rsidRPr="00D3613B">
              <w:rPr>
                <w:rStyle w:val="findhit"/>
                <w:rFonts w:ascii="Aptos" w:hAnsi="Aptos" w:cs="Segoe UI"/>
                <w:color w:val="000000"/>
                <w:shd w:val="clear" w:color="auto" w:fill="FFEE80"/>
              </w:rPr>
              <w:t>Violence/ Aggression</w:t>
            </w:r>
            <w:r w:rsidRPr="00D3613B">
              <w:rPr>
                <w:rStyle w:val="eop"/>
                <w:rFonts w:ascii="Aptos" w:hAnsi="Aptos" w:cs="Segoe UI"/>
                <w:color w:val="000000"/>
              </w:rPr>
              <w:t> </w:t>
            </w:r>
          </w:p>
        </w:tc>
        <w:tc>
          <w:tcPr>
            <w:tcW w:w="1559" w:type="pct"/>
            <w:tcBorders>
              <w:top w:val="single" w:sz="6" w:space="0" w:color="000000"/>
              <w:left w:val="single" w:sz="6" w:space="0" w:color="000000"/>
              <w:bottom w:val="single" w:sz="6" w:space="0" w:color="000000"/>
              <w:right w:val="single" w:sz="6" w:space="0" w:color="000000"/>
            </w:tcBorders>
            <w:shd w:val="clear" w:color="auto" w:fill="C0D842"/>
          </w:tcPr>
          <w:p w14:paraId="4383C9C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Physical assault- Risk of injury from Physical Attacks.</w:t>
            </w:r>
            <w:r w:rsidRPr="00D3613B">
              <w:rPr>
                <w:rStyle w:val="eop"/>
                <w:rFonts w:ascii="Aptos" w:hAnsi="Aptos" w:cs="Segoe UI"/>
                <w:color w:val="000000"/>
              </w:rPr>
              <w:t> </w:t>
            </w:r>
          </w:p>
          <w:p w14:paraId="31E14EEF"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B9DE6A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Verbal Abuse- Phycological harm from threats or insults.</w:t>
            </w:r>
            <w:r w:rsidRPr="00D3613B">
              <w:rPr>
                <w:rStyle w:val="eop"/>
                <w:rFonts w:ascii="Aptos" w:hAnsi="Aptos" w:cs="Segoe UI"/>
                <w:color w:val="000000"/>
              </w:rPr>
              <w:t> </w:t>
            </w:r>
          </w:p>
          <w:p w14:paraId="63A6D84E"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12C50C4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Discrimination- Phycological harm caused by discriminatory remarks.</w:t>
            </w:r>
            <w:r w:rsidRPr="00D3613B">
              <w:rPr>
                <w:rStyle w:val="eop"/>
                <w:rFonts w:ascii="Aptos" w:hAnsi="Aptos" w:cs="Segoe UI"/>
                <w:color w:val="000000"/>
              </w:rPr>
              <w:t> </w:t>
            </w:r>
          </w:p>
          <w:p w14:paraId="2C75589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CD3527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Intimidating behaviour- Emotional distress caused by threatening or coercive behaviour.</w:t>
            </w:r>
            <w:r w:rsidRPr="00D3613B">
              <w:rPr>
                <w:rStyle w:val="eop"/>
                <w:rFonts w:ascii="Aptos" w:hAnsi="Aptos" w:cs="Segoe UI"/>
                <w:color w:val="000000"/>
              </w:rPr>
              <w:t> </w:t>
            </w:r>
          </w:p>
          <w:p w14:paraId="420EB9D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9FCC34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Exclusion- Distress caused by isolating becoming isolated in activity.</w:t>
            </w:r>
            <w:r w:rsidRPr="00D3613B">
              <w:rPr>
                <w:rStyle w:val="eop"/>
                <w:rFonts w:ascii="Aptos" w:hAnsi="Aptos" w:cs="Segoe UI"/>
                <w:color w:val="000000"/>
              </w:rPr>
              <w:t> </w:t>
            </w:r>
          </w:p>
          <w:p w14:paraId="00DB4D0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098DD2B4" w14:textId="0369550D" w:rsidR="002B4D37" w:rsidRPr="00D3613B" w:rsidRDefault="002B4D37" w:rsidP="002B4D37">
            <w:pPr>
              <w:tabs>
                <w:tab w:val="left" w:pos="1206"/>
              </w:tabs>
              <w:rPr>
                <w:rFonts w:asciiTheme="minorBidi" w:eastAsiaTheme="minorEastAsia" w:hAnsiTheme="minorBidi" w:cstheme="minorBidi"/>
                <w:szCs w:val="24"/>
              </w:rPr>
            </w:pPr>
            <w:r w:rsidRPr="00D3613B">
              <w:rPr>
                <w:rStyle w:val="eop"/>
                <w:rFonts w:ascii="Aptos" w:hAnsi="Aptos" w:cs="Segoe UI"/>
                <w:color w:val="000000"/>
              </w:rPr>
              <w:lastRenderedPageBreak/>
              <w:t> </w:t>
            </w:r>
          </w:p>
        </w:tc>
        <w:tc>
          <w:tcPr>
            <w:tcW w:w="434" w:type="pct"/>
            <w:tcBorders>
              <w:top w:val="single" w:sz="6" w:space="0" w:color="000000"/>
              <w:left w:val="single" w:sz="6" w:space="0" w:color="000000"/>
              <w:bottom w:val="single" w:sz="6" w:space="0" w:color="000000"/>
              <w:right w:val="single" w:sz="6" w:space="0" w:color="000000"/>
            </w:tcBorders>
            <w:shd w:val="clear" w:color="auto" w:fill="C0D842"/>
          </w:tcPr>
          <w:p w14:paraId="20D8F30C" w14:textId="7AF07CC8" w:rsidR="002B4D37" w:rsidRPr="00D3613B" w:rsidRDefault="002B4D37" w:rsidP="002B4D37">
            <w:pPr>
              <w:spacing w:after="160" w:line="259" w:lineRule="auto"/>
              <w:rPr>
                <w:rFonts w:asciiTheme="minorBidi" w:eastAsiaTheme="minorEastAsia" w:hAnsiTheme="minorBidi" w:cstheme="minorBidi"/>
                <w:i/>
                <w:iCs/>
                <w:szCs w:val="24"/>
              </w:rPr>
            </w:pPr>
            <w:r w:rsidRPr="00D3613B">
              <w:rPr>
                <w:rStyle w:val="normaltextrun"/>
                <w:rFonts w:ascii="Aptos" w:hAnsi="Aptos" w:cs="Segoe UI"/>
                <w:color w:val="000000"/>
              </w:rPr>
              <w:lastRenderedPageBreak/>
              <w:t>Anyone attending </w:t>
            </w:r>
            <w:r w:rsidRPr="00D3613B">
              <w:rPr>
                <w:rStyle w:val="eop"/>
                <w:rFonts w:ascii="Aptos" w:hAnsi="Aptos" w:cs="Segoe UI"/>
                <w:color w:val="000000"/>
              </w:rPr>
              <w:t> </w:t>
            </w:r>
          </w:p>
        </w:tc>
        <w:tc>
          <w:tcPr>
            <w:tcW w:w="1930" w:type="pct"/>
            <w:tcBorders>
              <w:top w:val="single" w:sz="6" w:space="0" w:color="000000"/>
              <w:left w:val="single" w:sz="6" w:space="0" w:color="000000"/>
              <w:bottom w:val="single" w:sz="6" w:space="0" w:color="000000"/>
              <w:right w:val="single" w:sz="6" w:space="0" w:color="000000"/>
            </w:tcBorders>
            <w:shd w:val="clear" w:color="auto" w:fill="C0D842"/>
          </w:tcPr>
          <w:p w14:paraId="1AFB0E10"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6E50DC30" w14:textId="1523D6FB"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Ensure emergency arrangements in place for events. </w:t>
            </w:r>
            <w:r w:rsidRPr="00D3613B">
              <w:rPr>
                <w:rStyle w:val="eop"/>
                <w:rFonts w:ascii="Aptos" w:hAnsi="Aptos" w:cs="Segoe UI"/>
                <w:color w:val="000000"/>
              </w:rPr>
              <w:t> </w:t>
            </w:r>
          </w:p>
          <w:p w14:paraId="29A98571"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2F1C0B5C" w14:textId="2C573C1A"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Have a clear escalation procedure in place for incident reporting. </w:t>
            </w:r>
            <w:r w:rsidRPr="00D3613B">
              <w:rPr>
                <w:rStyle w:val="eop"/>
                <w:rFonts w:ascii="Aptos" w:hAnsi="Aptos" w:cs="Segoe UI"/>
                <w:color w:val="000000"/>
              </w:rPr>
              <w:t> </w:t>
            </w:r>
          </w:p>
          <w:p w14:paraId="76CA8AB7"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61EC8DE1" w14:textId="67710B47" w:rsidR="002B4D37" w:rsidRPr="00D3613B" w:rsidRDefault="002B4D37" w:rsidP="002B4D37">
            <w:pPr>
              <w:pStyle w:val="paragraph"/>
              <w:spacing w:before="0" w:beforeAutospacing="0" w:after="0" w:afterAutospacing="0"/>
              <w:textAlignment w:val="baseline"/>
              <w:rPr>
                <w:rFonts w:ascii="Aptos" w:hAnsi="Aptos" w:cs="Segoe UI"/>
              </w:rPr>
            </w:pPr>
            <w:proofErr w:type="spellStart"/>
            <w:r w:rsidRPr="00D3613B">
              <w:rPr>
                <w:rStyle w:val="normaltextrun"/>
                <w:rFonts w:ascii="Aptos" w:hAnsi="Aptos" w:cs="Segoe UI"/>
                <w:color w:val="000000"/>
              </w:rPr>
              <w:t>Safezone</w:t>
            </w:r>
            <w:proofErr w:type="spellEnd"/>
            <w:r w:rsidRPr="00D3613B">
              <w:rPr>
                <w:rStyle w:val="normaltextrun"/>
                <w:rFonts w:ascii="Aptos" w:hAnsi="Aptos" w:cs="Segoe UI"/>
                <w:color w:val="000000"/>
              </w:rPr>
              <w:t> app will be used for on campus activities to raise help.</w:t>
            </w:r>
            <w:r w:rsidRPr="00D3613B">
              <w:rPr>
                <w:rStyle w:val="eop"/>
                <w:rFonts w:ascii="Aptos" w:hAnsi="Aptos" w:cs="Segoe UI"/>
                <w:color w:val="000000"/>
              </w:rPr>
              <w:t> </w:t>
            </w:r>
          </w:p>
          <w:p w14:paraId="3B67C5AA"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4B0BD930" w14:textId="53388C36"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Emergency services to be called in the event of an emergency off campus. </w:t>
            </w:r>
            <w:r w:rsidRPr="00D3613B">
              <w:rPr>
                <w:rStyle w:val="eop"/>
                <w:rFonts w:ascii="Aptos" w:hAnsi="Aptos" w:cs="Segoe UI"/>
                <w:color w:val="000000"/>
              </w:rPr>
              <w:t> </w:t>
            </w:r>
          </w:p>
          <w:p w14:paraId="63B43A1B"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2097E839" w14:textId="1716E0A1"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All members to follow code of conduct and behave in a manor representative of the Guilds values</w:t>
            </w:r>
            <w:r w:rsidRPr="00D3613B">
              <w:rPr>
                <w:rStyle w:val="eop"/>
                <w:rFonts w:ascii="Aptos" w:hAnsi="Aptos" w:cs="Segoe UI"/>
                <w:color w:val="000000"/>
              </w:rPr>
              <w:t> </w:t>
            </w:r>
          </w:p>
          <w:p w14:paraId="3DF0DAEB" w14:textId="7EB487C1" w:rsidR="002B4D37" w:rsidRPr="00D3613B" w:rsidRDefault="002B4D37" w:rsidP="002B4D37">
            <w:pPr>
              <w:spacing w:after="160" w:line="259" w:lineRule="auto"/>
              <w:rPr>
                <w:rFonts w:asciiTheme="minorBidi" w:eastAsiaTheme="minorEastAsia" w:hAnsiTheme="minorBidi" w:cstheme="minorBidi"/>
                <w:szCs w:val="24"/>
              </w:rPr>
            </w:pPr>
            <w:r w:rsidRPr="00D3613B">
              <w:rPr>
                <w:rStyle w:val="eop"/>
                <w:rFonts w:ascii="Aptos" w:hAnsi="Aptos" w:cs="Segoe UI"/>
                <w:color w:val="000000"/>
              </w:rPr>
              <w:t> </w:t>
            </w:r>
          </w:p>
        </w:tc>
        <w:tc>
          <w:tcPr>
            <w:tcW w:w="469" w:type="pct"/>
            <w:tcBorders>
              <w:top w:val="single" w:sz="6" w:space="0" w:color="auto"/>
              <w:left w:val="single" w:sz="6" w:space="0" w:color="auto"/>
              <w:bottom w:val="single" w:sz="6" w:space="0" w:color="auto"/>
              <w:right w:val="single" w:sz="6" w:space="0" w:color="auto"/>
            </w:tcBorders>
            <w:shd w:val="clear" w:color="auto" w:fill="C0D842"/>
          </w:tcPr>
          <w:p w14:paraId="6EC8E80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Committee</w:t>
            </w:r>
            <w:r w:rsidRPr="00D3613B">
              <w:rPr>
                <w:rStyle w:val="eop"/>
                <w:rFonts w:ascii="Aptos" w:hAnsi="Aptos" w:cs="Segoe UI"/>
                <w:color w:val="000000"/>
              </w:rPr>
              <w:t> </w:t>
            </w:r>
          </w:p>
          <w:p w14:paraId="5C0B2EC1" w14:textId="48FA92A6" w:rsidR="002B4D37" w:rsidRPr="00D3613B" w:rsidRDefault="002B4D37" w:rsidP="002B4D37">
            <w:pPr>
              <w:spacing w:after="160" w:line="259" w:lineRule="auto"/>
              <w:rPr>
                <w:rFonts w:asciiTheme="minorBidi" w:eastAsiaTheme="minorEastAsia" w:hAnsiTheme="minorBidi" w:cstheme="minorBidi"/>
                <w:szCs w:val="24"/>
              </w:rPr>
            </w:pPr>
          </w:p>
        </w:tc>
      </w:tr>
      <w:tr w:rsidR="002B4D37" w:rsidRPr="00D3613B" w14:paraId="230DF9B4" w14:textId="77777777" w:rsidTr="002B4D37">
        <w:trPr>
          <w:trHeight w:val="3740"/>
        </w:trPr>
        <w:tc>
          <w:tcPr>
            <w:tcW w:w="608" w:type="pct"/>
            <w:tcBorders>
              <w:top w:val="single" w:sz="6" w:space="0" w:color="auto"/>
              <w:left w:val="single" w:sz="6" w:space="0" w:color="auto"/>
              <w:bottom w:val="single" w:sz="6" w:space="0" w:color="auto"/>
              <w:right w:val="single" w:sz="6" w:space="0" w:color="auto"/>
            </w:tcBorders>
            <w:shd w:val="clear" w:color="auto" w:fill="C0D842"/>
          </w:tcPr>
          <w:p w14:paraId="5ECFDF2A" w14:textId="713260C1" w:rsidR="002B4D37" w:rsidRPr="00D3613B" w:rsidRDefault="002B4D37" w:rsidP="002B4D37">
            <w:pPr>
              <w:spacing w:after="160" w:line="259" w:lineRule="auto"/>
              <w:jc w:val="center"/>
              <w:rPr>
                <w:rStyle w:val="findhit"/>
                <w:rFonts w:ascii="Aptos" w:hAnsi="Aptos" w:cs="Segoe UI"/>
                <w:color w:val="000000"/>
                <w:shd w:val="clear" w:color="auto" w:fill="FFEE80"/>
              </w:rPr>
            </w:pP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shd w:val="clear" w:color="auto" w:fill="FFFF00"/>
              </w:rPr>
              <w:t>lth</w:t>
            </w:r>
            <w:r w:rsidRPr="00D3613B">
              <w:rPr>
                <w:rStyle w:val="eop"/>
                <w:rFonts w:ascii="Aptos" w:hAnsi="Aptos" w:cs="Segoe UI"/>
                <w:color w:val="000000"/>
              </w:rPr>
              <w:t> </w:t>
            </w:r>
          </w:p>
        </w:tc>
        <w:tc>
          <w:tcPr>
            <w:tcW w:w="1559" w:type="pct"/>
            <w:tcBorders>
              <w:top w:val="single" w:sz="6" w:space="0" w:color="000000"/>
              <w:left w:val="single" w:sz="6" w:space="0" w:color="000000"/>
              <w:bottom w:val="single" w:sz="6" w:space="0" w:color="000000"/>
              <w:right w:val="single" w:sz="6" w:space="0" w:color="000000"/>
            </w:tcBorders>
            <w:shd w:val="clear" w:color="auto" w:fill="C0D842"/>
          </w:tcPr>
          <w:p w14:paraId="34B6CD4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Stress- Increased risk of stress supporting group activity</w:t>
            </w:r>
            <w:r w:rsidRPr="00D3613B">
              <w:rPr>
                <w:rStyle w:val="eop"/>
                <w:rFonts w:ascii="Aptos" w:hAnsi="Aptos" w:cs="Segoe UI"/>
                <w:color w:val="000000"/>
              </w:rPr>
              <w:t> </w:t>
            </w:r>
          </w:p>
          <w:p w14:paraId="63EE6F6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D35260D"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Anxiety- Induced anxiety from involvement in providing group activity.</w:t>
            </w:r>
            <w:r w:rsidRPr="00D3613B">
              <w:rPr>
                <w:rStyle w:val="eop"/>
                <w:rFonts w:ascii="Aptos" w:hAnsi="Aptos" w:cs="Segoe UI"/>
                <w:color w:val="000000"/>
              </w:rPr>
              <w:t> </w:t>
            </w:r>
          </w:p>
          <w:p w14:paraId="0B0193D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5690A39F"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Workload- Increased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juggling academic workload and committee group activity.</w:t>
            </w:r>
            <w:r w:rsidRPr="00D3613B">
              <w:rPr>
                <w:rStyle w:val="eop"/>
                <w:rFonts w:ascii="Aptos" w:hAnsi="Aptos" w:cs="Segoe UI"/>
                <w:color w:val="000000"/>
              </w:rPr>
              <w:t> </w:t>
            </w:r>
          </w:p>
          <w:p w14:paraId="05E1FDC8"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9D18E2A"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Bullying/Harassment-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bullying and harassment within group.</w:t>
            </w:r>
            <w:r w:rsidRPr="00D3613B">
              <w:rPr>
                <w:rStyle w:val="eop"/>
                <w:rFonts w:ascii="Aptos" w:hAnsi="Aptos" w:cs="Segoe UI"/>
                <w:color w:val="000000"/>
              </w:rPr>
              <w:t> </w:t>
            </w:r>
          </w:p>
          <w:p w14:paraId="0747B70E"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654646BC"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Lack of support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lack of support when running/ leading group </w:t>
            </w:r>
            <w:r w:rsidRPr="00D3613B">
              <w:rPr>
                <w:rStyle w:val="eop"/>
                <w:rFonts w:ascii="Aptos" w:hAnsi="Aptos" w:cs="Segoe UI"/>
                <w:color w:val="000000"/>
              </w:rPr>
              <w:t> </w:t>
            </w:r>
          </w:p>
          <w:p w14:paraId="54149268"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activity.</w:t>
            </w:r>
            <w:r w:rsidRPr="00D3613B">
              <w:rPr>
                <w:rStyle w:val="eop"/>
                <w:rFonts w:ascii="Aptos" w:hAnsi="Aptos" w:cs="Segoe UI"/>
                <w:color w:val="000000"/>
              </w:rPr>
              <w:t> </w:t>
            </w:r>
          </w:p>
          <w:p w14:paraId="34418024"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67B12A0B" w14:textId="4FDDAF2E"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r w:rsidRPr="00D3613B">
              <w:rPr>
                <w:rStyle w:val="normaltextrun"/>
                <w:rFonts w:ascii="Aptos" w:hAnsi="Aptos" w:cs="Segoe UI"/>
                <w:color w:val="000000"/>
              </w:rPr>
              <w:t>Isolation- Risk of isolation within group</w:t>
            </w:r>
            <w:r w:rsidRPr="00D3613B">
              <w:rPr>
                <w:rStyle w:val="eop"/>
                <w:rFonts w:ascii="Aptos" w:hAnsi="Aptos" w:cs="Segoe UI"/>
                <w:color w:val="000000"/>
              </w:rPr>
              <w:t> </w:t>
            </w:r>
          </w:p>
        </w:tc>
        <w:tc>
          <w:tcPr>
            <w:tcW w:w="434" w:type="pct"/>
            <w:tcBorders>
              <w:top w:val="single" w:sz="6" w:space="0" w:color="000000"/>
              <w:left w:val="single" w:sz="6" w:space="0" w:color="000000"/>
              <w:bottom w:val="single" w:sz="6" w:space="0" w:color="000000"/>
              <w:right w:val="single" w:sz="6" w:space="0" w:color="000000"/>
            </w:tcBorders>
            <w:shd w:val="clear" w:color="auto" w:fill="C0D842"/>
          </w:tcPr>
          <w:p w14:paraId="12A6D565" w14:textId="06966A35" w:rsidR="002B4D37" w:rsidRPr="00D3613B" w:rsidRDefault="002B4D37" w:rsidP="002B4D37">
            <w:pPr>
              <w:spacing w:after="160" w:line="259" w:lineRule="auto"/>
              <w:rPr>
                <w:rStyle w:val="normaltextrun"/>
                <w:rFonts w:ascii="Aptos" w:hAnsi="Aptos" w:cs="Segoe UI"/>
                <w:color w:val="000000"/>
              </w:rPr>
            </w:pPr>
            <w:r w:rsidRPr="00D3613B">
              <w:rPr>
                <w:rStyle w:val="normaltextrun"/>
                <w:rFonts w:ascii="Aptos" w:hAnsi="Aptos" w:cs="Segoe UI"/>
                <w:color w:val="000000"/>
              </w:rPr>
              <w:t>Anyone attending </w:t>
            </w:r>
            <w:r w:rsidRPr="00D3613B">
              <w:rPr>
                <w:rStyle w:val="eop"/>
                <w:rFonts w:ascii="Aptos" w:hAnsi="Aptos" w:cs="Segoe UI"/>
                <w:color w:val="000000"/>
              </w:rPr>
              <w:t> </w:t>
            </w:r>
          </w:p>
        </w:tc>
        <w:tc>
          <w:tcPr>
            <w:tcW w:w="1930" w:type="pct"/>
            <w:tcBorders>
              <w:top w:val="single" w:sz="6" w:space="0" w:color="000000"/>
              <w:left w:val="single" w:sz="6" w:space="0" w:color="000000"/>
              <w:bottom w:val="single" w:sz="6" w:space="0" w:color="000000"/>
              <w:right w:val="single" w:sz="6" w:space="0" w:color="000000"/>
            </w:tcBorders>
            <w:shd w:val="clear" w:color="auto" w:fill="C0D842"/>
          </w:tcPr>
          <w:p w14:paraId="53751558"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Ensure that those involved in activity planning and event management have a shared workload</w:t>
            </w:r>
            <w:r w:rsidRPr="00D3613B">
              <w:rPr>
                <w:rStyle w:val="eop"/>
                <w:rFonts w:ascii="Aptos" w:hAnsi="Aptos" w:cs="Segoe UI"/>
              </w:rPr>
              <w:t> </w:t>
            </w:r>
          </w:p>
          <w:p w14:paraId="4DC0C39C"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771D0E10"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Create a welcoming and relaxed environment within the group.</w:t>
            </w:r>
            <w:r w:rsidRPr="00D3613B">
              <w:rPr>
                <w:rStyle w:val="eop"/>
                <w:rFonts w:ascii="Aptos" w:hAnsi="Aptos" w:cs="Segoe UI"/>
              </w:rPr>
              <w:t> </w:t>
            </w:r>
          </w:p>
          <w:p w14:paraId="30B1663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20AAFCC3"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Provide support to members involved in Activity and event planning, clear lines of communication.</w:t>
            </w:r>
            <w:r w:rsidRPr="00D3613B">
              <w:rPr>
                <w:rStyle w:val="eop"/>
                <w:rFonts w:ascii="Aptos" w:hAnsi="Aptos" w:cs="Segoe UI"/>
              </w:rPr>
              <w:t> </w:t>
            </w:r>
          </w:p>
          <w:p w14:paraId="5AAF81D5"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1A149CAD"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Follow the members code of conduct when undertaking group activities/events.</w:t>
            </w:r>
            <w:r w:rsidRPr="00D3613B">
              <w:rPr>
                <w:rStyle w:val="eop"/>
                <w:rFonts w:ascii="Aptos" w:hAnsi="Aptos" w:cs="Segoe UI"/>
              </w:rPr>
              <w:t> </w:t>
            </w:r>
          </w:p>
          <w:p w14:paraId="23CB599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25553EA9" w14:textId="4B38A6EF"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r w:rsidRPr="00D3613B">
              <w:rPr>
                <w:rStyle w:val="normaltextrun"/>
                <w:rFonts w:ascii="Aptos" w:hAnsi="Aptos" w:cs="Segoe UI"/>
              </w:rPr>
              <w:t>Speak with a member of the Students’ Guild activities team if there are any concerns.</w:t>
            </w:r>
            <w:r w:rsidRPr="00D3613B">
              <w:rPr>
                <w:rStyle w:val="eop"/>
                <w:rFonts w:ascii="Aptos" w:hAnsi="Aptos" w:cs="Segoe UI"/>
              </w:rPr>
              <w:t> </w:t>
            </w:r>
          </w:p>
        </w:tc>
        <w:tc>
          <w:tcPr>
            <w:tcW w:w="469" w:type="pct"/>
            <w:tcBorders>
              <w:top w:val="single" w:sz="6" w:space="0" w:color="auto"/>
              <w:left w:val="single" w:sz="6" w:space="0" w:color="auto"/>
              <w:bottom w:val="single" w:sz="6" w:space="0" w:color="auto"/>
              <w:right w:val="single" w:sz="6" w:space="0" w:color="auto"/>
            </w:tcBorders>
            <w:shd w:val="clear" w:color="auto" w:fill="C0D842"/>
          </w:tcPr>
          <w:p w14:paraId="5768F7B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Committee</w:t>
            </w:r>
            <w:r w:rsidRPr="00D3613B">
              <w:rPr>
                <w:rStyle w:val="eop"/>
                <w:rFonts w:ascii="Aptos" w:hAnsi="Aptos" w:cs="Segoe UI"/>
                <w:color w:val="000000"/>
              </w:rPr>
              <w:t> </w:t>
            </w:r>
          </w:p>
          <w:p w14:paraId="5251B15C" w14:textId="70F3051C"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r w:rsidRPr="00D3613B">
              <w:rPr>
                <w:rStyle w:val="eop"/>
                <w:rFonts w:ascii="Aptos" w:hAnsi="Aptos" w:cs="Segoe UI"/>
                <w:color w:val="000000"/>
              </w:rPr>
              <w:t> </w:t>
            </w:r>
          </w:p>
        </w:tc>
      </w:tr>
    </w:tbl>
    <w:p w14:paraId="2552BC02" w14:textId="6A139770" w:rsidR="00F7668B" w:rsidRPr="00D3613B" w:rsidRDefault="00F7668B" w:rsidP="00E2261F">
      <w:pPr>
        <w:spacing w:after="160" w:line="259" w:lineRule="auto"/>
        <w:jc w:val="center"/>
        <w:rPr>
          <w:rFonts w:asciiTheme="minorBidi" w:eastAsiaTheme="minorEastAsia" w:hAnsiTheme="minorBidi" w:cstheme="minorBidi"/>
          <w:b/>
          <w:bCs/>
          <w:szCs w:val="24"/>
          <w:u w:val="single"/>
        </w:rPr>
      </w:pPr>
    </w:p>
    <w:p w14:paraId="2BE2B710" w14:textId="77777777" w:rsidR="00E2261F" w:rsidRPr="00D3613B" w:rsidRDefault="00E2261F" w:rsidP="00E2261F">
      <w:pPr>
        <w:spacing w:after="160" w:line="259" w:lineRule="auto"/>
        <w:jc w:val="center"/>
        <w:rPr>
          <w:rFonts w:asciiTheme="minorBidi" w:eastAsiaTheme="minorEastAsia" w:hAnsiTheme="minorBidi" w:cstheme="minorBidi"/>
          <w:b/>
          <w:bCs/>
          <w:szCs w:val="24"/>
          <w:u w:val="single"/>
        </w:rPr>
      </w:pPr>
    </w:p>
    <w:p w14:paraId="0AA8FC15" w14:textId="77777777" w:rsidR="002B4D37" w:rsidRPr="00D3613B" w:rsidRDefault="002B4D37" w:rsidP="00E2261F">
      <w:pPr>
        <w:spacing w:after="160" w:line="259" w:lineRule="auto"/>
        <w:jc w:val="center"/>
        <w:rPr>
          <w:rFonts w:asciiTheme="minorBidi" w:eastAsiaTheme="minorEastAsia" w:hAnsiTheme="minorBidi" w:cstheme="minorBidi"/>
          <w:b/>
          <w:bCs/>
          <w:szCs w:val="24"/>
          <w:u w:val="single"/>
        </w:rPr>
      </w:pPr>
    </w:p>
    <w:p w14:paraId="08A5B34A" w14:textId="77777777" w:rsidR="002B4D37" w:rsidRPr="00D3613B" w:rsidRDefault="002B4D37" w:rsidP="00E2261F">
      <w:pPr>
        <w:spacing w:after="160" w:line="259" w:lineRule="auto"/>
        <w:jc w:val="center"/>
        <w:rPr>
          <w:rFonts w:asciiTheme="minorBidi" w:eastAsiaTheme="minorEastAsia" w:hAnsiTheme="minorBidi" w:cstheme="minorBidi"/>
          <w:b/>
          <w:bCs/>
          <w:szCs w:val="24"/>
          <w:u w:val="single"/>
        </w:rPr>
      </w:pPr>
    </w:p>
    <w:p w14:paraId="5841B4AB" w14:textId="1E279790" w:rsidR="00E2261F" w:rsidRPr="00D3613B" w:rsidRDefault="00E2261F" w:rsidP="00E2261F">
      <w:pPr>
        <w:spacing w:after="160" w:line="259" w:lineRule="auto"/>
        <w:rPr>
          <w:rFonts w:asciiTheme="minorBidi" w:eastAsiaTheme="minorEastAsia" w:hAnsiTheme="minorBidi" w:cstheme="minorBidi"/>
          <w:b/>
          <w:bCs/>
          <w:szCs w:val="24"/>
          <w:u w:val="single"/>
        </w:rPr>
      </w:pPr>
      <w:r w:rsidRPr="00D3613B">
        <w:rPr>
          <w:rFonts w:asciiTheme="minorBidi" w:eastAsiaTheme="minorEastAsia" w:hAnsiTheme="minorBidi" w:cstheme="minorBidi"/>
          <w:b/>
          <w:bCs/>
          <w:szCs w:val="24"/>
          <w:u w:val="single"/>
        </w:rPr>
        <w:lastRenderedPageBreak/>
        <w:t xml:space="preserve">Activity Type 2: </w:t>
      </w:r>
      <w:r w:rsidR="001103D0" w:rsidRPr="00D3613B">
        <w:rPr>
          <w:rFonts w:asciiTheme="minorBidi" w:eastAsiaTheme="minorEastAsia" w:hAnsiTheme="minorBidi" w:cstheme="minorBidi"/>
          <w:b/>
          <w:bCs/>
          <w:i/>
          <w:iCs/>
          <w:szCs w:val="24"/>
          <w:u w:val="single"/>
        </w:rPr>
        <w:t>Welcome week stall</w:t>
      </w:r>
    </w:p>
    <w:p w14:paraId="6BBCEE5E" w14:textId="77777777" w:rsidR="00E2261F" w:rsidRPr="00D3613B" w:rsidRDefault="00E2261F" w:rsidP="00E2261F">
      <w:pPr>
        <w:spacing w:after="160" w:line="259" w:lineRule="auto"/>
        <w:rPr>
          <w:rFonts w:asciiTheme="minorBidi" w:eastAsiaTheme="minorEastAsia" w:hAnsiTheme="minorBidi" w:cstheme="minorBidi"/>
          <w:b/>
          <w:bCs/>
          <w:i/>
          <w:iCs/>
          <w:szCs w:val="24"/>
          <w:u w:val="single"/>
        </w:rPr>
      </w:pPr>
      <w:r w:rsidRPr="00D3613B">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D3613B" w14:paraId="1431A677" w14:textId="77777777" w:rsidTr="001E5DB9">
        <w:trPr>
          <w:trHeight w:val="510"/>
        </w:trPr>
        <w:tc>
          <w:tcPr>
            <w:tcW w:w="2835" w:type="dxa"/>
            <w:vAlign w:val="center"/>
          </w:tcPr>
          <w:p w14:paraId="4A117BB7" w14:textId="77777777" w:rsidR="00E2261F" w:rsidRPr="00D3613B" w:rsidRDefault="00E2261F" w:rsidP="001E5DB9">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23995FED" w:rsidR="00E2261F" w:rsidRPr="00D3613B" w:rsidRDefault="001103D0" w:rsidP="001E5DB9">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b/>
                <w:bCs/>
                <w:color w:val="000000" w:themeColor="text1"/>
                <w:szCs w:val="24"/>
              </w:rPr>
              <w:t>30</w:t>
            </w:r>
          </w:p>
        </w:tc>
        <w:tc>
          <w:tcPr>
            <w:tcW w:w="4820" w:type="dxa"/>
          </w:tcPr>
          <w:p w14:paraId="4A533DAE"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D3613B">
                <w:rPr>
                  <w:rStyle w:val="Hyperlink"/>
                  <w:rFonts w:asciiTheme="minorBidi" w:eastAsiaTheme="minorEastAsia" w:hAnsiTheme="minorBidi" w:cstheme="minorBidi"/>
                  <w:szCs w:val="24"/>
                </w:rPr>
                <w:t>here</w:t>
              </w:r>
            </w:hyperlink>
            <w:r w:rsidRPr="00D3613B">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6A005E56" w:rsidR="00E2261F" w:rsidRPr="00D3613B" w:rsidRDefault="001103D0" w:rsidP="001E5DB9">
            <w:pPr>
              <w:spacing w:after="160" w:line="259" w:lineRule="auto"/>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Wheelchair accessible sites where possible. Accessibility information available online.</w:t>
            </w:r>
          </w:p>
        </w:tc>
      </w:tr>
      <w:tr w:rsidR="00E2261F" w:rsidRPr="00D3613B" w14:paraId="26668F9E" w14:textId="77777777" w:rsidTr="001E5DB9">
        <w:trPr>
          <w:trHeight w:val="510"/>
        </w:trPr>
        <w:tc>
          <w:tcPr>
            <w:tcW w:w="2835" w:type="dxa"/>
            <w:vAlign w:val="center"/>
          </w:tcPr>
          <w:p w14:paraId="4FCBCE9D" w14:textId="77777777" w:rsidR="00E2261F" w:rsidRPr="00D3613B" w:rsidRDefault="00E2261F" w:rsidP="001E5DB9">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7C03E5E8" w:rsidR="00E2261F" w:rsidRPr="00D3613B" w:rsidRDefault="001103D0"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 xml:space="preserve">On campus </w:t>
            </w:r>
          </w:p>
        </w:tc>
        <w:tc>
          <w:tcPr>
            <w:tcW w:w="4820" w:type="dxa"/>
            <w:vAlign w:val="center"/>
          </w:tcPr>
          <w:p w14:paraId="2EBA15CC"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r w:rsidRPr="00D3613B">
                <w:rPr>
                  <w:rStyle w:val="Hyperlink"/>
                  <w:rFonts w:asciiTheme="minorBidi" w:eastAsiaTheme="minorEastAsia" w:hAnsiTheme="minorBidi" w:cstheme="minorBidi"/>
                  <w:szCs w:val="24"/>
                </w:rPr>
                <w:t>here</w:t>
              </w:r>
            </w:hyperlink>
            <w:r w:rsidRPr="00D3613B">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684B208D" w:rsidR="001103D0" w:rsidRPr="00D3613B" w:rsidRDefault="001103D0"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Biodegradable henna. Vegan and cruelty free. </w:t>
            </w:r>
          </w:p>
        </w:tc>
      </w:tr>
      <w:tr w:rsidR="00E2261F" w:rsidRPr="00D3613B" w14:paraId="19EE5FCA" w14:textId="77777777" w:rsidTr="001E5DB9">
        <w:trPr>
          <w:trHeight w:val="125"/>
        </w:trPr>
        <w:tc>
          <w:tcPr>
            <w:tcW w:w="2835" w:type="dxa"/>
            <w:vAlign w:val="center"/>
          </w:tcPr>
          <w:p w14:paraId="47A06CAD" w14:textId="77777777" w:rsidR="00E2261F" w:rsidRPr="00D3613B" w:rsidRDefault="00E2261F"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25133F09" w:rsidR="00E2261F" w:rsidRPr="00D3613B" w:rsidRDefault="001103D0"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No</w:t>
            </w:r>
          </w:p>
        </w:tc>
        <w:tc>
          <w:tcPr>
            <w:tcW w:w="4820" w:type="dxa"/>
            <w:vAlign w:val="center"/>
          </w:tcPr>
          <w:p w14:paraId="79CDB18E"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ED3AA28" w14:textId="10EC5539" w:rsidR="00E2261F" w:rsidRPr="00D3613B" w:rsidRDefault="001103D0"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First aid provided at venue (welcome week fair) </w:t>
            </w:r>
          </w:p>
          <w:p w14:paraId="7070214F" w14:textId="12DE06C7" w:rsidR="001103D0" w:rsidRPr="00D3613B" w:rsidRDefault="001103D0"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999 called if emergency</w:t>
            </w:r>
          </w:p>
          <w:p w14:paraId="63219217" w14:textId="279050FB" w:rsidR="001103D0" w:rsidRPr="00D3613B" w:rsidRDefault="001103D0"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111 called if medical non-emergency </w:t>
            </w:r>
          </w:p>
        </w:tc>
      </w:tr>
    </w:tbl>
    <w:p w14:paraId="68DD7D48" w14:textId="77777777" w:rsidR="00E2261F" w:rsidRPr="00D3613B"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1865"/>
        <w:gridCol w:w="4391"/>
        <w:gridCol w:w="1507"/>
        <w:gridCol w:w="5920"/>
        <w:gridCol w:w="1705"/>
      </w:tblGrid>
      <w:tr w:rsidR="004659FD" w:rsidRPr="00D3613B" w14:paraId="29ED23AB" w14:textId="77777777" w:rsidTr="002B4D37">
        <w:trPr>
          <w:trHeight w:val="734"/>
        </w:trPr>
        <w:tc>
          <w:tcPr>
            <w:tcW w:w="606" w:type="pct"/>
          </w:tcPr>
          <w:p w14:paraId="141C1624"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Hazard Category</w:t>
            </w:r>
          </w:p>
        </w:tc>
        <w:tc>
          <w:tcPr>
            <w:tcW w:w="1427" w:type="pct"/>
          </w:tcPr>
          <w:p w14:paraId="148A1489" w14:textId="6E69D6BD" w:rsidR="004659FD" w:rsidRPr="00D3613B" w:rsidRDefault="00495736"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Identified Hazards and how you might be harmed?</w:t>
            </w:r>
          </w:p>
        </w:tc>
        <w:tc>
          <w:tcPr>
            <w:tcW w:w="490" w:type="pct"/>
          </w:tcPr>
          <w:p w14:paraId="10427AC1"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at Risk?</w:t>
            </w:r>
          </w:p>
        </w:tc>
        <w:tc>
          <w:tcPr>
            <w:tcW w:w="1924" w:type="pct"/>
          </w:tcPr>
          <w:p w14:paraId="616BED51"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Control Measures</w:t>
            </w:r>
          </w:p>
        </w:tc>
        <w:tc>
          <w:tcPr>
            <w:tcW w:w="554" w:type="pct"/>
          </w:tcPr>
          <w:p w14:paraId="047C26E7"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responsible?</w:t>
            </w:r>
          </w:p>
        </w:tc>
      </w:tr>
      <w:tr w:rsidR="00E2261F" w:rsidRPr="00D3613B" w14:paraId="0D116C76" w14:textId="77777777" w:rsidTr="002B4D37">
        <w:trPr>
          <w:trHeight w:val="3740"/>
        </w:trPr>
        <w:tc>
          <w:tcPr>
            <w:tcW w:w="606" w:type="pct"/>
            <w:shd w:val="clear" w:color="auto" w:fill="C0D842"/>
          </w:tcPr>
          <w:p w14:paraId="097E0FFF"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What type of Hazard is it?</w:t>
            </w:r>
          </w:p>
          <w:p w14:paraId="443857F1"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 xml:space="preserve">Choose from the A-Z of Hazard categories from the </w:t>
            </w:r>
            <w:r w:rsidRPr="00D3613B">
              <w:rPr>
                <w:rFonts w:asciiTheme="minorBidi" w:hAnsiTheme="minorBidi" w:cstheme="minorBidi"/>
                <w:szCs w:val="24"/>
              </w:rPr>
              <w:t xml:space="preserve"> </w:t>
            </w:r>
            <w:r w:rsidRPr="00D3613B">
              <w:rPr>
                <w:rFonts w:asciiTheme="minorBidi" w:eastAsiaTheme="minorEastAsia" w:hAnsiTheme="minorBidi" w:cstheme="minorBidi"/>
                <w:bCs/>
                <w:i/>
                <w:iCs/>
                <w:szCs w:val="24"/>
              </w:rPr>
              <w:t xml:space="preserve"> “student committee handbook for risk assessing and group safety.”</w:t>
            </w:r>
          </w:p>
        </w:tc>
        <w:tc>
          <w:tcPr>
            <w:tcW w:w="1427" w:type="pct"/>
            <w:shd w:val="clear" w:color="auto" w:fill="C0D842"/>
          </w:tcPr>
          <w:p w14:paraId="40929C21" w14:textId="77777777" w:rsidR="00E2261F" w:rsidRPr="00D3613B" w:rsidRDefault="00E2261F"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“What is the hazard you have identified, and the risk associated with that hazard”? </w:t>
            </w:r>
          </w:p>
        </w:tc>
        <w:tc>
          <w:tcPr>
            <w:tcW w:w="490" w:type="pct"/>
            <w:shd w:val="clear" w:color="auto" w:fill="C0D842"/>
          </w:tcPr>
          <w:p w14:paraId="537C8730" w14:textId="77777777" w:rsidR="00E2261F" w:rsidRPr="00D3613B" w:rsidRDefault="00E2261F"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“Who is in danger of being harmed?”</w:t>
            </w:r>
          </w:p>
        </w:tc>
        <w:tc>
          <w:tcPr>
            <w:tcW w:w="1924" w:type="pct"/>
            <w:shd w:val="clear" w:color="auto" w:fill="C0D842"/>
          </w:tcPr>
          <w:p w14:paraId="6B5B172C" w14:textId="77777777" w:rsidR="00E2261F" w:rsidRPr="00D3613B" w:rsidRDefault="00E2261F"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“How are you going to eliminate or reduce the risk of someone being harmed?”</w:t>
            </w:r>
          </w:p>
        </w:tc>
        <w:tc>
          <w:tcPr>
            <w:tcW w:w="554" w:type="pct"/>
            <w:shd w:val="clear" w:color="auto" w:fill="C0D842"/>
          </w:tcPr>
          <w:p w14:paraId="2094F1EA" w14:textId="77777777" w:rsidR="00E2261F" w:rsidRPr="00D3613B" w:rsidRDefault="00E2261F"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“Who is responsible for implementing and monitoring this?”</w:t>
            </w:r>
          </w:p>
        </w:tc>
      </w:tr>
      <w:tr w:rsidR="00E2261F" w:rsidRPr="00D3613B" w14:paraId="727BCB2A" w14:textId="77777777" w:rsidTr="002B4D37">
        <w:trPr>
          <w:trHeight w:val="3740"/>
        </w:trPr>
        <w:tc>
          <w:tcPr>
            <w:tcW w:w="606" w:type="pct"/>
            <w:shd w:val="clear" w:color="auto" w:fill="C0D842"/>
          </w:tcPr>
          <w:p w14:paraId="47BAB050" w14:textId="34D49149" w:rsidR="00E2261F" w:rsidRPr="00D3613B" w:rsidRDefault="007201FC"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Crowds</w:t>
            </w:r>
          </w:p>
        </w:tc>
        <w:tc>
          <w:tcPr>
            <w:tcW w:w="1427" w:type="pct"/>
            <w:shd w:val="clear" w:color="auto" w:fill="C0D842"/>
          </w:tcPr>
          <w:p w14:paraId="600ACB8C" w14:textId="39AC022B" w:rsidR="00E2261F" w:rsidRPr="00D3613B" w:rsidRDefault="007201FC"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Large gatherings due to welcome week fair bringing in masses. </w:t>
            </w:r>
          </w:p>
        </w:tc>
        <w:tc>
          <w:tcPr>
            <w:tcW w:w="490" w:type="pct"/>
            <w:shd w:val="clear" w:color="auto" w:fill="C0D842"/>
          </w:tcPr>
          <w:p w14:paraId="192F9593" w14:textId="5D102D78" w:rsidR="00E2261F" w:rsidRPr="00D3613B" w:rsidRDefault="007201FC"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Anyone participating in the henna stall.</w:t>
            </w:r>
          </w:p>
        </w:tc>
        <w:tc>
          <w:tcPr>
            <w:tcW w:w="1924" w:type="pct"/>
            <w:shd w:val="clear" w:color="auto" w:fill="C0D842"/>
          </w:tcPr>
          <w:p w14:paraId="45B17B80" w14:textId="77777777" w:rsidR="00E2261F" w:rsidRPr="00D3613B" w:rsidRDefault="007201FC"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Security provided </w:t>
            </w:r>
          </w:p>
          <w:p w14:paraId="59C36F8C" w14:textId="77777777" w:rsidR="007201FC" w:rsidRPr="00D3613B" w:rsidRDefault="007201FC"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Signage displayed </w:t>
            </w:r>
          </w:p>
          <w:p w14:paraId="11374A26" w14:textId="77777777" w:rsidR="007201FC" w:rsidRPr="00D3613B" w:rsidRDefault="00515AE5"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Emergency arrangements </w:t>
            </w:r>
          </w:p>
          <w:p w14:paraId="5189E877" w14:textId="77ABE0EF" w:rsidR="00515AE5" w:rsidRPr="00D3613B" w:rsidRDefault="00515AE5"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Entrances and exits kept clear </w:t>
            </w:r>
          </w:p>
        </w:tc>
        <w:tc>
          <w:tcPr>
            <w:tcW w:w="554" w:type="pct"/>
            <w:shd w:val="clear" w:color="auto" w:fill="C0D842"/>
          </w:tcPr>
          <w:p w14:paraId="32A802AF" w14:textId="3CAD59B6" w:rsidR="00E2261F" w:rsidRPr="00D3613B" w:rsidRDefault="00515AE5"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Venue </w:t>
            </w:r>
            <w:r w:rsidRPr="00D3613B">
              <w:rPr>
                <w:rFonts w:asciiTheme="minorBidi" w:eastAsiaTheme="minorEastAsia" w:hAnsiTheme="minorBidi" w:cstheme="minorBidi"/>
                <w:szCs w:val="24"/>
              </w:rPr>
              <w:br/>
            </w:r>
            <w:r w:rsidRPr="00D3613B">
              <w:rPr>
                <w:rFonts w:asciiTheme="minorBidi" w:eastAsiaTheme="minorEastAsia" w:hAnsiTheme="minorBidi" w:cstheme="minorBidi"/>
                <w:szCs w:val="24"/>
              </w:rPr>
              <w:br/>
              <w:t xml:space="preserve">Committee members running the henna stall.  </w:t>
            </w:r>
          </w:p>
        </w:tc>
      </w:tr>
      <w:tr w:rsidR="00E2261F" w:rsidRPr="00D3613B" w14:paraId="7D3F8457" w14:textId="77777777" w:rsidTr="002B4D37">
        <w:trPr>
          <w:trHeight w:val="3740"/>
        </w:trPr>
        <w:tc>
          <w:tcPr>
            <w:tcW w:w="606" w:type="pct"/>
            <w:shd w:val="clear" w:color="auto" w:fill="C0D842"/>
          </w:tcPr>
          <w:p w14:paraId="4723AC80" w14:textId="4FCEEB2C" w:rsidR="00E2261F" w:rsidRPr="00D3613B" w:rsidRDefault="008946C6"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 xml:space="preserve">Weather </w:t>
            </w:r>
          </w:p>
        </w:tc>
        <w:tc>
          <w:tcPr>
            <w:tcW w:w="1427" w:type="pct"/>
            <w:shd w:val="clear" w:color="auto" w:fill="C0D842"/>
          </w:tcPr>
          <w:p w14:paraId="3E9D9725" w14:textId="72569849" w:rsidR="00E2261F" w:rsidRPr="00D3613B" w:rsidRDefault="008946C6"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Potential bad weather (heavy rain/winds)</w:t>
            </w:r>
          </w:p>
        </w:tc>
        <w:tc>
          <w:tcPr>
            <w:tcW w:w="490" w:type="pct"/>
            <w:shd w:val="clear" w:color="auto" w:fill="C0D842"/>
          </w:tcPr>
          <w:p w14:paraId="3EBC4ED1" w14:textId="46F60B83" w:rsidR="00E2261F" w:rsidRPr="00D3613B" w:rsidRDefault="008946C6"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Anyone participating in henna stall.</w:t>
            </w:r>
          </w:p>
        </w:tc>
        <w:tc>
          <w:tcPr>
            <w:tcW w:w="1924" w:type="pct"/>
            <w:shd w:val="clear" w:color="auto" w:fill="C0D842"/>
          </w:tcPr>
          <w:p w14:paraId="00535651" w14:textId="77777777" w:rsidR="00E2261F" w:rsidRPr="00D3613B" w:rsidRDefault="0083710D"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Weather forecast checked and dynamic risk assessment to consider event suspension. </w:t>
            </w:r>
          </w:p>
          <w:p w14:paraId="592882BD" w14:textId="3DDDA4C4" w:rsidR="0083710D" w:rsidRPr="00D3613B" w:rsidRDefault="0083710D"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Participants briefed to bring suitable clothing. </w:t>
            </w:r>
          </w:p>
        </w:tc>
        <w:tc>
          <w:tcPr>
            <w:tcW w:w="554" w:type="pct"/>
            <w:shd w:val="clear" w:color="auto" w:fill="C0D842"/>
          </w:tcPr>
          <w:p w14:paraId="2754A416" w14:textId="77777777" w:rsidR="00E2261F" w:rsidRPr="00D3613B" w:rsidRDefault="0083710D"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Venue</w:t>
            </w:r>
          </w:p>
          <w:p w14:paraId="022C6C33" w14:textId="01D4DAA7" w:rsidR="002B4D37" w:rsidRPr="00D3613B" w:rsidRDefault="002B4D37"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Committee </w:t>
            </w:r>
          </w:p>
        </w:tc>
      </w:tr>
      <w:tr w:rsidR="002B4D37" w:rsidRPr="00D3613B" w14:paraId="45123707" w14:textId="77777777" w:rsidTr="002B4D37">
        <w:trPr>
          <w:trHeight w:val="3740"/>
        </w:trPr>
        <w:tc>
          <w:tcPr>
            <w:tcW w:w="606" w:type="pct"/>
            <w:tcBorders>
              <w:top w:val="single" w:sz="6" w:space="0" w:color="auto"/>
              <w:left w:val="single" w:sz="6" w:space="0" w:color="auto"/>
              <w:bottom w:val="single" w:sz="6" w:space="0" w:color="auto"/>
              <w:right w:val="single" w:sz="6" w:space="0" w:color="auto"/>
            </w:tcBorders>
            <w:shd w:val="clear" w:color="auto" w:fill="C0D842"/>
          </w:tcPr>
          <w:p w14:paraId="36BFB258" w14:textId="4E83A6CB" w:rsidR="002B4D37" w:rsidRPr="00D3613B" w:rsidRDefault="002B4D37" w:rsidP="002B4D37">
            <w:pPr>
              <w:spacing w:after="160" w:line="259" w:lineRule="auto"/>
              <w:jc w:val="center"/>
              <w:rPr>
                <w:rFonts w:asciiTheme="minorBidi" w:eastAsiaTheme="minorEastAsia" w:hAnsiTheme="minorBidi" w:cstheme="minorBidi"/>
                <w:bCs/>
                <w:i/>
                <w:iCs/>
                <w:szCs w:val="24"/>
              </w:rPr>
            </w:pPr>
            <w:r w:rsidRPr="00D3613B">
              <w:rPr>
                <w:rStyle w:val="findhit"/>
                <w:rFonts w:asciiTheme="minorBidi" w:hAnsiTheme="minorBidi" w:cstheme="minorBidi"/>
                <w:color w:val="000000"/>
                <w:szCs w:val="24"/>
                <w:shd w:val="clear" w:color="auto" w:fill="FFEE80"/>
              </w:rPr>
              <w:t>Slips</w:t>
            </w:r>
            <w:r w:rsidRPr="00D3613B">
              <w:rPr>
                <w:rStyle w:val="normaltextrun"/>
                <w:rFonts w:asciiTheme="minorBidi" w:hAnsiTheme="minorBidi" w:cstheme="minorBidi"/>
                <w:color w:val="000000"/>
                <w:szCs w:val="24"/>
                <w:shd w:val="clear" w:color="auto" w:fill="FFFF00"/>
              </w:rPr>
              <w:t>, Trips and falls</w:t>
            </w:r>
            <w:r w:rsidRPr="00D3613B">
              <w:rPr>
                <w:rStyle w:val="eop"/>
                <w:rFonts w:asciiTheme="minorBidi" w:hAnsiTheme="minorBidi" w:cstheme="minorBidi"/>
                <w:color w:val="000000"/>
                <w:szCs w:val="24"/>
              </w:rPr>
              <w:t> </w:t>
            </w:r>
          </w:p>
        </w:tc>
        <w:tc>
          <w:tcPr>
            <w:tcW w:w="1427" w:type="pct"/>
            <w:tcBorders>
              <w:top w:val="single" w:sz="6" w:space="0" w:color="000000"/>
              <w:left w:val="single" w:sz="6" w:space="0" w:color="000000"/>
              <w:bottom w:val="single" w:sz="6" w:space="0" w:color="000000"/>
              <w:right w:val="single" w:sz="6" w:space="0" w:color="000000"/>
            </w:tcBorders>
            <w:shd w:val="clear" w:color="auto" w:fill="C0D842"/>
          </w:tcPr>
          <w:p w14:paraId="2BA2A95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Wet surfaces- risk of slipping due to floor surface, causing injury</w:t>
            </w:r>
            <w:r w:rsidRPr="00D3613B">
              <w:rPr>
                <w:rStyle w:val="eop"/>
                <w:rFonts w:asciiTheme="minorBidi" w:hAnsiTheme="minorBidi" w:cstheme="minorBidi"/>
                <w:color w:val="000000"/>
              </w:rPr>
              <w:t> </w:t>
            </w:r>
          </w:p>
          <w:p w14:paraId="1A464DAA"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61E1FF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Smooth surfaces- risk of slipping on smooth floor surfaces due to lack of friction.</w:t>
            </w:r>
            <w:r w:rsidRPr="00D3613B">
              <w:rPr>
                <w:rStyle w:val="eop"/>
                <w:rFonts w:asciiTheme="minorBidi" w:hAnsiTheme="minorBidi" w:cstheme="minorBidi"/>
                <w:color w:val="000000"/>
              </w:rPr>
              <w:t> </w:t>
            </w:r>
          </w:p>
          <w:p w14:paraId="1CBC2856"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79641F2A"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Loose floor fittings- risk of tripping over loose floor fittings, like rugs, carpets.</w:t>
            </w:r>
            <w:r w:rsidRPr="00D3613B">
              <w:rPr>
                <w:rStyle w:val="eop"/>
                <w:rFonts w:asciiTheme="minorBidi" w:hAnsiTheme="minorBidi" w:cstheme="minorBidi"/>
                <w:color w:val="000000"/>
              </w:rPr>
              <w:t> </w:t>
            </w:r>
          </w:p>
          <w:p w14:paraId="110C89B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290CFEB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Inappropriate footwear- risk of injury caused by tripping in loose or unstable footwear – heals, flip flops etc.</w:t>
            </w:r>
            <w:r w:rsidRPr="00D3613B">
              <w:rPr>
                <w:rStyle w:val="eop"/>
                <w:rFonts w:asciiTheme="minorBidi" w:hAnsiTheme="minorBidi" w:cstheme="minorBidi"/>
                <w:color w:val="000000"/>
              </w:rPr>
              <w:t> </w:t>
            </w:r>
          </w:p>
          <w:p w14:paraId="72937668"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1E32772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xml:space="preserve">Obstacles on floor e.g. boxes, equipment- risk of trips due to </w:t>
            </w:r>
            <w:r w:rsidRPr="00D3613B">
              <w:rPr>
                <w:rStyle w:val="normaltextrun"/>
                <w:rFonts w:asciiTheme="minorBidi" w:hAnsiTheme="minorBidi" w:cstheme="minorBidi"/>
                <w:color w:val="000000"/>
              </w:rPr>
              <w:lastRenderedPageBreak/>
              <w:t>items being left on floor in areas of high footfall. </w:t>
            </w:r>
            <w:r w:rsidRPr="00D3613B">
              <w:rPr>
                <w:rStyle w:val="eop"/>
                <w:rFonts w:asciiTheme="minorBidi" w:hAnsiTheme="minorBidi" w:cstheme="minorBidi"/>
                <w:color w:val="000000"/>
              </w:rPr>
              <w:t> </w:t>
            </w:r>
          </w:p>
          <w:p w14:paraId="111116D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57A6E903"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Uneven floor surface- risk of tripping over </w:t>
            </w:r>
            <w:r w:rsidRPr="00D3613B">
              <w:rPr>
                <w:rStyle w:val="eop"/>
                <w:rFonts w:asciiTheme="minorBidi" w:hAnsiTheme="minorBidi" w:cstheme="minorBidi"/>
                <w:color w:val="000000"/>
              </w:rPr>
              <w:t> </w:t>
            </w:r>
          </w:p>
          <w:p w14:paraId="3945F1E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uneven floor surfaces.</w:t>
            </w:r>
            <w:r w:rsidRPr="00D3613B">
              <w:rPr>
                <w:rStyle w:val="eop"/>
                <w:rFonts w:asciiTheme="minorBidi" w:hAnsiTheme="minorBidi" w:cstheme="minorBidi"/>
                <w:color w:val="000000"/>
              </w:rPr>
              <w:t> </w:t>
            </w:r>
          </w:p>
          <w:p w14:paraId="4B5F092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7EE36B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Poor lighting- risk of slipping and tripping </w:t>
            </w:r>
            <w:r w:rsidRPr="00D3613B">
              <w:rPr>
                <w:rStyle w:val="eop"/>
                <w:rFonts w:asciiTheme="minorBidi" w:hAnsiTheme="minorBidi" w:cstheme="minorBidi"/>
                <w:color w:val="000000"/>
              </w:rPr>
              <w:t> </w:t>
            </w:r>
          </w:p>
          <w:p w14:paraId="7329AFD5" w14:textId="28B6E540" w:rsidR="002B4D37" w:rsidRPr="00D3613B" w:rsidRDefault="002B4D37" w:rsidP="002B4D37">
            <w:pPr>
              <w:tabs>
                <w:tab w:val="left" w:pos="1206"/>
              </w:tabs>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over approaching hazards due to poor visibility.</w:t>
            </w:r>
            <w:r w:rsidRPr="00D3613B">
              <w:rPr>
                <w:rStyle w:val="eop"/>
                <w:rFonts w:asciiTheme="minorBidi" w:hAnsiTheme="minorBidi" w:cstheme="minorBidi"/>
                <w:color w:val="000000"/>
                <w:szCs w:val="24"/>
              </w:rPr>
              <w:t> </w:t>
            </w:r>
          </w:p>
        </w:tc>
        <w:tc>
          <w:tcPr>
            <w:tcW w:w="490" w:type="pct"/>
            <w:tcBorders>
              <w:top w:val="single" w:sz="6" w:space="0" w:color="000000"/>
              <w:left w:val="single" w:sz="6" w:space="0" w:color="000000"/>
              <w:bottom w:val="single" w:sz="6" w:space="0" w:color="000000"/>
              <w:right w:val="single" w:sz="6" w:space="0" w:color="000000"/>
            </w:tcBorders>
            <w:shd w:val="clear" w:color="auto" w:fill="C0D842"/>
          </w:tcPr>
          <w:p w14:paraId="214B84BA" w14:textId="1E8BB658" w:rsidR="002B4D37" w:rsidRPr="00D3613B" w:rsidRDefault="002B4D37" w:rsidP="002B4D37">
            <w:pPr>
              <w:spacing w:after="160" w:line="259" w:lineRule="auto"/>
              <w:rPr>
                <w:rFonts w:asciiTheme="minorBidi" w:eastAsiaTheme="minorEastAsia" w:hAnsiTheme="minorBidi" w:cstheme="minorBidi"/>
                <w:i/>
                <w:iCs/>
                <w:szCs w:val="24"/>
              </w:rPr>
            </w:pPr>
            <w:r w:rsidRPr="00D3613B">
              <w:rPr>
                <w:rStyle w:val="normaltextrun"/>
                <w:rFonts w:asciiTheme="minorBidi" w:hAnsiTheme="minorBidi" w:cstheme="minorBidi"/>
                <w:color w:val="000000"/>
                <w:szCs w:val="24"/>
              </w:rPr>
              <w:lastRenderedPageBreak/>
              <w:t>Anyone attending </w:t>
            </w:r>
            <w:r w:rsidRPr="00D3613B">
              <w:rPr>
                <w:rStyle w:val="eop"/>
                <w:rFonts w:asciiTheme="minorBidi" w:hAnsiTheme="minorBidi" w:cstheme="minorBidi"/>
                <w:color w:val="000000"/>
                <w:szCs w:val="24"/>
              </w:rPr>
              <w:t> </w:t>
            </w:r>
          </w:p>
        </w:tc>
        <w:tc>
          <w:tcPr>
            <w:tcW w:w="1924" w:type="pct"/>
            <w:tcBorders>
              <w:top w:val="single" w:sz="6" w:space="0" w:color="000000"/>
              <w:left w:val="single" w:sz="6" w:space="0" w:color="000000"/>
              <w:bottom w:val="single" w:sz="6" w:space="0" w:color="000000"/>
              <w:right w:val="single" w:sz="6" w:space="0" w:color="000000"/>
            </w:tcBorders>
            <w:shd w:val="clear" w:color="auto" w:fill="C0D842"/>
          </w:tcPr>
          <w:p w14:paraId="375577E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Undertake regular inspections of event/activity area to spot emerging hazards. </w:t>
            </w:r>
            <w:r w:rsidRPr="00D3613B">
              <w:rPr>
                <w:rStyle w:val="eop"/>
                <w:rFonts w:asciiTheme="minorBidi" w:hAnsiTheme="minorBidi" w:cstheme="minorBidi"/>
                <w:color w:val="000000"/>
              </w:rPr>
              <w:t> </w:t>
            </w:r>
          </w:p>
          <w:p w14:paraId="64E6BB1A"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02A4C5E4"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Clean up spills immediately, and place wet floor signs down to indicate hazard. </w:t>
            </w:r>
            <w:r w:rsidRPr="00D3613B">
              <w:rPr>
                <w:rStyle w:val="eop"/>
                <w:rFonts w:asciiTheme="minorBidi" w:hAnsiTheme="minorBidi" w:cstheme="minorBidi"/>
                <w:color w:val="000000"/>
              </w:rPr>
              <w:t> </w:t>
            </w:r>
          </w:p>
          <w:p w14:paraId="06486F75"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23E894C1"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floor areas are clear of obstructions. </w:t>
            </w:r>
            <w:r w:rsidRPr="00D3613B">
              <w:rPr>
                <w:rStyle w:val="eop"/>
                <w:rFonts w:asciiTheme="minorBidi" w:hAnsiTheme="minorBidi" w:cstheme="minorBidi"/>
                <w:color w:val="000000"/>
              </w:rPr>
              <w:t> </w:t>
            </w:r>
          </w:p>
          <w:p w14:paraId="2C9F71E4"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7BE114D9"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all members taking part in activity are wearing suitable footwear. </w:t>
            </w:r>
            <w:r w:rsidRPr="00D3613B">
              <w:rPr>
                <w:rStyle w:val="eop"/>
                <w:rFonts w:asciiTheme="minorBidi" w:hAnsiTheme="minorBidi" w:cstheme="minorBidi"/>
                <w:color w:val="000000"/>
              </w:rPr>
              <w:t> </w:t>
            </w:r>
          </w:p>
          <w:p w14:paraId="04E9C94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 areas of poor lighting add additional lighting to brighten surface. </w:t>
            </w:r>
            <w:r w:rsidRPr="00D3613B">
              <w:rPr>
                <w:rStyle w:val="eop"/>
                <w:rFonts w:asciiTheme="minorBidi" w:hAnsiTheme="minorBidi" w:cstheme="minorBidi"/>
                <w:color w:val="000000"/>
              </w:rPr>
              <w:t> </w:t>
            </w:r>
          </w:p>
          <w:p w14:paraId="17DC3F9B" w14:textId="77777777" w:rsidR="002B4D37" w:rsidRPr="00D3613B" w:rsidRDefault="002B4D37" w:rsidP="002B4D37">
            <w:pPr>
              <w:spacing w:after="160" w:line="259" w:lineRule="auto"/>
              <w:rPr>
                <w:rStyle w:val="normaltextrun"/>
                <w:rFonts w:asciiTheme="minorBidi" w:hAnsiTheme="minorBidi" w:cstheme="minorBidi"/>
                <w:color w:val="000000"/>
                <w:szCs w:val="24"/>
              </w:rPr>
            </w:pPr>
          </w:p>
          <w:p w14:paraId="692FA145" w14:textId="7780CC5C" w:rsidR="002B4D37" w:rsidRPr="00D3613B" w:rsidRDefault="002B4D37" w:rsidP="002B4D37">
            <w:pPr>
              <w:spacing w:after="160" w:line="259" w:lineRule="auto"/>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Use of cable mat covers, tape and/or cable ties in high footfall areas.</w:t>
            </w:r>
            <w:r w:rsidRPr="00D3613B">
              <w:rPr>
                <w:rStyle w:val="eop"/>
                <w:rFonts w:asciiTheme="minorBidi" w:hAnsiTheme="minorBidi" w:cstheme="minorBidi"/>
                <w:color w:val="000000"/>
                <w:szCs w:val="24"/>
              </w:rPr>
              <w:t> </w:t>
            </w:r>
          </w:p>
        </w:tc>
        <w:tc>
          <w:tcPr>
            <w:tcW w:w="554" w:type="pct"/>
            <w:tcBorders>
              <w:top w:val="single" w:sz="6" w:space="0" w:color="auto"/>
              <w:left w:val="single" w:sz="6" w:space="0" w:color="auto"/>
              <w:bottom w:val="single" w:sz="6" w:space="0" w:color="auto"/>
              <w:right w:val="single" w:sz="6" w:space="0" w:color="auto"/>
            </w:tcBorders>
            <w:shd w:val="clear" w:color="auto" w:fill="C0D842"/>
          </w:tcPr>
          <w:p w14:paraId="0CD97838"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Committee</w:t>
            </w:r>
            <w:r w:rsidRPr="00D3613B">
              <w:rPr>
                <w:rStyle w:val="eop"/>
                <w:rFonts w:asciiTheme="minorBidi" w:hAnsiTheme="minorBidi" w:cstheme="minorBidi"/>
                <w:color w:val="000000"/>
              </w:rPr>
              <w:t> </w:t>
            </w:r>
          </w:p>
          <w:p w14:paraId="634ABBC4" w14:textId="0DE5BB70" w:rsidR="002B4D37" w:rsidRPr="00D3613B" w:rsidRDefault="002B4D37" w:rsidP="002B4D37">
            <w:pPr>
              <w:spacing w:after="160" w:line="259" w:lineRule="auto"/>
              <w:rPr>
                <w:rFonts w:asciiTheme="minorBidi" w:eastAsiaTheme="minorEastAsia" w:hAnsiTheme="minorBidi" w:cstheme="minorBidi"/>
                <w:szCs w:val="24"/>
              </w:rPr>
            </w:pPr>
            <w:r w:rsidRPr="00D3613B">
              <w:rPr>
                <w:rStyle w:val="eop"/>
                <w:rFonts w:asciiTheme="minorBidi" w:hAnsiTheme="minorBidi" w:cstheme="minorBidi"/>
                <w:color w:val="000000"/>
                <w:szCs w:val="24"/>
              </w:rPr>
              <w:t> </w:t>
            </w:r>
          </w:p>
        </w:tc>
      </w:tr>
      <w:tr w:rsidR="002B4D37" w:rsidRPr="00D3613B" w14:paraId="4A65EC49" w14:textId="77777777" w:rsidTr="002B4D37">
        <w:trPr>
          <w:trHeight w:val="3740"/>
        </w:trPr>
        <w:tc>
          <w:tcPr>
            <w:tcW w:w="606" w:type="pct"/>
            <w:tcBorders>
              <w:top w:val="single" w:sz="6" w:space="0" w:color="auto"/>
              <w:left w:val="single" w:sz="6" w:space="0" w:color="auto"/>
              <w:bottom w:val="single" w:sz="6" w:space="0" w:color="auto"/>
              <w:right w:val="single" w:sz="6" w:space="0" w:color="auto"/>
            </w:tcBorders>
            <w:shd w:val="clear" w:color="auto" w:fill="C0D842"/>
          </w:tcPr>
          <w:p w14:paraId="5BDB8E9B" w14:textId="41C214C4" w:rsidR="002B4D37" w:rsidRPr="00D3613B" w:rsidRDefault="002B4D37" w:rsidP="002B4D37">
            <w:pPr>
              <w:spacing w:after="160" w:line="259" w:lineRule="auto"/>
              <w:jc w:val="center"/>
              <w:rPr>
                <w:rStyle w:val="findhit"/>
                <w:rFonts w:asciiTheme="minorBidi" w:hAnsiTheme="minorBidi" w:cstheme="minorBidi"/>
                <w:color w:val="000000"/>
                <w:szCs w:val="24"/>
                <w:shd w:val="clear" w:color="auto" w:fill="FFEE80"/>
              </w:rPr>
            </w:pPr>
            <w:r w:rsidRPr="00D3613B">
              <w:rPr>
                <w:rFonts w:asciiTheme="minorBidi" w:hAnsiTheme="minorBidi" w:cstheme="minorBidi"/>
                <w:szCs w:val="24"/>
              </w:rPr>
              <w:t>Fire</w:t>
            </w:r>
          </w:p>
        </w:tc>
        <w:tc>
          <w:tcPr>
            <w:tcW w:w="1427" w:type="pct"/>
            <w:tcBorders>
              <w:top w:val="single" w:sz="6" w:space="0" w:color="000000"/>
              <w:left w:val="single" w:sz="6" w:space="0" w:color="000000"/>
              <w:bottom w:val="single" w:sz="6" w:space="0" w:color="000000"/>
              <w:right w:val="single" w:sz="6" w:space="0" w:color="000000"/>
            </w:tcBorders>
            <w:shd w:val="clear" w:color="auto" w:fill="C0D842"/>
          </w:tcPr>
          <w:p w14:paraId="4DA387FB"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Obstructed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exits- Risk of serious injury/ fatalities because of obstructed exits from building</w:t>
            </w:r>
            <w:r w:rsidRPr="00D3613B">
              <w:rPr>
                <w:rStyle w:val="eop"/>
                <w:rFonts w:asciiTheme="minorBidi" w:hAnsiTheme="minorBidi" w:cstheme="minorBidi"/>
                <w:color w:val="000000"/>
              </w:rPr>
              <w:t> </w:t>
            </w:r>
          </w:p>
          <w:p w14:paraId="15A48DCA"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64E03D8C"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Electrical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s- Risk of serious injury/fatalities because of faulty electrical equipment being used. </w:t>
            </w:r>
            <w:r w:rsidRPr="00D3613B">
              <w:rPr>
                <w:rStyle w:val="eop"/>
                <w:rFonts w:asciiTheme="minorBidi" w:hAnsiTheme="minorBidi" w:cstheme="minorBidi"/>
                <w:color w:val="000000"/>
              </w:rPr>
              <w:t> </w:t>
            </w:r>
          </w:p>
          <w:p w14:paraId="09A6026C"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40B7A58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Lack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fighting equipment-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spreading and causing serious injury/fatality due to lack of extinguishers,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blankets. </w:t>
            </w:r>
            <w:r w:rsidRPr="00D3613B">
              <w:rPr>
                <w:rStyle w:val="eop"/>
                <w:rFonts w:asciiTheme="minorBidi" w:hAnsiTheme="minorBidi" w:cstheme="minorBidi"/>
                <w:color w:val="000000"/>
              </w:rPr>
              <w:t> </w:t>
            </w:r>
          </w:p>
          <w:p w14:paraId="6056F48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02EFC4E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xml:space="preserve">Use of flammable substances- Increase of risk </w:t>
            </w:r>
            <w:r w:rsidRPr="00D3613B">
              <w:rPr>
                <w:rStyle w:val="normaltextrun"/>
                <w:rFonts w:asciiTheme="minorBidi" w:hAnsiTheme="minorBidi" w:cstheme="minorBidi"/>
                <w:color w:val="000000"/>
              </w:rPr>
              <w:lastRenderedPageBreak/>
              <w:t>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due to use of flammable substances.</w:t>
            </w:r>
            <w:r w:rsidRPr="00D3613B">
              <w:rPr>
                <w:rStyle w:val="eop"/>
                <w:rFonts w:asciiTheme="minorBidi" w:hAnsiTheme="minorBidi" w:cstheme="minorBidi"/>
                <w:color w:val="000000"/>
              </w:rPr>
              <w:t> </w:t>
            </w:r>
          </w:p>
          <w:p w14:paraId="43607315"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662BBED3"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Cooking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s- Increase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due to use of cooking equipment, i.e. portable stoves, ovens, BBQs etc.</w:t>
            </w:r>
            <w:r w:rsidRPr="00D3613B">
              <w:rPr>
                <w:rStyle w:val="eop"/>
                <w:rFonts w:asciiTheme="minorBidi" w:hAnsiTheme="minorBidi" w:cstheme="minorBidi"/>
                <w:color w:val="000000"/>
              </w:rPr>
              <w:t> </w:t>
            </w:r>
          </w:p>
          <w:p w14:paraId="37449F76"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0FAABB9" w14:textId="5EA6408A"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Theme="minorBidi" w:hAnsiTheme="minorBidi" w:cstheme="minorBidi"/>
                <w:color w:val="000000"/>
              </w:rPr>
              <w:t>Heating equipment- Risk of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from improper use of heating equipment.</w:t>
            </w:r>
            <w:r w:rsidRPr="00D3613B">
              <w:rPr>
                <w:rStyle w:val="eop"/>
                <w:rFonts w:asciiTheme="minorBidi" w:hAnsiTheme="minorBidi" w:cstheme="minorBidi"/>
                <w:color w:val="000000"/>
              </w:rPr>
              <w:t> </w:t>
            </w:r>
          </w:p>
        </w:tc>
        <w:tc>
          <w:tcPr>
            <w:tcW w:w="490" w:type="pct"/>
            <w:tcBorders>
              <w:top w:val="single" w:sz="6" w:space="0" w:color="000000"/>
              <w:left w:val="single" w:sz="6" w:space="0" w:color="000000"/>
              <w:bottom w:val="single" w:sz="6" w:space="0" w:color="000000"/>
              <w:right w:val="single" w:sz="6" w:space="0" w:color="000000"/>
            </w:tcBorders>
            <w:shd w:val="clear" w:color="auto" w:fill="C0D842"/>
          </w:tcPr>
          <w:p w14:paraId="7B9AA2C2" w14:textId="2B06E3B2" w:rsidR="002B4D37" w:rsidRPr="00D3613B" w:rsidRDefault="002B4D37" w:rsidP="002B4D37">
            <w:pPr>
              <w:spacing w:after="160" w:line="259" w:lineRule="auto"/>
              <w:rPr>
                <w:rStyle w:val="normaltextrun"/>
                <w:rFonts w:asciiTheme="minorBidi" w:hAnsiTheme="minorBidi" w:cstheme="minorBidi"/>
                <w:color w:val="000000"/>
                <w:szCs w:val="24"/>
              </w:rPr>
            </w:pPr>
            <w:r w:rsidRPr="00D3613B">
              <w:rPr>
                <w:rStyle w:val="normaltextrun"/>
                <w:rFonts w:asciiTheme="minorBidi" w:hAnsiTheme="minorBidi" w:cstheme="minorBidi"/>
                <w:color w:val="000000"/>
                <w:szCs w:val="24"/>
              </w:rPr>
              <w:lastRenderedPageBreak/>
              <w:t>Anyone attending </w:t>
            </w:r>
            <w:r w:rsidRPr="00D3613B">
              <w:rPr>
                <w:rStyle w:val="eop"/>
                <w:rFonts w:asciiTheme="minorBidi" w:hAnsiTheme="minorBidi" w:cstheme="minorBidi"/>
                <w:color w:val="000000"/>
                <w:szCs w:val="24"/>
              </w:rPr>
              <w:t> </w:t>
            </w:r>
          </w:p>
        </w:tc>
        <w:tc>
          <w:tcPr>
            <w:tcW w:w="1924" w:type="pct"/>
            <w:tcBorders>
              <w:top w:val="single" w:sz="6" w:space="0" w:color="000000"/>
              <w:left w:val="single" w:sz="6" w:space="0" w:color="000000"/>
              <w:bottom w:val="single" w:sz="6" w:space="0" w:color="000000"/>
              <w:right w:val="single" w:sz="6" w:space="0" w:color="000000"/>
            </w:tcBorders>
            <w:shd w:val="clear" w:color="auto" w:fill="C0D842"/>
          </w:tcPr>
          <w:p w14:paraId="4259FD4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Implement checks at event/activity location to ensure exits aren’t obstructed, corridors clear. </w:t>
            </w:r>
            <w:r w:rsidRPr="00D3613B">
              <w:rPr>
                <w:rStyle w:val="eop"/>
                <w:rFonts w:asciiTheme="minorBidi" w:hAnsiTheme="minorBidi" w:cstheme="minorBidi"/>
                <w:color w:val="000000"/>
              </w:rPr>
              <w:t> </w:t>
            </w:r>
          </w:p>
          <w:p w14:paraId="11566FED"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3C10967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Committee to know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evacuation routes and ensure group also follow this route</w:t>
            </w:r>
            <w:r w:rsidRPr="00D3613B">
              <w:rPr>
                <w:rStyle w:val="eop"/>
                <w:rFonts w:asciiTheme="minorBidi" w:hAnsiTheme="minorBidi" w:cstheme="minorBidi"/>
                <w:color w:val="000000"/>
              </w:rPr>
              <w:t> </w:t>
            </w:r>
          </w:p>
          <w:p w14:paraId="636A0682"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7588A5E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Introduce checks for electrical equipment, looking for signs of damage. </w:t>
            </w:r>
            <w:r w:rsidRPr="00D3613B">
              <w:rPr>
                <w:rStyle w:val="eop"/>
                <w:rFonts w:asciiTheme="minorBidi" w:hAnsiTheme="minorBidi" w:cstheme="minorBidi"/>
                <w:color w:val="000000"/>
              </w:rPr>
              <w:t> </w:t>
            </w:r>
          </w:p>
          <w:p w14:paraId="165198B7"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535C5974"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that venue has satisfactory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arrangements in place, including current venue </w:t>
            </w:r>
            <w:r w:rsidRPr="00D3613B">
              <w:rPr>
                <w:rStyle w:val="findhit"/>
                <w:rFonts w:asciiTheme="minorBidi" w:hAnsiTheme="minorBidi" w:cstheme="minorBidi"/>
                <w:color w:val="000000"/>
                <w:shd w:val="clear" w:color="auto" w:fill="FFEE80"/>
              </w:rPr>
              <w:t>fire</w:t>
            </w:r>
            <w:r w:rsidRPr="00D3613B">
              <w:rPr>
                <w:rStyle w:val="normaltextrun"/>
                <w:rFonts w:asciiTheme="minorBidi" w:hAnsiTheme="minorBidi" w:cstheme="minorBidi"/>
                <w:color w:val="000000"/>
              </w:rPr>
              <w:t> risk assessment which specifies capacity numbers/limits. </w:t>
            </w:r>
            <w:r w:rsidRPr="00D3613B">
              <w:rPr>
                <w:rStyle w:val="eop"/>
                <w:rFonts w:asciiTheme="minorBidi" w:hAnsiTheme="minorBidi" w:cstheme="minorBidi"/>
                <w:color w:val="000000"/>
              </w:rPr>
              <w:t> </w:t>
            </w:r>
          </w:p>
          <w:p w14:paraId="18E0A118"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7C90C30C"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Try to avoid using flammable substances, if not possible store safely and away from ignition sources. </w:t>
            </w:r>
            <w:r w:rsidRPr="00D3613B">
              <w:rPr>
                <w:rStyle w:val="eop"/>
                <w:rFonts w:asciiTheme="minorBidi" w:hAnsiTheme="minorBidi" w:cstheme="minorBidi"/>
                <w:color w:val="000000"/>
              </w:rPr>
              <w:t> </w:t>
            </w:r>
          </w:p>
          <w:p w14:paraId="58979F70"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4BCC8419" w14:textId="77777777" w:rsidR="002B4D37" w:rsidRPr="00D3613B" w:rsidRDefault="002B4D37" w:rsidP="002B4D37">
            <w:pPr>
              <w:pStyle w:val="paragraph"/>
              <w:spacing w:before="0" w:beforeAutospacing="0" w:after="0" w:afterAutospacing="0"/>
              <w:textAlignment w:val="baseline"/>
              <w:rPr>
                <w:rStyle w:val="eop"/>
                <w:rFonts w:asciiTheme="minorBidi" w:hAnsiTheme="minorBidi" w:cstheme="minorBidi"/>
                <w:color w:val="000000"/>
              </w:rPr>
            </w:pPr>
            <w:r w:rsidRPr="00D3613B">
              <w:rPr>
                <w:rStyle w:val="normaltextrun"/>
                <w:rFonts w:asciiTheme="minorBidi" w:hAnsiTheme="minorBidi" w:cstheme="minorBidi"/>
                <w:color w:val="000000"/>
              </w:rPr>
              <w:t>Ensure proper handling procedures when working with cooking equipment. Isolate supply when not in use. </w:t>
            </w:r>
            <w:r w:rsidRPr="00D3613B">
              <w:rPr>
                <w:rStyle w:val="eop"/>
                <w:rFonts w:asciiTheme="minorBidi" w:hAnsiTheme="minorBidi" w:cstheme="minorBidi"/>
                <w:color w:val="000000"/>
              </w:rPr>
              <w:t> </w:t>
            </w:r>
          </w:p>
          <w:p w14:paraId="7FF488F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p>
          <w:p w14:paraId="7662E269" w14:textId="6336B242"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Theme="minorBidi" w:hAnsiTheme="minorBidi" w:cstheme="minorBidi"/>
                <w:color w:val="000000"/>
              </w:rPr>
              <w:t>Try to avoid using heaters but if not possible do not cover, do not leave on, ensure supervision of heating equipment and regular checks.</w:t>
            </w:r>
            <w:r w:rsidRPr="00D3613B">
              <w:rPr>
                <w:rStyle w:val="eop"/>
                <w:rFonts w:asciiTheme="minorBidi" w:hAnsiTheme="minorBidi" w:cstheme="minorBidi"/>
                <w:color w:val="000000"/>
              </w:rPr>
              <w:t> </w:t>
            </w:r>
          </w:p>
        </w:tc>
        <w:tc>
          <w:tcPr>
            <w:tcW w:w="554" w:type="pct"/>
            <w:tcBorders>
              <w:top w:val="single" w:sz="6" w:space="0" w:color="auto"/>
              <w:left w:val="single" w:sz="6" w:space="0" w:color="auto"/>
              <w:bottom w:val="single" w:sz="6" w:space="0" w:color="auto"/>
              <w:right w:val="single" w:sz="6" w:space="0" w:color="auto"/>
            </w:tcBorders>
            <w:shd w:val="clear" w:color="auto" w:fill="C0D842"/>
          </w:tcPr>
          <w:p w14:paraId="4461820A"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Theme="minorBidi" w:hAnsiTheme="minorBidi" w:cstheme="minorBidi"/>
                <w:color w:val="000000"/>
              </w:rPr>
              <w:lastRenderedPageBreak/>
              <w:t>Committee</w:t>
            </w:r>
          </w:p>
          <w:p w14:paraId="6BC6A155"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rPr>
              <w:t xml:space="preserve">Venue </w:t>
            </w:r>
            <w:r w:rsidRPr="00D3613B">
              <w:rPr>
                <w:rStyle w:val="eop"/>
                <w:rFonts w:asciiTheme="minorBidi" w:hAnsiTheme="minorBidi" w:cstheme="minorBidi"/>
                <w:color w:val="000000"/>
              </w:rPr>
              <w:t> </w:t>
            </w:r>
          </w:p>
          <w:p w14:paraId="4A94D2C0" w14:textId="3E2822B4"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eop"/>
                <w:rFonts w:asciiTheme="minorBidi" w:hAnsiTheme="minorBidi" w:cstheme="minorBidi"/>
                <w:color w:val="000000"/>
              </w:rPr>
              <w:t> </w:t>
            </w:r>
          </w:p>
        </w:tc>
      </w:tr>
      <w:tr w:rsidR="002B4D37" w:rsidRPr="00D3613B" w14:paraId="5993CDBB" w14:textId="77777777" w:rsidTr="002B4D37">
        <w:trPr>
          <w:trHeight w:val="3740"/>
        </w:trPr>
        <w:tc>
          <w:tcPr>
            <w:tcW w:w="606" w:type="pct"/>
            <w:tcBorders>
              <w:top w:val="single" w:sz="6" w:space="0" w:color="auto"/>
              <w:left w:val="single" w:sz="6" w:space="0" w:color="auto"/>
              <w:bottom w:val="single" w:sz="6" w:space="0" w:color="auto"/>
              <w:right w:val="single" w:sz="6" w:space="0" w:color="auto"/>
            </w:tcBorders>
            <w:shd w:val="clear" w:color="auto" w:fill="C0D842"/>
          </w:tcPr>
          <w:p w14:paraId="3BF26D80" w14:textId="24C831BA" w:rsidR="002B4D37" w:rsidRPr="00D3613B" w:rsidRDefault="002B4D37" w:rsidP="002B4D37">
            <w:pPr>
              <w:spacing w:after="160" w:line="259" w:lineRule="auto"/>
              <w:jc w:val="center"/>
              <w:rPr>
                <w:rStyle w:val="findhit"/>
                <w:rFonts w:asciiTheme="minorBidi" w:hAnsiTheme="minorBidi" w:cstheme="minorBidi"/>
                <w:color w:val="000000"/>
                <w:szCs w:val="24"/>
                <w:shd w:val="clear" w:color="auto" w:fill="FFEE80"/>
              </w:rPr>
            </w:pPr>
            <w:r w:rsidRPr="00D3613B">
              <w:rPr>
                <w:rStyle w:val="findhit"/>
                <w:rFonts w:ascii="Aptos" w:hAnsi="Aptos" w:cs="Segoe UI"/>
                <w:color w:val="000000"/>
                <w:shd w:val="clear" w:color="auto" w:fill="FFEE80"/>
              </w:rPr>
              <w:t>Violence/ Aggression</w:t>
            </w:r>
            <w:r w:rsidRPr="00D3613B">
              <w:rPr>
                <w:rStyle w:val="eop"/>
                <w:rFonts w:ascii="Aptos" w:hAnsi="Aptos" w:cs="Segoe UI"/>
                <w:color w:val="000000"/>
              </w:rPr>
              <w:t> </w:t>
            </w:r>
          </w:p>
        </w:tc>
        <w:tc>
          <w:tcPr>
            <w:tcW w:w="1427" w:type="pct"/>
            <w:tcBorders>
              <w:top w:val="single" w:sz="6" w:space="0" w:color="000000"/>
              <w:left w:val="single" w:sz="6" w:space="0" w:color="000000"/>
              <w:bottom w:val="single" w:sz="6" w:space="0" w:color="000000"/>
              <w:right w:val="single" w:sz="6" w:space="0" w:color="000000"/>
            </w:tcBorders>
            <w:shd w:val="clear" w:color="auto" w:fill="C0D842"/>
          </w:tcPr>
          <w:p w14:paraId="2F287A59"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Physical assault- Risk of injury from Physical Attacks.</w:t>
            </w:r>
            <w:r w:rsidRPr="00D3613B">
              <w:rPr>
                <w:rStyle w:val="eop"/>
                <w:rFonts w:ascii="Aptos" w:hAnsi="Aptos" w:cs="Segoe UI"/>
                <w:color w:val="000000"/>
              </w:rPr>
              <w:t> </w:t>
            </w:r>
          </w:p>
          <w:p w14:paraId="3EEA70A3"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2F001E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Verbal Abuse- Phycological harm from threats or insults.</w:t>
            </w:r>
            <w:r w:rsidRPr="00D3613B">
              <w:rPr>
                <w:rStyle w:val="eop"/>
                <w:rFonts w:ascii="Aptos" w:hAnsi="Aptos" w:cs="Segoe UI"/>
                <w:color w:val="000000"/>
              </w:rPr>
              <w:t> </w:t>
            </w:r>
          </w:p>
          <w:p w14:paraId="0C86730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1CF6D704"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Discrimination- Phycological harm caused by discriminatory remarks.</w:t>
            </w:r>
            <w:r w:rsidRPr="00D3613B">
              <w:rPr>
                <w:rStyle w:val="eop"/>
                <w:rFonts w:ascii="Aptos" w:hAnsi="Aptos" w:cs="Segoe UI"/>
                <w:color w:val="000000"/>
              </w:rPr>
              <w:t> </w:t>
            </w:r>
          </w:p>
          <w:p w14:paraId="44A36C4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C7D9FA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Intimidating behaviour- Emotional distress caused by threatening or coercive behaviour.</w:t>
            </w:r>
            <w:r w:rsidRPr="00D3613B">
              <w:rPr>
                <w:rStyle w:val="eop"/>
                <w:rFonts w:ascii="Aptos" w:hAnsi="Aptos" w:cs="Segoe UI"/>
                <w:color w:val="000000"/>
              </w:rPr>
              <w:t> </w:t>
            </w:r>
          </w:p>
          <w:p w14:paraId="0A61DA6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67045F0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Exclusion- Distress caused by isolating becoming isolated in activity.</w:t>
            </w:r>
            <w:r w:rsidRPr="00D3613B">
              <w:rPr>
                <w:rStyle w:val="eop"/>
                <w:rFonts w:ascii="Aptos" w:hAnsi="Aptos" w:cs="Segoe UI"/>
                <w:color w:val="000000"/>
              </w:rPr>
              <w:t> </w:t>
            </w:r>
          </w:p>
          <w:p w14:paraId="5E5F8AC9" w14:textId="309D81D4" w:rsidR="002B4D37" w:rsidRPr="00D3613B" w:rsidRDefault="002B4D37" w:rsidP="002B4D37">
            <w:pPr>
              <w:pStyle w:val="paragraph"/>
              <w:spacing w:before="0" w:beforeAutospacing="0" w:after="0" w:afterAutospacing="0"/>
              <w:textAlignment w:val="baseline"/>
              <w:rPr>
                <w:rStyle w:val="normaltextrun"/>
                <w:rFonts w:ascii="Segoe UI" w:hAnsi="Segoe UI" w:cs="Segoe UI"/>
                <w:sz w:val="18"/>
                <w:szCs w:val="18"/>
              </w:rPr>
            </w:pPr>
            <w:r w:rsidRPr="00D3613B">
              <w:rPr>
                <w:rStyle w:val="eop"/>
                <w:rFonts w:ascii="Aptos" w:hAnsi="Aptos" w:cs="Segoe UI"/>
                <w:color w:val="000000"/>
              </w:rPr>
              <w:t> </w:t>
            </w:r>
          </w:p>
        </w:tc>
        <w:tc>
          <w:tcPr>
            <w:tcW w:w="490" w:type="pct"/>
            <w:tcBorders>
              <w:top w:val="single" w:sz="6" w:space="0" w:color="000000"/>
              <w:left w:val="single" w:sz="6" w:space="0" w:color="000000"/>
              <w:bottom w:val="single" w:sz="6" w:space="0" w:color="000000"/>
              <w:right w:val="single" w:sz="6" w:space="0" w:color="000000"/>
            </w:tcBorders>
            <w:shd w:val="clear" w:color="auto" w:fill="C0D842"/>
          </w:tcPr>
          <w:p w14:paraId="125C1F35" w14:textId="2D931773" w:rsidR="002B4D37" w:rsidRPr="00D3613B" w:rsidRDefault="002B4D37" w:rsidP="002B4D37">
            <w:pPr>
              <w:spacing w:after="160" w:line="259" w:lineRule="auto"/>
              <w:rPr>
                <w:rStyle w:val="normaltextrun"/>
                <w:rFonts w:asciiTheme="minorBidi" w:hAnsiTheme="minorBidi" w:cstheme="minorBidi"/>
                <w:color w:val="000000"/>
                <w:szCs w:val="24"/>
              </w:rPr>
            </w:pPr>
            <w:r w:rsidRPr="00D3613B">
              <w:rPr>
                <w:rStyle w:val="normaltextrun"/>
                <w:rFonts w:ascii="Aptos" w:hAnsi="Aptos" w:cs="Segoe UI"/>
                <w:color w:val="000000"/>
              </w:rPr>
              <w:t>Anyone attending </w:t>
            </w:r>
            <w:r w:rsidRPr="00D3613B">
              <w:rPr>
                <w:rStyle w:val="eop"/>
                <w:rFonts w:ascii="Aptos" w:hAnsi="Aptos" w:cs="Segoe UI"/>
                <w:color w:val="000000"/>
              </w:rPr>
              <w:t> </w:t>
            </w:r>
          </w:p>
        </w:tc>
        <w:tc>
          <w:tcPr>
            <w:tcW w:w="1924" w:type="pct"/>
            <w:tcBorders>
              <w:top w:val="single" w:sz="6" w:space="0" w:color="000000"/>
              <w:left w:val="single" w:sz="6" w:space="0" w:color="000000"/>
              <w:bottom w:val="single" w:sz="6" w:space="0" w:color="000000"/>
              <w:right w:val="single" w:sz="6" w:space="0" w:color="000000"/>
            </w:tcBorders>
            <w:shd w:val="clear" w:color="auto" w:fill="C0D842"/>
          </w:tcPr>
          <w:p w14:paraId="7EF75377"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714A0160"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Ensure emergency arrangements in place for events. </w:t>
            </w:r>
            <w:r w:rsidRPr="00D3613B">
              <w:rPr>
                <w:rStyle w:val="eop"/>
                <w:rFonts w:ascii="Aptos" w:hAnsi="Aptos" w:cs="Segoe UI"/>
                <w:color w:val="000000"/>
              </w:rPr>
              <w:t> </w:t>
            </w:r>
          </w:p>
          <w:p w14:paraId="3F23B789"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5844DFC1"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Have a clear escalation procedure in place for incident reporting. </w:t>
            </w:r>
            <w:r w:rsidRPr="00D3613B">
              <w:rPr>
                <w:rStyle w:val="eop"/>
                <w:rFonts w:ascii="Aptos" w:hAnsi="Aptos" w:cs="Segoe UI"/>
                <w:color w:val="000000"/>
              </w:rPr>
              <w:t> </w:t>
            </w:r>
          </w:p>
          <w:p w14:paraId="6548D8E9"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36B64EC4" w14:textId="77777777" w:rsidR="002B4D37" w:rsidRPr="00D3613B" w:rsidRDefault="002B4D37" w:rsidP="002B4D37">
            <w:pPr>
              <w:pStyle w:val="paragraph"/>
              <w:spacing w:before="0" w:beforeAutospacing="0" w:after="0" w:afterAutospacing="0"/>
              <w:textAlignment w:val="baseline"/>
              <w:rPr>
                <w:rFonts w:ascii="Aptos" w:hAnsi="Aptos" w:cs="Segoe UI"/>
              </w:rPr>
            </w:pPr>
            <w:proofErr w:type="spellStart"/>
            <w:r w:rsidRPr="00D3613B">
              <w:rPr>
                <w:rStyle w:val="normaltextrun"/>
                <w:rFonts w:ascii="Aptos" w:hAnsi="Aptos" w:cs="Segoe UI"/>
                <w:color w:val="000000"/>
              </w:rPr>
              <w:t>Safezone</w:t>
            </w:r>
            <w:proofErr w:type="spellEnd"/>
            <w:r w:rsidRPr="00D3613B">
              <w:rPr>
                <w:rStyle w:val="normaltextrun"/>
                <w:rFonts w:ascii="Aptos" w:hAnsi="Aptos" w:cs="Segoe UI"/>
                <w:color w:val="000000"/>
              </w:rPr>
              <w:t> app will be used for on campus activities to raise help.</w:t>
            </w:r>
            <w:r w:rsidRPr="00D3613B">
              <w:rPr>
                <w:rStyle w:val="eop"/>
                <w:rFonts w:ascii="Aptos" w:hAnsi="Aptos" w:cs="Segoe UI"/>
                <w:color w:val="000000"/>
              </w:rPr>
              <w:t> </w:t>
            </w:r>
          </w:p>
          <w:p w14:paraId="0AF8932B"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7D32838D"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Emergency services to be called in the event of an emergency off campus. </w:t>
            </w:r>
            <w:r w:rsidRPr="00D3613B">
              <w:rPr>
                <w:rStyle w:val="eop"/>
                <w:rFonts w:ascii="Aptos" w:hAnsi="Aptos" w:cs="Segoe UI"/>
                <w:color w:val="000000"/>
              </w:rPr>
              <w:t> </w:t>
            </w:r>
          </w:p>
          <w:p w14:paraId="15EDBB80"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5C3ED9F7"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All members to follow code of conduct and behave in a manor representative of the Guilds values</w:t>
            </w:r>
            <w:r w:rsidRPr="00D3613B">
              <w:rPr>
                <w:rStyle w:val="eop"/>
                <w:rFonts w:ascii="Aptos" w:hAnsi="Aptos" w:cs="Segoe UI"/>
                <w:color w:val="000000"/>
              </w:rPr>
              <w:t> </w:t>
            </w:r>
          </w:p>
          <w:p w14:paraId="7325F417" w14:textId="723CC8F8"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eop"/>
                <w:rFonts w:ascii="Aptos" w:hAnsi="Aptos" w:cs="Segoe UI"/>
                <w:color w:val="000000"/>
              </w:rPr>
              <w:t> </w:t>
            </w:r>
          </w:p>
        </w:tc>
        <w:tc>
          <w:tcPr>
            <w:tcW w:w="554" w:type="pct"/>
            <w:tcBorders>
              <w:top w:val="single" w:sz="6" w:space="0" w:color="auto"/>
              <w:left w:val="single" w:sz="6" w:space="0" w:color="auto"/>
              <w:bottom w:val="single" w:sz="6" w:space="0" w:color="auto"/>
              <w:right w:val="single" w:sz="6" w:space="0" w:color="auto"/>
            </w:tcBorders>
            <w:shd w:val="clear" w:color="auto" w:fill="C0D842"/>
          </w:tcPr>
          <w:p w14:paraId="20F6D60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Committee</w:t>
            </w:r>
            <w:r w:rsidRPr="00D3613B">
              <w:rPr>
                <w:rStyle w:val="eop"/>
                <w:rFonts w:ascii="Aptos" w:hAnsi="Aptos" w:cs="Segoe UI"/>
                <w:color w:val="000000"/>
              </w:rPr>
              <w:t> </w:t>
            </w:r>
          </w:p>
          <w:p w14:paraId="12120D45"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tc>
      </w:tr>
      <w:tr w:rsidR="002B4D37" w:rsidRPr="00D3613B" w14:paraId="2597C505" w14:textId="77777777" w:rsidTr="002B4D37">
        <w:trPr>
          <w:trHeight w:val="3740"/>
        </w:trPr>
        <w:tc>
          <w:tcPr>
            <w:tcW w:w="606" w:type="pct"/>
            <w:tcBorders>
              <w:top w:val="single" w:sz="6" w:space="0" w:color="auto"/>
              <w:left w:val="single" w:sz="6" w:space="0" w:color="auto"/>
              <w:bottom w:val="single" w:sz="6" w:space="0" w:color="auto"/>
              <w:right w:val="single" w:sz="6" w:space="0" w:color="auto"/>
            </w:tcBorders>
            <w:shd w:val="clear" w:color="auto" w:fill="C0D842"/>
          </w:tcPr>
          <w:p w14:paraId="386205C6" w14:textId="753574CA" w:rsidR="002B4D37" w:rsidRPr="00D3613B" w:rsidRDefault="002B4D37" w:rsidP="002B4D37">
            <w:pPr>
              <w:jc w:val="center"/>
              <w:rPr>
                <w:rFonts w:asciiTheme="minorBidi" w:hAnsiTheme="minorBidi" w:cstheme="minorBidi"/>
                <w:szCs w:val="24"/>
              </w:rPr>
            </w:pPr>
            <w:r w:rsidRPr="00D3613B">
              <w:rPr>
                <w:rStyle w:val="findhit"/>
                <w:rFonts w:ascii="Aptos" w:hAnsi="Aptos" w:cs="Segoe UI"/>
                <w:color w:val="000000"/>
                <w:shd w:val="clear" w:color="auto" w:fill="FFEE80"/>
              </w:rPr>
              <w:lastRenderedPageBreak/>
              <w:t>Mental Hea</w:t>
            </w:r>
            <w:r w:rsidRPr="00D3613B">
              <w:rPr>
                <w:rStyle w:val="normaltextrun"/>
                <w:rFonts w:ascii="Aptos" w:hAnsi="Aptos" w:cs="Segoe UI"/>
                <w:color w:val="000000"/>
                <w:shd w:val="clear" w:color="auto" w:fill="FFFF00"/>
              </w:rPr>
              <w:t>lth</w:t>
            </w:r>
            <w:r w:rsidRPr="00D3613B">
              <w:rPr>
                <w:rStyle w:val="eop"/>
                <w:rFonts w:ascii="Aptos" w:hAnsi="Aptos" w:cs="Segoe UI"/>
                <w:color w:val="000000"/>
              </w:rPr>
              <w:t> </w:t>
            </w:r>
          </w:p>
        </w:tc>
        <w:tc>
          <w:tcPr>
            <w:tcW w:w="1427" w:type="pct"/>
            <w:tcBorders>
              <w:top w:val="single" w:sz="6" w:space="0" w:color="000000"/>
              <w:left w:val="single" w:sz="6" w:space="0" w:color="000000"/>
              <w:bottom w:val="single" w:sz="6" w:space="0" w:color="000000"/>
              <w:right w:val="single" w:sz="6" w:space="0" w:color="000000"/>
            </w:tcBorders>
            <w:shd w:val="clear" w:color="auto" w:fill="C0D842"/>
          </w:tcPr>
          <w:p w14:paraId="1ECE6CCF"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Stress- Increased risk of stress supporting group activity</w:t>
            </w:r>
            <w:r w:rsidRPr="00D3613B">
              <w:rPr>
                <w:rStyle w:val="eop"/>
                <w:rFonts w:ascii="Aptos" w:hAnsi="Aptos" w:cs="Segoe UI"/>
                <w:color w:val="000000"/>
              </w:rPr>
              <w:t> </w:t>
            </w:r>
          </w:p>
          <w:p w14:paraId="70310BC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49CBAB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Anxiety- Induced anxiety from involvement in providing group activity.</w:t>
            </w:r>
            <w:r w:rsidRPr="00D3613B">
              <w:rPr>
                <w:rStyle w:val="eop"/>
                <w:rFonts w:ascii="Aptos" w:hAnsi="Aptos" w:cs="Segoe UI"/>
                <w:color w:val="000000"/>
              </w:rPr>
              <w:t> </w:t>
            </w:r>
          </w:p>
          <w:p w14:paraId="2BB2C82E"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04B6692D"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Workload- Increased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juggling academic workload and committee group activity.</w:t>
            </w:r>
            <w:r w:rsidRPr="00D3613B">
              <w:rPr>
                <w:rStyle w:val="eop"/>
                <w:rFonts w:ascii="Aptos" w:hAnsi="Aptos" w:cs="Segoe UI"/>
                <w:color w:val="000000"/>
              </w:rPr>
              <w:t> </w:t>
            </w:r>
          </w:p>
          <w:p w14:paraId="64ED9C5E"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0A94A4C2"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Bullying/Harassment-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bullying and harassment within group.</w:t>
            </w:r>
            <w:r w:rsidRPr="00D3613B">
              <w:rPr>
                <w:rStyle w:val="eop"/>
                <w:rFonts w:ascii="Aptos" w:hAnsi="Aptos" w:cs="Segoe UI"/>
                <w:color w:val="000000"/>
              </w:rPr>
              <w:t> </w:t>
            </w:r>
          </w:p>
          <w:p w14:paraId="03815B74"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149E34B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Lack of support Poor </w:t>
            </w:r>
            <w:r w:rsidRPr="00D3613B">
              <w:rPr>
                <w:rStyle w:val="findhit"/>
                <w:rFonts w:ascii="Aptos" w:hAnsi="Aptos" w:cs="Segoe UI"/>
                <w:color w:val="000000"/>
                <w:shd w:val="clear" w:color="auto" w:fill="FFEE80"/>
              </w:rPr>
              <w:t>mental hea</w:t>
            </w:r>
            <w:r w:rsidRPr="00D3613B">
              <w:rPr>
                <w:rStyle w:val="normaltextrun"/>
                <w:rFonts w:ascii="Aptos" w:hAnsi="Aptos" w:cs="Segoe UI"/>
                <w:color w:val="000000"/>
              </w:rPr>
              <w:t>lth caused by lack of support when running/ leading group </w:t>
            </w:r>
            <w:r w:rsidRPr="00D3613B">
              <w:rPr>
                <w:rStyle w:val="eop"/>
                <w:rFonts w:ascii="Aptos" w:hAnsi="Aptos" w:cs="Segoe UI"/>
                <w:color w:val="000000"/>
              </w:rPr>
              <w:t> </w:t>
            </w:r>
          </w:p>
          <w:p w14:paraId="14599745"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activity.</w:t>
            </w:r>
            <w:r w:rsidRPr="00D3613B">
              <w:rPr>
                <w:rStyle w:val="eop"/>
                <w:rFonts w:ascii="Aptos" w:hAnsi="Aptos" w:cs="Segoe UI"/>
                <w:color w:val="000000"/>
              </w:rPr>
              <w:t> </w:t>
            </w:r>
          </w:p>
          <w:p w14:paraId="4C0CE16C"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3844430" w14:textId="2530BE48"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Aptos" w:hAnsi="Aptos" w:cs="Segoe UI"/>
                <w:color w:val="000000"/>
              </w:rPr>
              <w:t>Isolation- Risk of isolation within group</w:t>
            </w:r>
            <w:r w:rsidRPr="00D3613B">
              <w:rPr>
                <w:rStyle w:val="eop"/>
                <w:rFonts w:ascii="Aptos" w:hAnsi="Aptos" w:cs="Segoe UI"/>
                <w:color w:val="000000"/>
              </w:rPr>
              <w:t> </w:t>
            </w:r>
          </w:p>
        </w:tc>
        <w:tc>
          <w:tcPr>
            <w:tcW w:w="490" w:type="pct"/>
            <w:tcBorders>
              <w:top w:val="single" w:sz="6" w:space="0" w:color="000000"/>
              <w:left w:val="single" w:sz="6" w:space="0" w:color="000000"/>
              <w:bottom w:val="single" w:sz="6" w:space="0" w:color="000000"/>
              <w:right w:val="single" w:sz="6" w:space="0" w:color="000000"/>
            </w:tcBorders>
            <w:shd w:val="clear" w:color="auto" w:fill="C0D842"/>
          </w:tcPr>
          <w:p w14:paraId="2438B550" w14:textId="5A00A606" w:rsidR="002B4D37" w:rsidRPr="00D3613B" w:rsidRDefault="002B4D37" w:rsidP="002B4D37">
            <w:pPr>
              <w:spacing w:after="160" w:line="259" w:lineRule="auto"/>
              <w:rPr>
                <w:rStyle w:val="normaltextrun"/>
                <w:rFonts w:asciiTheme="minorBidi" w:hAnsiTheme="minorBidi" w:cstheme="minorBidi"/>
                <w:color w:val="000000"/>
                <w:szCs w:val="24"/>
              </w:rPr>
            </w:pPr>
            <w:r w:rsidRPr="00D3613B">
              <w:rPr>
                <w:rStyle w:val="normaltextrun"/>
                <w:rFonts w:ascii="Aptos" w:hAnsi="Aptos" w:cs="Segoe UI"/>
                <w:color w:val="000000"/>
              </w:rPr>
              <w:t>Anyone attending </w:t>
            </w:r>
            <w:r w:rsidRPr="00D3613B">
              <w:rPr>
                <w:rStyle w:val="eop"/>
                <w:rFonts w:ascii="Aptos" w:hAnsi="Aptos" w:cs="Segoe UI"/>
                <w:color w:val="000000"/>
              </w:rPr>
              <w:t> </w:t>
            </w:r>
          </w:p>
        </w:tc>
        <w:tc>
          <w:tcPr>
            <w:tcW w:w="1924" w:type="pct"/>
            <w:tcBorders>
              <w:top w:val="single" w:sz="6" w:space="0" w:color="000000"/>
              <w:left w:val="single" w:sz="6" w:space="0" w:color="000000"/>
              <w:bottom w:val="single" w:sz="6" w:space="0" w:color="000000"/>
              <w:right w:val="single" w:sz="6" w:space="0" w:color="000000"/>
            </w:tcBorders>
            <w:shd w:val="clear" w:color="auto" w:fill="C0D842"/>
          </w:tcPr>
          <w:p w14:paraId="65EE1429"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Ensure that those involved in activity planning and event management have a shared workload</w:t>
            </w:r>
            <w:r w:rsidRPr="00D3613B">
              <w:rPr>
                <w:rStyle w:val="eop"/>
                <w:rFonts w:ascii="Aptos" w:hAnsi="Aptos" w:cs="Segoe UI"/>
              </w:rPr>
              <w:t> </w:t>
            </w:r>
          </w:p>
          <w:p w14:paraId="79885CE1"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7F602AD5"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Create a welcoming and relaxed environment within the group.</w:t>
            </w:r>
            <w:r w:rsidRPr="00D3613B">
              <w:rPr>
                <w:rStyle w:val="eop"/>
                <w:rFonts w:ascii="Aptos" w:hAnsi="Aptos" w:cs="Segoe UI"/>
              </w:rPr>
              <w:t> </w:t>
            </w:r>
          </w:p>
          <w:p w14:paraId="27581A6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79F99FFB"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Provide support to members involved in Activity and event planning, clear lines of communication.</w:t>
            </w:r>
            <w:r w:rsidRPr="00D3613B">
              <w:rPr>
                <w:rStyle w:val="eop"/>
                <w:rFonts w:ascii="Aptos" w:hAnsi="Aptos" w:cs="Segoe UI"/>
              </w:rPr>
              <w:t> </w:t>
            </w:r>
          </w:p>
          <w:p w14:paraId="787B53B8"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2E47BDA5"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rPr>
              <w:t>Follow the members code of conduct when undertaking group activities/events.</w:t>
            </w:r>
            <w:r w:rsidRPr="00D3613B">
              <w:rPr>
                <w:rStyle w:val="eop"/>
                <w:rFonts w:ascii="Aptos" w:hAnsi="Aptos" w:cs="Segoe UI"/>
              </w:rPr>
              <w:t> </w:t>
            </w:r>
          </w:p>
          <w:p w14:paraId="114329E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rPr>
              <w:t> </w:t>
            </w:r>
          </w:p>
          <w:p w14:paraId="2E9089AB" w14:textId="58AB36EB"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normaltextrun"/>
                <w:rFonts w:ascii="Aptos" w:hAnsi="Aptos" w:cs="Segoe UI"/>
              </w:rPr>
              <w:t>Speak with a member of the Students’ Guild activities team if there are any concerns.</w:t>
            </w:r>
            <w:r w:rsidRPr="00D3613B">
              <w:rPr>
                <w:rStyle w:val="eop"/>
                <w:rFonts w:ascii="Aptos" w:hAnsi="Aptos" w:cs="Segoe UI"/>
              </w:rPr>
              <w:t> </w:t>
            </w:r>
          </w:p>
        </w:tc>
        <w:tc>
          <w:tcPr>
            <w:tcW w:w="554" w:type="pct"/>
            <w:tcBorders>
              <w:top w:val="single" w:sz="6" w:space="0" w:color="auto"/>
              <w:left w:val="single" w:sz="6" w:space="0" w:color="auto"/>
              <w:bottom w:val="single" w:sz="6" w:space="0" w:color="auto"/>
              <w:right w:val="single" w:sz="6" w:space="0" w:color="auto"/>
            </w:tcBorders>
            <w:shd w:val="clear" w:color="auto" w:fill="C0D842"/>
          </w:tcPr>
          <w:p w14:paraId="3B66B175"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Committee</w:t>
            </w:r>
            <w:r w:rsidRPr="00D3613B">
              <w:rPr>
                <w:rStyle w:val="eop"/>
                <w:rFonts w:ascii="Aptos" w:hAnsi="Aptos" w:cs="Segoe UI"/>
                <w:color w:val="000000"/>
              </w:rPr>
              <w:t> </w:t>
            </w:r>
          </w:p>
          <w:p w14:paraId="79FE2329" w14:textId="6DB2B868"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eop"/>
                <w:rFonts w:ascii="Aptos" w:hAnsi="Aptos" w:cs="Segoe UI"/>
                <w:color w:val="000000"/>
              </w:rPr>
              <w:t> </w:t>
            </w:r>
          </w:p>
        </w:tc>
      </w:tr>
      <w:tr w:rsidR="002B4D37" w:rsidRPr="00D3613B" w14:paraId="7A6191D6" w14:textId="77777777" w:rsidTr="002B4D37">
        <w:trPr>
          <w:trHeight w:val="3740"/>
        </w:trPr>
        <w:tc>
          <w:tcPr>
            <w:tcW w:w="606" w:type="pct"/>
            <w:tcBorders>
              <w:top w:val="single" w:sz="6" w:space="0" w:color="auto"/>
              <w:left w:val="single" w:sz="6" w:space="0" w:color="auto"/>
              <w:bottom w:val="single" w:sz="6" w:space="0" w:color="auto"/>
              <w:right w:val="single" w:sz="6" w:space="0" w:color="auto"/>
            </w:tcBorders>
            <w:shd w:val="clear" w:color="auto" w:fill="C0D842"/>
          </w:tcPr>
          <w:p w14:paraId="22641F75" w14:textId="0E0D0D5D" w:rsidR="002B4D37" w:rsidRPr="00D3613B" w:rsidRDefault="002B4D37" w:rsidP="002B4D37">
            <w:pPr>
              <w:jc w:val="center"/>
              <w:rPr>
                <w:rStyle w:val="findhit"/>
                <w:rFonts w:ascii="Aptos" w:hAnsi="Aptos" w:cs="Segoe UI"/>
                <w:color w:val="000000"/>
                <w:shd w:val="clear" w:color="auto" w:fill="FFEE80"/>
              </w:rPr>
            </w:pPr>
            <w:r w:rsidRPr="00D3613B">
              <w:rPr>
                <w:rStyle w:val="normaltextrun"/>
                <w:rFonts w:ascii="Aptos" w:hAnsi="Aptos" w:cs="Segoe UI"/>
                <w:color w:val="000000"/>
                <w:shd w:val="clear" w:color="auto" w:fill="FFFF00"/>
              </w:rPr>
              <w:lastRenderedPageBreak/>
              <w:t>Lone/ unsupervised working</w:t>
            </w:r>
            <w:r w:rsidRPr="00D3613B">
              <w:rPr>
                <w:rStyle w:val="eop"/>
                <w:rFonts w:ascii="Aptos" w:hAnsi="Aptos" w:cs="Segoe UI"/>
                <w:color w:val="000000"/>
              </w:rPr>
              <w:t> </w:t>
            </w:r>
          </w:p>
        </w:tc>
        <w:tc>
          <w:tcPr>
            <w:tcW w:w="1427" w:type="pct"/>
            <w:tcBorders>
              <w:top w:val="single" w:sz="6" w:space="0" w:color="000000"/>
              <w:left w:val="single" w:sz="6" w:space="0" w:color="000000"/>
              <w:bottom w:val="single" w:sz="6" w:space="0" w:color="000000"/>
              <w:right w:val="single" w:sz="6" w:space="0" w:color="000000"/>
            </w:tcBorders>
            <w:shd w:val="clear" w:color="auto" w:fill="C0D842"/>
          </w:tcPr>
          <w:p w14:paraId="25C664B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Aggression/violence - risk of aggression/violent behaviour towards a member working alone</w:t>
            </w:r>
            <w:r w:rsidRPr="00D3613B">
              <w:rPr>
                <w:rStyle w:val="eop"/>
                <w:rFonts w:ascii="Aptos" w:hAnsi="Aptos" w:cs="Segoe UI"/>
                <w:color w:val="000000"/>
              </w:rPr>
              <w:t> </w:t>
            </w:r>
          </w:p>
          <w:p w14:paraId="4713196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42C2322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Lack of Supervision- Risk of injury or ill health due to a lack of supervision.</w:t>
            </w:r>
            <w:r w:rsidRPr="00D3613B">
              <w:rPr>
                <w:rStyle w:val="eop"/>
                <w:rFonts w:ascii="Aptos" w:hAnsi="Aptos" w:cs="Segoe UI"/>
                <w:color w:val="000000"/>
              </w:rPr>
              <w:t> </w:t>
            </w:r>
          </w:p>
          <w:p w14:paraId="2F09C7D3"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543A718"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Delayed emergency response- Increased risk of injury or ill health due to member being unable to contact emergency services on their own. </w:t>
            </w:r>
            <w:r w:rsidRPr="00D3613B">
              <w:rPr>
                <w:rStyle w:val="eop"/>
                <w:rFonts w:ascii="Aptos" w:hAnsi="Aptos" w:cs="Segoe UI"/>
                <w:color w:val="000000"/>
              </w:rPr>
              <w:t> </w:t>
            </w:r>
          </w:p>
          <w:p w14:paraId="2F6E1B7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2E204C3E"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Stress and Anxiety Risk of increase in poor mental health working alone.</w:t>
            </w:r>
            <w:r w:rsidRPr="00D3613B">
              <w:rPr>
                <w:rStyle w:val="eop"/>
                <w:rFonts w:ascii="Aptos" w:hAnsi="Aptos" w:cs="Segoe UI"/>
                <w:color w:val="000000"/>
              </w:rPr>
              <w:t> </w:t>
            </w:r>
          </w:p>
          <w:p w14:paraId="2819C03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 </w:t>
            </w:r>
            <w:r w:rsidRPr="00D3613B">
              <w:rPr>
                <w:rStyle w:val="eop"/>
                <w:rFonts w:ascii="Aptos" w:hAnsi="Aptos" w:cs="Segoe UI"/>
                <w:color w:val="000000"/>
              </w:rPr>
              <w:t> </w:t>
            </w:r>
          </w:p>
          <w:p w14:paraId="7EEFC1B6"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Use of steps/ladders Increased risk of injury using steps/ladders unassisted.</w:t>
            </w:r>
            <w:r w:rsidRPr="00D3613B">
              <w:rPr>
                <w:rStyle w:val="eop"/>
                <w:rFonts w:ascii="Aptos" w:hAnsi="Aptos" w:cs="Segoe UI"/>
                <w:color w:val="000000"/>
              </w:rPr>
              <w:t> </w:t>
            </w:r>
          </w:p>
          <w:p w14:paraId="76179275" w14:textId="4EE76B1D"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r w:rsidRPr="00D3613B">
              <w:rPr>
                <w:rStyle w:val="eop"/>
                <w:rFonts w:ascii="Aptos" w:hAnsi="Aptos" w:cs="Segoe UI"/>
                <w:color w:val="000000"/>
              </w:rPr>
              <w:t> </w:t>
            </w:r>
          </w:p>
        </w:tc>
        <w:tc>
          <w:tcPr>
            <w:tcW w:w="490" w:type="pct"/>
            <w:tcBorders>
              <w:top w:val="single" w:sz="6" w:space="0" w:color="000000"/>
              <w:left w:val="single" w:sz="6" w:space="0" w:color="000000"/>
              <w:bottom w:val="single" w:sz="6" w:space="0" w:color="000000"/>
              <w:right w:val="single" w:sz="6" w:space="0" w:color="000000"/>
            </w:tcBorders>
            <w:shd w:val="clear" w:color="auto" w:fill="C0D842"/>
          </w:tcPr>
          <w:p w14:paraId="015A933C" w14:textId="1F050517" w:rsidR="002B4D37" w:rsidRPr="00D3613B" w:rsidRDefault="002B4D37" w:rsidP="002B4D37">
            <w:pPr>
              <w:spacing w:after="160" w:line="259" w:lineRule="auto"/>
              <w:rPr>
                <w:rStyle w:val="normaltextrun"/>
                <w:rFonts w:ascii="Aptos" w:hAnsi="Aptos" w:cs="Segoe UI"/>
                <w:color w:val="000000"/>
              </w:rPr>
            </w:pPr>
            <w:r w:rsidRPr="00D3613B">
              <w:rPr>
                <w:rStyle w:val="normaltextrun"/>
                <w:rFonts w:ascii="Aptos" w:hAnsi="Aptos" w:cs="Segoe UI"/>
                <w:color w:val="000000"/>
              </w:rPr>
              <w:t>Anyone attending </w:t>
            </w:r>
            <w:r w:rsidRPr="00D3613B">
              <w:rPr>
                <w:rStyle w:val="eop"/>
                <w:rFonts w:ascii="Aptos" w:hAnsi="Aptos" w:cs="Segoe UI"/>
                <w:color w:val="000000"/>
              </w:rPr>
              <w:t> </w:t>
            </w:r>
          </w:p>
        </w:tc>
        <w:tc>
          <w:tcPr>
            <w:tcW w:w="1924" w:type="pct"/>
            <w:tcBorders>
              <w:top w:val="single" w:sz="6" w:space="0" w:color="000000"/>
              <w:left w:val="single" w:sz="6" w:space="0" w:color="000000"/>
              <w:bottom w:val="single" w:sz="6" w:space="0" w:color="000000"/>
              <w:right w:val="single" w:sz="6" w:space="0" w:color="000000"/>
            </w:tcBorders>
            <w:shd w:val="clear" w:color="auto" w:fill="C0D842"/>
          </w:tcPr>
          <w:p w14:paraId="1EA0F6C2"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Reduce the frequency of </w:t>
            </w:r>
            <w:r w:rsidRPr="00D3613B">
              <w:rPr>
                <w:rStyle w:val="findhit"/>
                <w:rFonts w:ascii="Aptos" w:hAnsi="Aptos" w:cs="Segoe UI"/>
                <w:color w:val="000000"/>
                <w:shd w:val="clear" w:color="auto" w:fill="FFEE80"/>
              </w:rPr>
              <w:t>lone working</w:t>
            </w:r>
            <w:r w:rsidRPr="00D3613B">
              <w:rPr>
                <w:rStyle w:val="normaltextrun"/>
                <w:rFonts w:ascii="Aptos" w:hAnsi="Aptos" w:cs="Segoe UI"/>
                <w:color w:val="000000"/>
              </w:rPr>
              <w:t> within the group. </w:t>
            </w:r>
            <w:r w:rsidRPr="00D3613B">
              <w:rPr>
                <w:rStyle w:val="eop"/>
                <w:rFonts w:ascii="Aptos" w:hAnsi="Aptos" w:cs="Segoe UI"/>
                <w:color w:val="000000"/>
              </w:rPr>
              <w:t> </w:t>
            </w:r>
          </w:p>
          <w:p w14:paraId="59E0FEDB"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20273B2F" w14:textId="059C57CD"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Ensure there is a method for members to check in with a nominated person when working alone. </w:t>
            </w:r>
            <w:r w:rsidRPr="00D3613B">
              <w:rPr>
                <w:rStyle w:val="eop"/>
                <w:rFonts w:ascii="Aptos" w:hAnsi="Aptos" w:cs="Segoe UI"/>
                <w:color w:val="000000"/>
              </w:rPr>
              <w:t> </w:t>
            </w:r>
          </w:p>
          <w:p w14:paraId="723CBC79"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1C163139" w14:textId="279DF7EB"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Instruct all members to install </w:t>
            </w:r>
            <w:proofErr w:type="spellStart"/>
            <w:r w:rsidRPr="00D3613B">
              <w:rPr>
                <w:rStyle w:val="normaltextrun"/>
                <w:rFonts w:ascii="Aptos" w:hAnsi="Aptos" w:cs="Segoe UI"/>
                <w:color w:val="000000"/>
              </w:rPr>
              <w:t>Safezone</w:t>
            </w:r>
            <w:proofErr w:type="spellEnd"/>
            <w:r w:rsidRPr="00D3613B">
              <w:rPr>
                <w:rStyle w:val="normaltextrun"/>
                <w:rFonts w:ascii="Aptos" w:hAnsi="Aptos" w:cs="Segoe UI"/>
                <w:color w:val="000000"/>
              </w:rPr>
              <w:t> app on phone for when working on campus.</w:t>
            </w:r>
            <w:r w:rsidRPr="00D3613B">
              <w:rPr>
                <w:rStyle w:val="eop"/>
                <w:rFonts w:ascii="Aptos" w:hAnsi="Aptos" w:cs="Segoe UI"/>
                <w:color w:val="000000"/>
              </w:rPr>
              <w:t> </w:t>
            </w:r>
          </w:p>
          <w:p w14:paraId="5EDBE43B"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1A6B258F" w14:textId="1F176073" w:rsidR="002B4D37" w:rsidRPr="00D3613B" w:rsidRDefault="002B4D37" w:rsidP="002B4D37">
            <w:pPr>
              <w:pStyle w:val="paragraph"/>
              <w:spacing w:before="0" w:beforeAutospacing="0" w:after="0" w:afterAutospacing="0"/>
              <w:textAlignment w:val="baseline"/>
              <w:rPr>
                <w:rStyle w:val="eop"/>
                <w:rFonts w:ascii="Aptos" w:hAnsi="Aptos" w:cs="Segoe UI"/>
                <w:color w:val="000000"/>
              </w:rPr>
            </w:pPr>
            <w:r w:rsidRPr="00D3613B">
              <w:rPr>
                <w:rStyle w:val="normaltextrun"/>
                <w:rFonts w:ascii="Aptos" w:hAnsi="Aptos" w:cs="Segoe UI"/>
                <w:color w:val="000000"/>
              </w:rPr>
              <w:t>Provide emergency procedures for </w:t>
            </w:r>
            <w:r w:rsidRPr="00D3613B">
              <w:rPr>
                <w:rStyle w:val="findhit"/>
                <w:rFonts w:ascii="Aptos" w:hAnsi="Aptos" w:cs="Segoe UI"/>
                <w:color w:val="000000"/>
                <w:shd w:val="clear" w:color="auto" w:fill="FFEE80"/>
              </w:rPr>
              <w:t>lone working</w:t>
            </w:r>
            <w:r w:rsidRPr="00D3613B">
              <w:rPr>
                <w:rStyle w:val="normaltextrun"/>
                <w:rFonts w:ascii="Aptos" w:hAnsi="Aptos" w:cs="Segoe UI"/>
                <w:color w:val="000000"/>
              </w:rPr>
              <w:t> off campus, contact 999 in emergency. </w:t>
            </w:r>
            <w:r w:rsidRPr="00D3613B">
              <w:rPr>
                <w:rStyle w:val="eop"/>
                <w:rFonts w:ascii="Aptos" w:hAnsi="Aptos" w:cs="Segoe UI"/>
                <w:color w:val="000000"/>
              </w:rPr>
              <w:t> </w:t>
            </w:r>
          </w:p>
          <w:p w14:paraId="1BF0154C" w14:textId="77777777" w:rsidR="002B4D37" w:rsidRPr="00D3613B" w:rsidRDefault="002B4D37" w:rsidP="002B4D37">
            <w:pPr>
              <w:pStyle w:val="paragraph"/>
              <w:spacing w:before="0" w:beforeAutospacing="0" w:after="0" w:afterAutospacing="0"/>
              <w:textAlignment w:val="baseline"/>
              <w:rPr>
                <w:rFonts w:ascii="Aptos" w:hAnsi="Aptos" w:cs="Segoe UI"/>
              </w:rPr>
            </w:pPr>
          </w:p>
          <w:p w14:paraId="0ACF1AAD" w14:textId="1B8CAE3A" w:rsidR="002B4D37" w:rsidRPr="00D3613B" w:rsidRDefault="002B4D37" w:rsidP="002B4D37">
            <w:pPr>
              <w:pStyle w:val="paragraph"/>
              <w:spacing w:before="0" w:beforeAutospacing="0" w:after="0" w:afterAutospacing="0"/>
              <w:textAlignment w:val="baseline"/>
              <w:rPr>
                <w:rStyle w:val="normaltextrun"/>
                <w:rFonts w:ascii="Aptos" w:hAnsi="Aptos" w:cs="Segoe UI"/>
              </w:rPr>
            </w:pPr>
            <w:r w:rsidRPr="00D3613B">
              <w:rPr>
                <w:rStyle w:val="normaltextrun"/>
                <w:rFonts w:ascii="Aptos" w:hAnsi="Aptos" w:cs="Segoe UI"/>
                <w:color w:val="000000"/>
              </w:rPr>
              <w:t>No work at height activity to be undertaken when alone.</w:t>
            </w:r>
            <w:r w:rsidRPr="00D3613B">
              <w:rPr>
                <w:rStyle w:val="eop"/>
                <w:rFonts w:ascii="Aptos" w:hAnsi="Aptos" w:cs="Segoe UI"/>
                <w:color w:val="000000"/>
              </w:rPr>
              <w:t> </w:t>
            </w:r>
          </w:p>
        </w:tc>
        <w:tc>
          <w:tcPr>
            <w:tcW w:w="554" w:type="pct"/>
            <w:tcBorders>
              <w:top w:val="single" w:sz="6" w:space="0" w:color="auto"/>
              <w:left w:val="single" w:sz="6" w:space="0" w:color="auto"/>
              <w:bottom w:val="single" w:sz="6" w:space="0" w:color="auto"/>
              <w:right w:val="single" w:sz="6" w:space="0" w:color="auto"/>
            </w:tcBorders>
            <w:shd w:val="clear" w:color="auto" w:fill="C0D842"/>
          </w:tcPr>
          <w:p w14:paraId="7F04A149"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Committee</w:t>
            </w:r>
            <w:r w:rsidRPr="00D3613B">
              <w:rPr>
                <w:rStyle w:val="eop"/>
                <w:rFonts w:ascii="Aptos" w:hAnsi="Aptos" w:cs="Segoe UI"/>
                <w:color w:val="000000"/>
              </w:rPr>
              <w:t> </w:t>
            </w:r>
          </w:p>
          <w:p w14:paraId="463F02F7" w14:textId="6FAC72E4"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r w:rsidRPr="00D3613B">
              <w:rPr>
                <w:rStyle w:val="eop"/>
                <w:rFonts w:ascii="Aptos" w:hAnsi="Aptos" w:cs="Segoe UI"/>
                <w:color w:val="000000"/>
              </w:rPr>
              <w:t> </w:t>
            </w:r>
          </w:p>
        </w:tc>
      </w:tr>
    </w:tbl>
    <w:p w14:paraId="707AA529" w14:textId="77777777" w:rsidR="00E2261F" w:rsidRPr="00D3613B" w:rsidRDefault="00E2261F" w:rsidP="00E2261F">
      <w:pPr>
        <w:spacing w:after="160" w:line="259" w:lineRule="auto"/>
        <w:rPr>
          <w:rFonts w:asciiTheme="minorBidi" w:eastAsiaTheme="minorEastAsia" w:hAnsiTheme="minorBidi" w:cstheme="minorBidi"/>
          <w:b/>
          <w:bCs/>
          <w:szCs w:val="24"/>
          <w:u w:val="single"/>
        </w:rPr>
      </w:pPr>
    </w:p>
    <w:p w14:paraId="5A980BBE" w14:textId="77777777" w:rsidR="00E2261F" w:rsidRPr="00D3613B" w:rsidRDefault="00E2261F" w:rsidP="00E2261F">
      <w:pPr>
        <w:spacing w:after="160" w:line="259" w:lineRule="auto"/>
        <w:rPr>
          <w:rFonts w:asciiTheme="minorBidi" w:eastAsiaTheme="minorEastAsia" w:hAnsiTheme="minorBidi" w:cstheme="minorBidi"/>
          <w:b/>
          <w:bCs/>
          <w:szCs w:val="24"/>
          <w:u w:val="single"/>
        </w:rPr>
      </w:pPr>
    </w:p>
    <w:p w14:paraId="3690C6C5" w14:textId="77777777" w:rsidR="00E2261F" w:rsidRPr="00D3613B" w:rsidRDefault="00E2261F" w:rsidP="00E2261F">
      <w:pPr>
        <w:spacing w:after="160" w:line="259" w:lineRule="auto"/>
        <w:jc w:val="center"/>
        <w:rPr>
          <w:rFonts w:asciiTheme="minorBidi" w:eastAsiaTheme="minorEastAsia" w:hAnsiTheme="minorBidi" w:cstheme="minorBidi"/>
          <w:b/>
          <w:bCs/>
          <w:szCs w:val="24"/>
          <w:u w:val="single"/>
        </w:rPr>
      </w:pPr>
    </w:p>
    <w:p w14:paraId="62B73915" w14:textId="77777777" w:rsidR="002B4D37" w:rsidRPr="00D3613B" w:rsidRDefault="002B4D37" w:rsidP="00E2261F">
      <w:pPr>
        <w:spacing w:after="160" w:line="259" w:lineRule="auto"/>
        <w:jc w:val="center"/>
        <w:rPr>
          <w:rFonts w:asciiTheme="minorBidi" w:eastAsiaTheme="minorEastAsia" w:hAnsiTheme="minorBidi" w:cstheme="minorBidi"/>
          <w:b/>
          <w:bCs/>
          <w:szCs w:val="24"/>
          <w:u w:val="single"/>
        </w:rPr>
      </w:pPr>
    </w:p>
    <w:p w14:paraId="1F2640D8" w14:textId="77777777" w:rsidR="002B4D37" w:rsidRPr="00D3613B" w:rsidRDefault="002B4D37" w:rsidP="00E2261F">
      <w:pPr>
        <w:spacing w:after="160" w:line="259" w:lineRule="auto"/>
        <w:jc w:val="center"/>
        <w:rPr>
          <w:rFonts w:asciiTheme="minorBidi" w:eastAsiaTheme="minorEastAsia" w:hAnsiTheme="minorBidi" w:cstheme="minorBidi"/>
          <w:b/>
          <w:bCs/>
          <w:szCs w:val="24"/>
          <w:u w:val="single"/>
        </w:rPr>
      </w:pPr>
    </w:p>
    <w:p w14:paraId="1F5B4BB3" w14:textId="77777777" w:rsidR="002B4D37" w:rsidRPr="00D3613B" w:rsidRDefault="002B4D37" w:rsidP="00E2261F">
      <w:pPr>
        <w:spacing w:after="160" w:line="259" w:lineRule="auto"/>
        <w:jc w:val="center"/>
        <w:rPr>
          <w:rFonts w:asciiTheme="minorBidi" w:eastAsiaTheme="minorEastAsia" w:hAnsiTheme="minorBidi" w:cstheme="minorBidi"/>
          <w:b/>
          <w:bCs/>
          <w:szCs w:val="24"/>
          <w:u w:val="single"/>
        </w:rPr>
      </w:pPr>
    </w:p>
    <w:p w14:paraId="35FE0DAE" w14:textId="7AFF8744" w:rsidR="00E2261F" w:rsidRPr="00D3613B" w:rsidRDefault="00E2261F" w:rsidP="00E2261F">
      <w:pPr>
        <w:spacing w:after="160" w:line="259" w:lineRule="auto"/>
        <w:rPr>
          <w:rFonts w:asciiTheme="minorBidi" w:eastAsiaTheme="minorEastAsia" w:hAnsiTheme="minorBidi" w:cstheme="minorBidi"/>
          <w:b/>
          <w:bCs/>
          <w:szCs w:val="24"/>
          <w:u w:val="single"/>
        </w:rPr>
      </w:pPr>
      <w:r w:rsidRPr="00D3613B">
        <w:rPr>
          <w:rFonts w:asciiTheme="minorBidi" w:eastAsiaTheme="minorEastAsia" w:hAnsiTheme="minorBidi" w:cstheme="minorBidi"/>
          <w:b/>
          <w:bCs/>
          <w:szCs w:val="24"/>
          <w:u w:val="single"/>
        </w:rPr>
        <w:lastRenderedPageBreak/>
        <w:t xml:space="preserve">Activity Type 3: </w:t>
      </w:r>
      <w:r w:rsidR="00751971" w:rsidRPr="00D3613B">
        <w:rPr>
          <w:rFonts w:asciiTheme="minorBidi" w:eastAsiaTheme="minorEastAsia" w:hAnsiTheme="minorBidi" w:cstheme="minorBidi"/>
          <w:b/>
          <w:bCs/>
          <w:i/>
          <w:iCs/>
          <w:szCs w:val="24"/>
          <w:u w:val="single"/>
        </w:rPr>
        <w:t>POT LUCK</w:t>
      </w:r>
    </w:p>
    <w:p w14:paraId="6E5FA6F2" w14:textId="77777777" w:rsidR="00E2261F" w:rsidRPr="00D3613B" w:rsidRDefault="00E2261F" w:rsidP="00E2261F">
      <w:pPr>
        <w:spacing w:after="160" w:line="259" w:lineRule="auto"/>
        <w:rPr>
          <w:rFonts w:asciiTheme="minorBidi" w:eastAsiaTheme="minorEastAsia" w:hAnsiTheme="minorBidi" w:cstheme="minorBidi"/>
          <w:b/>
          <w:bCs/>
          <w:i/>
          <w:iCs/>
          <w:szCs w:val="24"/>
          <w:u w:val="single"/>
        </w:rPr>
      </w:pPr>
      <w:r w:rsidRPr="00D3613B">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D3613B" w14:paraId="5F19BE10" w14:textId="77777777" w:rsidTr="001E5DB9">
        <w:trPr>
          <w:trHeight w:val="510"/>
        </w:trPr>
        <w:tc>
          <w:tcPr>
            <w:tcW w:w="2835" w:type="dxa"/>
            <w:vAlign w:val="center"/>
          </w:tcPr>
          <w:p w14:paraId="669490D7" w14:textId="77777777" w:rsidR="00E2261F" w:rsidRPr="00D3613B" w:rsidRDefault="00E2261F" w:rsidP="001E5DB9">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7B1BC1B8" w:rsidR="00E2261F" w:rsidRPr="00D3613B" w:rsidRDefault="00C22D66" w:rsidP="001E5DB9">
            <w:pPr>
              <w:spacing w:before="40" w:after="40"/>
              <w:rPr>
                <w:rFonts w:asciiTheme="minorBidi" w:eastAsiaTheme="minorEastAsia" w:hAnsiTheme="minorBidi" w:cstheme="minorBidi"/>
                <w:b/>
                <w:bCs/>
                <w:color w:val="000000" w:themeColor="text1"/>
                <w:szCs w:val="24"/>
              </w:rPr>
            </w:pPr>
            <w:r w:rsidRPr="00D3613B">
              <w:rPr>
                <w:rFonts w:asciiTheme="minorBidi" w:eastAsiaTheme="minorEastAsia" w:hAnsiTheme="minorBidi" w:cstheme="minorBidi"/>
                <w:b/>
                <w:bCs/>
                <w:color w:val="000000" w:themeColor="text1"/>
                <w:szCs w:val="24"/>
              </w:rPr>
              <w:t>30</w:t>
            </w:r>
          </w:p>
        </w:tc>
        <w:tc>
          <w:tcPr>
            <w:tcW w:w="4820" w:type="dxa"/>
          </w:tcPr>
          <w:p w14:paraId="58162407"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D3613B">
                <w:rPr>
                  <w:rStyle w:val="Hyperlink"/>
                  <w:rFonts w:asciiTheme="minorBidi" w:eastAsiaTheme="minorEastAsia" w:hAnsiTheme="minorBidi" w:cstheme="minorBidi"/>
                  <w:szCs w:val="24"/>
                </w:rPr>
                <w:t>here</w:t>
              </w:r>
            </w:hyperlink>
            <w:r w:rsidRPr="00D3613B">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0997F648" w:rsidR="00E2261F" w:rsidRPr="00D3613B" w:rsidRDefault="00C22D66" w:rsidP="001E5DB9">
            <w:pPr>
              <w:spacing w:after="160" w:line="259" w:lineRule="auto"/>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Accessible bathrooms, accessible rooms, quiet areas and sensory rooms.</w:t>
            </w:r>
          </w:p>
        </w:tc>
      </w:tr>
      <w:tr w:rsidR="00E2261F" w:rsidRPr="00D3613B" w14:paraId="4C803526" w14:textId="77777777" w:rsidTr="001E5DB9">
        <w:trPr>
          <w:trHeight w:val="510"/>
        </w:trPr>
        <w:tc>
          <w:tcPr>
            <w:tcW w:w="2835" w:type="dxa"/>
            <w:vAlign w:val="center"/>
          </w:tcPr>
          <w:p w14:paraId="799D53E2" w14:textId="77777777" w:rsidR="00E2261F" w:rsidRPr="00D3613B" w:rsidRDefault="00E2261F" w:rsidP="001E5DB9">
            <w:pPr>
              <w:spacing w:before="40" w:after="40"/>
              <w:rPr>
                <w:rFonts w:asciiTheme="minorBidi" w:eastAsiaTheme="minorEastAsia" w:hAnsiTheme="minorBidi" w:cstheme="minorBidi"/>
                <w:szCs w:val="24"/>
              </w:rPr>
            </w:pPr>
            <w:r w:rsidRPr="00D3613B">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5071E516" w:rsidR="00E2261F" w:rsidRPr="00D3613B" w:rsidRDefault="00C22D66"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 xml:space="preserve">Off campus </w:t>
            </w:r>
          </w:p>
        </w:tc>
        <w:tc>
          <w:tcPr>
            <w:tcW w:w="4820" w:type="dxa"/>
            <w:vAlign w:val="center"/>
          </w:tcPr>
          <w:p w14:paraId="01981F3A"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r w:rsidRPr="00D3613B">
                <w:rPr>
                  <w:rStyle w:val="Hyperlink"/>
                  <w:rFonts w:asciiTheme="minorBidi" w:eastAsiaTheme="minorEastAsia" w:hAnsiTheme="minorBidi" w:cstheme="minorBidi"/>
                  <w:szCs w:val="24"/>
                </w:rPr>
                <w:t>here</w:t>
              </w:r>
            </w:hyperlink>
            <w:r w:rsidRPr="00D3613B">
              <w:rPr>
                <w:rFonts w:asciiTheme="minorBidi" w:eastAsiaTheme="minorEastAsia" w:hAnsiTheme="minorBidi" w:cstheme="minorBidi"/>
                <w:szCs w:val="24"/>
              </w:rPr>
              <w:t xml:space="preserve"> to help. </w:t>
            </w:r>
          </w:p>
        </w:tc>
        <w:tc>
          <w:tcPr>
            <w:tcW w:w="3827" w:type="dxa"/>
            <w:shd w:val="clear" w:color="auto" w:fill="C0D842"/>
            <w:vAlign w:val="center"/>
          </w:tcPr>
          <w:p w14:paraId="43F29663" w14:textId="18683494" w:rsidR="00E2261F" w:rsidRPr="00D3613B" w:rsidRDefault="00C22D66"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Utensils are washable and reusable. Minimizing of plastic 1 time use cutlery and containers.  </w:t>
            </w:r>
          </w:p>
        </w:tc>
      </w:tr>
      <w:tr w:rsidR="00E2261F" w:rsidRPr="00D3613B" w14:paraId="6EF6D8DF" w14:textId="77777777" w:rsidTr="001E5DB9">
        <w:trPr>
          <w:trHeight w:val="125"/>
        </w:trPr>
        <w:tc>
          <w:tcPr>
            <w:tcW w:w="2835" w:type="dxa"/>
            <w:vAlign w:val="center"/>
          </w:tcPr>
          <w:p w14:paraId="6D83C84C" w14:textId="77777777" w:rsidR="00E2261F" w:rsidRPr="00D3613B" w:rsidRDefault="00E2261F"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71AC880A" w:rsidR="00E2261F" w:rsidRPr="00D3613B" w:rsidRDefault="00C22D66" w:rsidP="001E5DB9">
            <w:pPr>
              <w:spacing w:before="40" w:after="40"/>
              <w:rPr>
                <w:rFonts w:asciiTheme="minorBidi" w:eastAsiaTheme="minorEastAsia" w:hAnsiTheme="minorBidi" w:cstheme="minorBidi"/>
                <w:color w:val="000000" w:themeColor="text1"/>
                <w:szCs w:val="24"/>
              </w:rPr>
            </w:pPr>
            <w:r w:rsidRPr="00D3613B">
              <w:rPr>
                <w:rFonts w:asciiTheme="minorBidi" w:eastAsiaTheme="minorEastAsia" w:hAnsiTheme="minorBidi" w:cstheme="minorBidi"/>
                <w:color w:val="000000" w:themeColor="text1"/>
                <w:szCs w:val="24"/>
              </w:rPr>
              <w:t>No</w:t>
            </w:r>
          </w:p>
        </w:tc>
        <w:tc>
          <w:tcPr>
            <w:tcW w:w="4820" w:type="dxa"/>
            <w:vAlign w:val="center"/>
          </w:tcPr>
          <w:p w14:paraId="0C8D0DC5" w14:textId="77777777" w:rsidR="00E2261F" w:rsidRPr="00D3613B" w:rsidRDefault="00E2261F" w:rsidP="001E5DB9">
            <w:pPr>
              <w:spacing w:after="160" w:line="259" w:lineRule="auto"/>
              <w:jc w:val="both"/>
              <w:rPr>
                <w:rFonts w:asciiTheme="minorBidi" w:eastAsiaTheme="minorEastAsia" w:hAnsiTheme="minorBidi" w:cstheme="minorBidi"/>
                <w:szCs w:val="24"/>
              </w:rPr>
            </w:pPr>
            <w:r w:rsidRPr="00D3613B">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113F0467" w:rsidR="00E2261F" w:rsidRPr="00D3613B" w:rsidRDefault="002200C5"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-First aid provision will be provided by the Venue. -In a medical emergency contact 999 and ask for the appropriate emergency service. -For non-life threatening first aid assistance please contact 111.</w:t>
            </w:r>
          </w:p>
        </w:tc>
      </w:tr>
    </w:tbl>
    <w:p w14:paraId="0EEAD714" w14:textId="77777777" w:rsidR="00E2261F" w:rsidRPr="00D3613B"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D3613B" w14:paraId="3E379280" w14:textId="77777777" w:rsidTr="001E5DB9">
        <w:trPr>
          <w:trHeight w:val="734"/>
        </w:trPr>
        <w:tc>
          <w:tcPr>
            <w:tcW w:w="734" w:type="pct"/>
          </w:tcPr>
          <w:p w14:paraId="6249DBAD"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Hazard Category</w:t>
            </w:r>
          </w:p>
        </w:tc>
        <w:tc>
          <w:tcPr>
            <w:tcW w:w="1798" w:type="pct"/>
          </w:tcPr>
          <w:p w14:paraId="467D6BA4" w14:textId="1817EFC2" w:rsidR="004659FD" w:rsidRPr="00D3613B" w:rsidRDefault="00495736"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Identified Hazards and how you might be harmed?</w:t>
            </w:r>
          </w:p>
        </w:tc>
        <w:tc>
          <w:tcPr>
            <w:tcW w:w="482" w:type="pct"/>
          </w:tcPr>
          <w:p w14:paraId="54974CB7"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at Risk?</w:t>
            </w:r>
          </w:p>
        </w:tc>
        <w:tc>
          <w:tcPr>
            <w:tcW w:w="1406" w:type="pct"/>
          </w:tcPr>
          <w:p w14:paraId="4B66F606"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Control Measures</w:t>
            </w:r>
          </w:p>
        </w:tc>
        <w:tc>
          <w:tcPr>
            <w:tcW w:w="580" w:type="pct"/>
          </w:tcPr>
          <w:p w14:paraId="47F93373" w14:textId="77777777" w:rsidR="004659FD" w:rsidRPr="00D3613B" w:rsidRDefault="004659FD" w:rsidP="004659FD">
            <w:pPr>
              <w:spacing w:after="160"/>
              <w:jc w:val="center"/>
              <w:rPr>
                <w:rFonts w:asciiTheme="minorBidi" w:eastAsiaTheme="minorEastAsia" w:hAnsiTheme="minorBidi" w:cstheme="minorBidi"/>
                <w:b/>
                <w:bCs/>
                <w:szCs w:val="24"/>
              </w:rPr>
            </w:pPr>
            <w:r w:rsidRPr="00D3613B">
              <w:rPr>
                <w:rFonts w:asciiTheme="minorBidi" w:eastAsiaTheme="minorEastAsia" w:hAnsiTheme="minorBidi" w:cstheme="minorBidi"/>
                <w:b/>
                <w:bCs/>
                <w:szCs w:val="24"/>
              </w:rPr>
              <w:t>Who is responsible?</w:t>
            </w:r>
          </w:p>
        </w:tc>
      </w:tr>
      <w:tr w:rsidR="00E2261F" w:rsidRPr="00D3613B" w14:paraId="32D5265C" w14:textId="77777777" w:rsidTr="001E5DB9">
        <w:trPr>
          <w:trHeight w:val="3740"/>
        </w:trPr>
        <w:tc>
          <w:tcPr>
            <w:tcW w:w="734" w:type="pct"/>
            <w:shd w:val="clear" w:color="auto" w:fill="C0D842"/>
          </w:tcPr>
          <w:p w14:paraId="74FC1C87"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What type of Hazard is it?</w:t>
            </w:r>
          </w:p>
          <w:p w14:paraId="06DF53B1"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 xml:space="preserve">Choose from the A-Z of Hazard categories from the </w:t>
            </w:r>
            <w:r w:rsidRPr="00D3613B">
              <w:rPr>
                <w:rFonts w:asciiTheme="minorBidi" w:hAnsiTheme="minorBidi" w:cstheme="minorBidi"/>
                <w:szCs w:val="24"/>
              </w:rPr>
              <w:t xml:space="preserve"> </w:t>
            </w:r>
            <w:r w:rsidRPr="00D3613B">
              <w:rPr>
                <w:rFonts w:asciiTheme="minorBidi" w:eastAsiaTheme="minorEastAsia" w:hAnsiTheme="minorBidi" w:cstheme="minorBidi"/>
                <w:bCs/>
                <w:i/>
                <w:iCs/>
                <w:szCs w:val="24"/>
              </w:rPr>
              <w:t xml:space="preserve"> “student committee handbook for risk assessing and group safety.”</w:t>
            </w:r>
          </w:p>
        </w:tc>
        <w:tc>
          <w:tcPr>
            <w:tcW w:w="1798" w:type="pct"/>
            <w:shd w:val="clear" w:color="auto" w:fill="C0D842"/>
          </w:tcPr>
          <w:p w14:paraId="409A6F76" w14:textId="77777777" w:rsidR="00E2261F" w:rsidRPr="00D3613B" w:rsidRDefault="00E2261F"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“What is the hazard you have identified, and the risk associated with that hazard”? </w:t>
            </w:r>
          </w:p>
        </w:tc>
        <w:tc>
          <w:tcPr>
            <w:tcW w:w="482" w:type="pct"/>
            <w:shd w:val="clear" w:color="auto" w:fill="C0D842"/>
          </w:tcPr>
          <w:p w14:paraId="7FB2EA9D" w14:textId="77777777" w:rsidR="00E2261F" w:rsidRPr="00D3613B" w:rsidRDefault="00E2261F"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“Who is in danger of being harmed?”</w:t>
            </w:r>
          </w:p>
        </w:tc>
        <w:tc>
          <w:tcPr>
            <w:tcW w:w="1406" w:type="pct"/>
            <w:shd w:val="clear" w:color="auto" w:fill="C0D842"/>
          </w:tcPr>
          <w:p w14:paraId="0DDF86B1" w14:textId="77777777" w:rsidR="00E2261F" w:rsidRPr="00D3613B" w:rsidRDefault="00E2261F"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533EFF4E" w14:textId="77777777" w:rsidR="00E2261F" w:rsidRPr="00D3613B" w:rsidRDefault="00E2261F"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“Who is responsible for implementing and monitoring this?”</w:t>
            </w:r>
          </w:p>
        </w:tc>
      </w:tr>
      <w:tr w:rsidR="00E2261F" w:rsidRPr="00D3613B" w14:paraId="6B59B3A8" w14:textId="77777777" w:rsidTr="001E5DB9">
        <w:trPr>
          <w:trHeight w:val="3740"/>
        </w:trPr>
        <w:tc>
          <w:tcPr>
            <w:tcW w:w="734" w:type="pct"/>
            <w:shd w:val="clear" w:color="auto" w:fill="C0D842"/>
          </w:tcPr>
          <w:p w14:paraId="362D54CA" w14:textId="7F1CBE88" w:rsidR="00E2261F" w:rsidRPr="00D3613B" w:rsidRDefault="00B06A64" w:rsidP="001E5DB9">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 xml:space="preserve">Fire </w:t>
            </w:r>
          </w:p>
        </w:tc>
        <w:tc>
          <w:tcPr>
            <w:tcW w:w="1798" w:type="pct"/>
            <w:shd w:val="clear" w:color="auto" w:fill="C0D842"/>
          </w:tcPr>
          <w:p w14:paraId="041A9A29" w14:textId="017BE253" w:rsidR="00E2261F" w:rsidRPr="00D3613B" w:rsidRDefault="00B06A64" w:rsidP="001E5DB9">
            <w:pPr>
              <w:tabs>
                <w:tab w:val="left" w:pos="1206"/>
              </w:tabs>
              <w:rPr>
                <w:rFonts w:asciiTheme="minorBidi" w:eastAsiaTheme="minorEastAsia" w:hAnsiTheme="minorBidi" w:cstheme="minorBidi"/>
                <w:szCs w:val="24"/>
              </w:rPr>
            </w:pPr>
            <w:r w:rsidRPr="00D3613B">
              <w:rPr>
                <w:rFonts w:asciiTheme="minorBidi" w:eastAsia="Rubik" w:hAnsiTheme="minorBidi" w:cstheme="minorBidi"/>
                <w:color w:val="000000" w:themeColor="text1"/>
                <w:szCs w:val="24"/>
              </w:rPr>
              <w:t>General fire risk as indoor event in building with many other rooms.</w:t>
            </w:r>
          </w:p>
        </w:tc>
        <w:tc>
          <w:tcPr>
            <w:tcW w:w="482" w:type="pct"/>
            <w:shd w:val="clear" w:color="auto" w:fill="C0D842"/>
          </w:tcPr>
          <w:p w14:paraId="0B98C308" w14:textId="60031FB7" w:rsidR="00E2261F" w:rsidRPr="00D3613B" w:rsidRDefault="00B06A64"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Everyone in the event.</w:t>
            </w:r>
          </w:p>
        </w:tc>
        <w:tc>
          <w:tcPr>
            <w:tcW w:w="1406" w:type="pct"/>
            <w:shd w:val="clear" w:color="auto" w:fill="C0D842"/>
          </w:tcPr>
          <w:p w14:paraId="1D31CEFF" w14:textId="77777777" w:rsidR="00B06A64" w:rsidRPr="00D3613B" w:rsidRDefault="00B06A64" w:rsidP="00B06A64">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Venues responsibility to have satisfactory fire arrangements in place, including safe fire evacuation routes and suitable fire fighting equipment.</w:t>
            </w:r>
          </w:p>
          <w:p w14:paraId="1ADEBF97" w14:textId="77777777" w:rsidR="00B06A64" w:rsidRPr="00D3613B" w:rsidRDefault="00B06A64" w:rsidP="00B06A64">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 Members not to obstruct exits or safe escape routes, inform venue of any obstructed exits.</w:t>
            </w:r>
          </w:p>
          <w:p w14:paraId="7E7EBCDB" w14:textId="6E68CB1C" w:rsidR="00E2261F" w:rsidRPr="00D3613B" w:rsidRDefault="00B06A64" w:rsidP="00B06A64">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 In the event of discovering a fire, raise the alarm and evacuate the building – following venues emergency arrangements.</w:t>
            </w:r>
          </w:p>
        </w:tc>
        <w:tc>
          <w:tcPr>
            <w:tcW w:w="580" w:type="pct"/>
            <w:shd w:val="clear" w:color="auto" w:fill="C0D842"/>
          </w:tcPr>
          <w:p w14:paraId="31CAFDA4" w14:textId="77777777" w:rsidR="00B06A64" w:rsidRPr="00D3613B" w:rsidRDefault="00B06A64" w:rsidP="00B06A64">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Venue </w:t>
            </w:r>
            <w:r w:rsidRPr="00D3613B">
              <w:rPr>
                <w:rFonts w:asciiTheme="minorBidi" w:eastAsiaTheme="minorEastAsia" w:hAnsiTheme="minorBidi" w:cstheme="minorBidi"/>
                <w:szCs w:val="24"/>
              </w:rPr>
              <w:br/>
            </w:r>
          </w:p>
          <w:p w14:paraId="5F200B2D" w14:textId="53715584" w:rsidR="00E2261F" w:rsidRPr="00D3613B" w:rsidRDefault="00B06A64" w:rsidP="00B06A64">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Members </w:t>
            </w:r>
            <w:r w:rsidRPr="00D3613B">
              <w:rPr>
                <w:rFonts w:asciiTheme="minorBidi" w:eastAsiaTheme="minorEastAsia" w:hAnsiTheme="minorBidi" w:cstheme="minorBidi"/>
                <w:szCs w:val="24"/>
              </w:rPr>
              <w:br/>
            </w:r>
            <w:r w:rsidRPr="00D3613B">
              <w:rPr>
                <w:rFonts w:asciiTheme="minorBidi" w:eastAsiaTheme="minorEastAsia" w:hAnsiTheme="minorBidi" w:cstheme="minorBidi"/>
                <w:szCs w:val="24"/>
              </w:rPr>
              <w:br/>
              <w:t>Study leader</w:t>
            </w:r>
          </w:p>
        </w:tc>
      </w:tr>
      <w:tr w:rsidR="00E2261F" w:rsidRPr="00D3613B" w14:paraId="01B50593" w14:textId="77777777" w:rsidTr="001E5DB9">
        <w:trPr>
          <w:trHeight w:val="3740"/>
        </w:trPr>
        <w:tc>
          <w:tcPr>
            <w:tcW w:w="734" w:type="pct"/>
            <w:shd w:val="clear" w:color="auto" w:fill="C0D842"/>
          </w:tcPr>
          <w:p w14:paraId="4EBD4CE5" w14:textId="77777777" w:rsidR="00B06A64" w:rsidRPr="00D3613B" w:rsidRDefault="00B06A64" w:rsidP="00B06A64">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Food &amp; Drink Hygiene /</w:t>
            </w:r>
          </w:p>
          <w:p w14:paraId="4F3BDF02" w14:textId="77777777" w:rsidR="00B06A64" w:rsidRPr="00D3613B" w:rsidRDefault="00B06A64" w:rsidP="00B06A64">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Food Allergies &amp; Intolerance</w:t>
            </w:r>
          </w:p>
          <w:p w14:paraId="6B4E2CF7"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00997061" w14:textId="77777777" w:rsidR="00B06A64" w:rsidRPr="00D3613B" w:rsidRDefault="00B06A64"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Food poisoning from contaminated foods </w:t>
            </w:r>
          </w:p>
          <w:p w14:paraId="4CF612FC" w14:textId="77777777" w:rsidR="00B06A64" w:rsidRPr="00D3613B" w:rsidRDefault="00B06A64" w:rsidP="001E5DB9">
            <w:pPr>
              <w:tabs>
                <w:tab w:val="left" w:pos="1206"/>
              </w:tabs>
              <w:rPr>
                <w:rFonts w:asciiTheme="minorBidi" w:eastAsiaTheme="minorEastAsia" w:hAnsiTheme="minorBidi" w:cstheme="minorBidi"/>
                <w:szCs w:val="24"/>
              </w:rPr>
            </w:pPr>
          </w:p>
          <w:p w14:paraId="7A4ABC2C" w14:textId="77777777" w:rsidR="00E2261F" w:rsidRPr="00D3613B" w:rsidRDefault="00B06A64"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Allergic reactions from exposure to food products</w:t>
            </w:r>
          </w:p>
          <w:p w14:paraId="4BC0BF46" w14:textId="77777777" w:rsidR="002B4D37" w:rsidRPr="00D3613B" w:rsidRDefault="002B4D37" w:rsidP="001E5DB9">
            <w:pPr>
              <w:tabs>
                <w:tab w:val="left" w:pos="1206"/>
              </w:tabs>
              <w:rPr>
                <w:rFonts w:asciiTheme="minorBidi" w:eastAsiaTheme="minorEastAsia" w:hAnsiTheme="minorBidi" w:cstheme="minorBidi"/>
                <w:szCs w:val="24"/>
              </w:rPr>
            </w:pPr>
          </w:p>
          <w:p w14:paraId="3A4D3A44" w14:textId="2B132505"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Storage of food and drink substances – Risk of serious illness due to food and drink being stored in incorrect conditions </w:t>
            </w:r>
          </w:p>
          <w:p w14:paraId="3FC10BAF" w14:textId="77777777" w:rsidR="002B4D37" w:rsidRPr="00D3613B" w:rsidRDefault="002B4D37" w:rsidP="002B4D37">
            <w:pPr>
              <w:tabs>
                <w:tab w:val="left" w:pos="1206"/>
              </w:tabs>
              <w:rPr>
                <w:rFonts w:asciiTheme="minorBidi" w:eastAsiaTheme="minorEastAsia" w:hAnsiTheme="minorBidi" w:cstheme="minorBidi"/>
                <w:szCs w:val="24"/>
              </w:rPr>
            </w:pPr>
          </w:p>
          <w:p w14:paraId="17BDE4B2" w14:textId="2C879B16"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Temperature- Risk of microbiological-contaminants growing due to food and drink being stored at incorrect temperatures. </w:t>
            </w:r>
          </w:p>
          <w:p w14:paraId="6AFB3F27" w14:textId="77777777" w:rsidR="002B4D37" w:rsidRPr="00D3613B" w:rsidRDefault="002B4D37" w:rsidP="002B4D37">
            <w:pPr>
              <w:tabs>
                <w:tab w:val="left" w:pos="1206"/>
              </w:tabs>
              <w:rPr>
                <w:rFonts w:asciiTheme="minorBidi" w:eastAsiaTheme="minorEastAsia" w:hAnsiTheme="minorBidi" w:cstheme="minorBidi"/>
                <w:szCs w:val="24"/>
              </w:rPr>
            </w:pPr>
          </w:p>
          <w:p w14:paraId="3C524DFB" w14:textId="0AAFCC40"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Allergens- Risk of anaphylaxis from food and drink containing allergens.  </w:t>
            </w:r>
          </w:p>
          <w:p w14:paraId="3C867139" w14:textId="77777777" w:rsidR="002B4D37" w:rsidRPr="00D3613B" w:rsidRDefault="002B4D37" w:rsidP="002B4D37">
            <w:pPr>
              <w:tabs>
                <w:tab w:val="left" w:pos="1206"/>
              </w:tabs>
              <w:rPr>
                <w:rFonts w:asciiTheme="minorBidi" w:eastAsiaTheme="minorEastAsia" w:hAnsiTheme="minorBidi" w:cstheme="minorBidi"/>
                <w:szCs w:val="24"/>
              </w:rPr>
            </w:pPr>
          </w:p>
          <w:p w14:paraId="5E091EF6" w14:textId="221D480A"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Handling of Food &amp; drink substances -Risk of ill health due to food being contaminated from incorrect handling techniques. </w:t>
            </w:r>
          </w:p>
          <w:p w14:paraId="1EF5A381" w14:textId="77777777" w:rsidR="002B4D37" w:rsidRPr="00D3613B" w:rsidRDefault="002B4D37" w:rsidP="002B4D37">
            <w:pPr>
              <w:tabs>
                <w:tab w:val="left" w:pos="1206"/>
              </w:tabs>
              <w:rPr>
                <w:rFonts w:asciiTheme="minorBidi" w:eastAsiaTheme="minorEastAsia" w:hAnsiTheme="minorBidi" w:cstheme="minorBidi"/>
                <w:szCs w:val="24"/>
              </w:rPr>
            </w:pPr>
          </w:p>
          <w:p w14:paraId="508E4110" w14:textId="77777777"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Poor Cleanliness standards- Risk of contamination from poor cleanliness standards  </w:t>
            </w:r>
          </w:p>
          <w:p w14:paraId="76C55F49" w14:textId="760CE18F"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in preparation and serving areas. </w:t>
            </w:r>
          </w:p>
          <w:p w14:paraId="0CE55F45" w14:textId="77777777" w:rsidR="002B4D37" w:rsidRPr="00D3613B" w:rsidRDefault="002B4D37" w:rsidP="002B4D37">
            <w:pPr>
              <w:tabs>
                <w:tab w:val="left" w:pos="1206"/>
              </w:tabs>
              <w:rPr>
                <w:rFonts w:asciiTheme="minorBidi" w:eastAsiaTheme="minorEastAsia" w:hAnsiTheme="minorBidi" w:cstheme="minorBidi"/>
                <w:szCs w:val="24"/>
              </w:rPr>
            </w:pPr>
          </w:p>
          <w:p w14:paraId="56849555" w14:textId="77777777"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Cross contamination- Risk of ill health from cross contamination, due to a poor hygiene control.  </w:t>
            </w:r>
          </w:p>
          <w:p w14:paraId="3EB752A4" w14:textId="673625E8" w:rsidR="002B4D37" w:rsidRPr="00D3613B" w:rsidRDefault="002B4D37" w:rsidP="002B4D37">
            <w:pPr>
              <w:tabs>
                <w:tab w:val="left" w:pos="1206"/>
              </w:tabs>
              <w:rPr>
                <w:rFonts w:asciiTheme="minorBidi" w:eastAsiaTheme="minorEastAsia" w:hAnsiTheme="minorBidi" w:cstheme="minorBidi"/>
                <w:szCs w:val="24"/>
              </w:rPr>
            </w:pPr>
          </w:p>
          <w:p w14:paraId="19EA2C68" w14:textId="77777777" w:rsidR="002B4D37" w:rsidRPr="00D3613B" w:rsidRDefault="002B4D37" w:rsidP="002B4D37">
            <w:pPr>
              <w:tabs>
                <w:tab w:val="left" w:pos="1206"/>
              </w:tabs>
              <w:rPr>
                <w:rFonts w:asciiTheme="minorBidi" w:eastAsiaTheme="minorEastAsia" w:hAnsiTheme="minorBidi" w:cstheme="minorBidi"/>
                <w:szCs w:val="24"/>
              </w:rPr>
            </w:pPr>
          </w:p>
          <w:p w14:paraId="47B6488E" w14:textId="77777777"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Food &amp; drink suppliers- Risk of ill health due to food and drink substances being supplied by disreputable sources. </w:t>
            </w:r>
          </w:p>
          <w:p w14:paraId="370A40F5" w14:textId="77777777" w:rsidR="002B4D37" w:rsidRPr="00D3613B" w:rsidRDefault="002B4D37" w:rsidP="002B4D37">
            <w:pPr>
              <w:tabs>
                <w:tab w:val="left" w:pos="1206"/>
              </w:tabs>
              <w:rPr>
                <w:rFonts w:asciiTheme="minorBidi" w:eastAsiaTheme="minorEastAsia" w:hAnsiTheme="minorBidi" w:cstheme="minorBidi"/>
                <w:szCs w:val="24"/>
              </w:rPr>
            </w:pPr>
          </w:p>
          <w:p w14:paraId="1F6ADAE3" w14:textId="77777777"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lastRenderedPageBreak/>
              <w:t xml:space="preserve"> </w:t>
            </w:r>
          </w:p>
          <w:p w14:paraId="615BEECF" w14:textId="77777777" w:rsidR="002B4D37" w:rsidRPr="00D3613B" w:rsidRDefault="002B4D37" w:rsidP="002B4D37">
            <w:pPr>
              <w:tabs>
                <w:tab w:val="left" w:pos="1206"/>
              </w:tabs>
              <w:rPr>
                <w:rFonts w:asciiTheme="minorBidi" w:eastAsiaTheme="minorEastAsia" w:hAnsiTheme="minorBidi" w:cstheme="minorBidi"/>
                <w:szCs w:val="24"/>
              </w:rPr>
            </w:pPr>
          </w:p>
          <w:p w14:paraId="1EE56BD2" w14:textId="77777777"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Burns and scolds- Risk of burning and scolding injuries caused by spillage of hot liquids.  </w:t>
            </w:r>
          </w:p>
          <w:p w14:paraId="7FC0727C" w14:textId="235911F8" w:rsidR="002B4D37" w:rsidRPr="00D3613B" w:rsidRDefault="002B4D37" w:rsidP="002B4D37">
            <w:pPr>
              <w:tabs>
                <w:tab w:val="left" w:pos="1206"/>
              </w:tabs>
              <w:rPr>
                <w:rFonts w:asciiTheme="minorBidi" w:eastAsiaTheme="minorEastAsia" w:hAnsiTheme="minorBidi" w:cstheme="minorBidi"/>
                <w:szCs w:val="24"/>
              </w:rPr>
            </w:pPr>
          </w:p>
          <w:p w14:paraId="14F4F270" w14:textId="77777777" w:rsidR="002B4D37" w:rsidRPr="00D3613B" w:rsidRDefault="002B4D37" w:rsidP="002B4D37">
            <w:pPr>
              <w:tabs>
                <w:tab w:val="left" w:pos="1206"/>
              </w:tabs>
              <w:rPr>
                <w:rFonts w:asciiTheme="minorBidi" w:eastAsiaTheme="minorEastAsia" w:hAnsiTheme="minorBidi" w:cstheme="minorBidi"/>
                <w:szCs w:val="24"/>
              </w:rPr>
            </w:pPr>
          </w:p>
          <w:p w14:paraId="311FE02A" w14:textId="1405820A" w:rsidR="002B4D37" w:rsidRPr="00D3613B" w:rsidRDefault="002B4D37" w:rsidP="002B4D37">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Cuts and abrasions- Risk of injury caused by cutting utensils used in food and drink preparation. </w:t>
            </w:r>
          </w:p>
        </w:tc>
        <w:tc>
          <w:tcPr>
            <w:tcW w:w="482" w:type="pct"/>
            <w:shd w:val="clear" w:color="auto" w:fill="C0D842"/>
          </w:tcPr>
          <w:p w14:paraId="2EE77C68" w14:textId="78D5A435" w:rsidR="00E2261F" w:rsidRPr="00D3613B" w:rsidRDefault="00B06A64"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lastRenderedPageBreak/>
              <w:t xml:space="preserve">Anyone partaking the event (eating or handling the food) </w:t>
            </w:r>
          </w:p>
        </w:tc>
        <w:tc>
          <w:tcPr>
            <w:tcW w:w="1406" w:type="pct"/>
            <w:shd w:val="clear" w:color="auto" w:fill="C0D842"/>
          </w:tcPr>
          <w:p w14:paraId="56F8EFE7"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Food allergy information displayed/notified to visitors · </w:t>
            </w:r>
          </w:p>
          <w:p w14:paraId="6AA25E84"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Allergen chart displayed at the food ordering point · </w:t>
            </w:r>
          </w:p>
          <w:p w14:paraId="0C8ABD5B"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Check with people handling food if they have allergies · </w:t>
            </w:r>
          </w:p>
          <w:p w14:paraId="272FEDF5" w14:textId="77777777" w:rsidR="00E2261F"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Avoidance of latex gloves (potential latex allergy)</w:t>
            </w:r>
          </w:p>
          <w:p w14:paraId="40895413"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Food kept in correct conditions </w:t>
            </w:r>
          </w:p>
          <w:p w14:paraId="51335D33"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Hand washing / sanitising facilities to be available </w:t>
            </w:r>
          </w:p>
          <w:p w14:paraId="51380536" w14:textId="77777777" w:rsidR="00B06A64" w:rsidRPr="00D3613B" w:rsidRDefault="00B06A64"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First aiders available to help in event of severe allergy/anaphylactic shock</w:t>
            </w:r>
          </w:p>
          <w:p w14:paraId="47E55DF8" w14:textId="34962E83"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Ensure that your society has read and understood the Students’ Guild food Safety Policy. </w:t>
            </w:r>
          </w:p>
          <w:p w14:paraId="159DD237" w14:textId="1FAFC145"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Only use credible suppliers when ordering food and drink. </w:t>
            </w:r>
          </w:p>
          <w:p w14:paraId="3734B788" w14:textId="0E6749A5"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Follow manufacturer’s instructions when preparing, storing and serving prepackaged food. </w:t>
            </w:r>
          </w:p>
          <w:p w14:paraId="30E80661" w14:textId="0C009BD7"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lastRenderedPageBreak/>
              <w:t xml:space="preserve">Ensure a clean environment when preparing food and drink. </w:t>
            </w:r>
          </w:p>
          <w:p w14:paraId="304CC994" w14:textId="4AAA8D6E"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Separate food and drink that contains allergens to avoid cross contamination. </w:t>
            </w:r>
          </w:p>
          <w:p w14:paraId="3B9C7EBE" w14:textId="620A92B1"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Date check all food and drink stock to ensure it is within best before and use by dates. </w:t>
            </w:r>
          </w:p>
          <w:p w14:paraId="73A66EF0" w14:textId="2B80FDCF"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Keep food in sealed containers to avoid cross contamination. -Use serving utensils to minimise handling of food and drinks stuff. -Display clear allergen information when serving food and drink. </w:t>
            </w:r>
          </w:p>
          <w:p w14:paraId="7E3B750A" w14:textId="0E95B0E4"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Only serve pre-packaged food on stalls, unless you hold a necessary Level 2 food hygiene qualification – evidence provided to Guild. </w:t>
            </w:r>
          </w:p>
          <w:p w14:paraId="6A7A452C" w14:textId="4A05F811" w:rsidR="002B4D37" w:rsidRPr="00D3613B" w:rsidRDefault="002B4D37" w:rsidP="002B4D37">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When using external contractors for food, ensure they have the relevant insurances in place. </w:t>
            </w:r>
          </w:p>
          <w:p w14:paraId="019C70C3" w14:textId="0DE97B7F" w:rsidR="002B4D37" w:rsidRPr="00D3613B" w:rsidRDefault="002B4D37" w:rsidP="001E5DB9">
            <w:pPr>
              <w:spacing w:after="160" w:line="259" w:lineRule="auto"/>
              <w:rPr>
                <w:rFonts w:asciiTheme="minorBidi" w:eastAsiaTheme="minorEastAsia" w:hAnsiTheme="minorBidi" w:cstheme="minorBidi"/>
                <w:szCs w:val="24"/>
              </w:rPr>
            </w:pPr>
          </w:p>
        </w:tc>
        <w:tc>
          <w:tcPr>
            <w:tcW w:w="580" w:type="pct"/>
            <w:shd w:val="clear" w:color="auto" w:fill="C0D842"/>
          </w:tcPr>
          <w:p w14:paraId="699E872F" w14:textId="00832525" w:rsidR="00E2261F"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lastRenderedPageBreak/>
              <w:t xml:space="preserve">Members </w:t>
            </w:r>
            <w:r w:rsidRPr="00D3613B">
              <w:rPr>
                <w:rFonts w:asciiTheme="minorBidi" w:eastAsiaTheme="minorEastAsia" w:hAnsiTheme="minorBidi" w:cstheme="minorBidi"/>
                <w:szCs w:val="24"/>
              </w:rPr>
              <w:br/>
            </w:r>
            <w:r w:rsidRPr="00D3613B">
              <w:rPr>
                <w:rFonts w:asciiTheme="minorBidi" w:eastAsiaTheme="minorEastAsia" w:hAnsiTheme="minorBidi" w:cstheme="minorBidi"/>
                <w:szCs w:val="24"/>
              </w:rPr>
              <w:br/>
              <w:t xml:space="preserve">Committee </w:t>
            </w:r>
            <w:r w:rsidRPr="00D3613B">
              <w:rPr>
                <w:rFonts w:asciiTheme="minorBidi" w:eastAsiaTheme="minorEastAsia" w:hAnsiTheme="minorBidi" w:cstheme="minorBidi"/>
                <w:szCs w:val="24"/>
              </w:rPr>
              <w:br/>
            </w:r>
            <w:r w:rsidRPr="00D3613B">
              <w:rPr>
                <w:rFonts w:asciiTheme="minorBidi" w:eastAsiaTheme="minorEastAsia" w:hAnsiTheme="minorBidi" w:cstheme="minorBidi"/>
                <w:szCs w:val="24"/>
              </w:rPr>
              <w:br/>
            </w:r>
          </w:p>
        </w:tc>
      </w:tr>
      <w:tr w:rsidR="00E2261F" w:rsidRPr="00D3613B" w14:paraId="220DADAC" w14:textId="77777777" w:rsidTr="001E5DB9">
        <w:trPr>
          <w:trHeight w:val="3740"/>
        </w:trPr>
        <w:tc>
          <w:tcPr>
            <w:tcW w:w="734" w:type="pct"/>
            <w:shd w:val="clear" w:color="auto" w:fill="C0D842"/>
          </w:tcPr>
          <w:p w14:paraId="11564849" w14:textId="77777777" w:rsidR="0073129A" w:rsidRPr="00D3613B" w:rsidRDefault="0073129A" w:rsidP="0073129A">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lastRenderedPageBreak/>
              <w:t>Hazardous Substances -</w:t>
            </w:r>
          </w:p>
          <w:p w14:paraId="361FD4C3" w14:textId="77777777" w:rsidR="0073129A" w:rsidRPr="00D3613B" w:rsidRDefault="0073129A" w:rsidP="0073129A">
            <w:pPr>
              <w:spacing w:after="160" w:line="259" w:lineRule="auto"/>
              <w:jc w:val="center"/>
              <w:rPr>
                <w:rFonts w:asciiTheme="minorBidi" w:eastAsiaTheme="minorEastAsia" w:hAnsiTheme="minorBidi" w:cstheme="minorBidi"/>
                <w:bCs/>
                <w:i/>
                <w:iCs/>
                <w:szCs w:val="24"/>
              </w:rPr>
            </w:pPr>
            <w:r w:rsidRPr="00D3613B">
              <w:rPr>
                <w:rFonts w:asciiTheme="minorBidi" w:eastAsiaTheme="minorEastAsia" w:hAnsiTheme="minorBidi" w:cstheme="minorBidi"/>
                <w:bCs/>
                <w:i/>
                <w:iCs/>
                <w:szCs w:val="24"/>
              </w:rPr>
              <w:t>chemicals</w:t>
            </w:r>
          </w:p>
          <w:p w14:paraId="18A37BC5" w14:textId="77777777" w:rsidR="00E2261F" w:rsidRPr="00D3613B" w:rsidRDefault="00E2261F" w:rsidP="001E5DB9">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EC05F18" w14:textId="77777777" w:rsidR="00E2261F" w:rsidRPr="00D3613B" w:rsidRDefault="0073129A" w:rsidP="001E5DB9">
            <w:pPr>
              <w:tabs>
                <w:tab w:val="left" w:pos="1206"/>
              </w:tabs>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Potentially hazardous cleaning up liquids </w:t>
            </w:r>
          </w:p>
          <w:p w14:paraId="6A02057A" w14:textId="77777777" w:rsidR="002B4D37" w:rsidRPr="00D3613B" w:rsidRDefault="002B4D37" w:rsidP="002B4D37">
            <w:pPr>
              <w:rPr>
                <w:rFonts w:asciiTheme="minorBidi" w:eastAsiaTheme="minorEastAsia" w:hAnsiTheme="minorBidi" w:cstheme="minorBidi"/>
                <w:szCs w:val="24"/>
              </w:rPr>
            </w:pPr>
          </w:p>
          <w:p w14:paraId="0C2D759C" w14:textId="77777777" w:rsidR="002B4D37" w:rsidRPr="00D3613B" w:rsidRDefault="002B4D37" w:rsidP="002B4D37">
            <w:pPr>
              <w:rPr>
                <w:rFonts w:asciiTheme="minorBidi" w:eastAsiaTheme="minorEastAsia" w:hAnsiTheme="minorBidi" w:cstheme="minorBidi"/>
                <w:szCs w:val="24"/>
              </w:rPr>
            </w:pPr>
          </w:p>
          <w:p w14:paraId="3B09D20E" w14:textId="77777777" w:rsidR="002B4D37" w:rsidRPr="00D3613B" w:rsidRDefault="002B4D37" w:rsidP="002B4D37">
            <w:pPr>
              <w:rPr>
                <w:rFonts w:asciiTheme="minorBidi" w:eastAsiaTheme="minorEastAsia" w:hAnsiTheme="minorBidi" w:cstheme="minorBidi"/>
                <w:szCs w:val="24"/>
              </w:rPr>
            </w:pPr>
          </w:p>
          <w:p w14:paraId="71D3F00D" w14:textId="77777777" w:rsidR="002B4D37" w:rsidRPr="00D3613B" w:rsidRDefault="002B4D37" w:rsidP="002B4D37">
            <w:pPr>
              <w:rPr>
                <w:rFonts w:asciiTheme="minorBidi" w:eastAsiaTheme="minorEastAsia" w:hAnsiTheme="minorBidi" w:cstheme="minorBidi"/>
                <w:szCs w:val="24"/>
              </w:rPr>
            </w:pPr>
          </w:p>
          <w:p w14:paraId="0AF19717" w14:textId="77777777" w:rsidR="002B4D37" w:rsidRPr="00D3613B" w:rsidRDefault="002B4D37" w:rsidP="002B4D37">
            <w:pPr>
              <w:rPr>
                <w:rFonts w:asciiTheme="minorBidi" w:eastAsiaTheme="minorEastAsia" w:hAnsiTheme="minorBidi" w:cstheme="minorBidi"/>
                <w:szCs w:val="24"/>
              </w:rPr>
            </w:pPr>
          </w:p>
          <w:p w14:paraId="72B59CEB" w14:textId="77777777" w:rsidR="002B4D37" w:rsidRPr="00D3613B" w:rsidRDefault="002B4D37" w:rsidP="002B4D37">
            <w:pPr>
              <w:rPr>
                <w:rFonts w:asciiTheme="minorBidi" w:eastAsiaTheme="minorEastAsia" w:hAnsiTheme="minorBidi" w:cstheme="minorBidi"/>
                <w:szCs w:val="24"/>
              </w:rPr>
            </w:pPr>
          </w:p>
          <w:p w14:paraId="2BE7D7E9" w14:textId="77777777" w:rsidR="002B4D37" w:rsidRPr="00D3613B" w:rsidRDefault="002B4D37" w:rsidP="002B4D37">
            <w:pPr>
              <w:rPr>
                <w:rFonts w:asciiTheme="minorBidi" w:eastAsiaTheme="minorEastAsia" w:hAnsiTheme="minorBidi" w:cstheme="minorBidi"/>
                <w:szCs w:val="24"/>
              </w:rPr>
            </w:pPr>
          </w:p>
          <w:p w14:paraId="52D00437" w14:textId="3403DF11" w:rsidR="002B4D37" w:rsidRPr="00D3613B" w:rsidRDefault="002B4D37" w:rsidP="002B4D37">
            <w:pPr>
              <w:jc w:val="center"/>
              <w:rPr>
                <w:rFonts w:asciiTheme="minorBidi" w:eastAsiaTheme="minorEastAsia" w:hAnsiTheme="minorBidi" w:cstheme="minorBidi"/>
                <w:szCs w:val="24"/>
              </w:rPr>
            </w:pPr>
          </w:p>
        </w:tc>
        <w:tc>
          <w:tcPr>
            <w:tcW w:w="482" w:type="pct"/>
            <w:shd w:val="clear" w:color="auto" w:fill="C0D842"/>
          </w:tcPr>
          <w:p w14:paraId="113EA60C" w14:textId="1D4296D2" w:rsidR="00E2261F" w:rsidRPr="00D3613B" w:rsidRDefault="0073129A" w:rsidP="001E5DB9">
            <w:pPr>
              <w:spacing w:after="160" w:line="259" w:lineRule="auto"/>
              <w:rPr>
                <w:rFonts w:asciiTheme="minorBidi" w:eastAsiaTheme="minorEastAsia" w:hAnsiTheme="minorBidi" w:cstheme="minorBidi"/>
                <w:i/>
                <w:iCs/>
                <w:szCs w:val="24"/>
              </w:rPr>
            </w:pPr>
            <w:r w:rsidRPr="00D3613B">
              <w:rPr>
                <w:rFonts w:asciiTheme="minorBidi" w:eastAsiaTheme="minorEastAsia" w:hAnsiTheme="minorBidi" w:cstheme="minorBidi"/>
                <w:i/>
                <w:iCs/>
                <w:szCs w:val="24"/>
              </w:rPr>
              <w:t xml:space="preserve">Committee and members </w:t>
            </w:r>
          </w:p>
        </w:tc>
        <w:tc>
          <w:tcPr>
            <w:tcW w:w="1406" w:type="pct"/>
            <w:shd w:val="clear" w:color="auto" w:fill="C0D842"/>
          </w:tcPr>
          <w:p w14:paraId="19691CD8" w14:textId="77777777" w:rsidR="0073129A"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COSHH Risk Assessments and Material Safety Data Sheets for high-risk products obtained · </w:t>
            </w:r>
          </w:p>
          <w:p w14:paraId="1B382AE0" w14:textId="77777777" w:rsidR="0073129A"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Personal protective equipment (PPE) provided · </w:t>
            </w:r>
          </w:p>
          <w:p w14:paraId="064E9DF0" w14:textId="77777777" w:rsidR="0073129A"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Safety briefing to users · </w:t>
            </w:r>
          </w:p>
          <w:p w14:paraId="2B74DBB3" w14:textId="54D18E58" w:rsidR="00E2261F"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Hand washing available</w:t>
            </w:r>
          </w:p>
        </w:tc>
        <w:tc>
          <w:tcPr>
            <w:tcW w:w="580" w:type="pct"/>
            <w:shd w:val="clear" w:color="auto" w:fill="C0D842"/>
          </w:tcPr>
          <w:p w14:paraId="3BCB9FD0" w14:textId="77777777" w:rsidR="0073129A"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Committee </w:t>
            </w:r>
          </w:p>
          <w:p w14:paraId="6B6B6577" w14:textId="77777777" w:rsidR="00E2261F"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members </w:t>
            </w:r>
          </w:p>
          <w:p w14:paraId="3D1D247D" w14:textId="49462812" w:rsidR="0073129A" w:rsidRPr="00D3613B" w:rsidRDefault="0073129A" w:rsidP="001E5DB9">
            <w:pPr>
              <w:spacing w:after="160" w:line="259" w:lineRule="auto"/>
              <w:rPr>
                <w:rFonts w:asciiTheme="minorBidi" w:eastAsiaTheme="minorEastAsia" w:hAnsiTheme="minorBidi" w:cstheme="minorBidi"/>
                <w:szCs w:val="24"/>
              </w:rPr>
            </w:pPr>
            <w:r w:rsidRPr="00D3613B">
              <w:rPr>
                <w:rFonts w:asciiTheme="minorBidi" w:eastAsiaTheme="minorEastAsia" w:hAnsiTheme="minorBidi" w:cstheme="minorBidi"/>
                <w:szCs w:val="24"/>
              </w:rPr>
              <w:t xml:space="preserve">Venue </w:t>
            </w:r>
          </w:p>
        </w:tc>
      </w:tr>
      <w:tr w:rsidR="002B4D37" w:rsidRPr="00D3613B" w14:paraId="243FF03B" w14:textId="77777777" w:rsidTr="00984FE1">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4D16BE6F" w14:textId="3DF180B5" w:rsidR="002B4D37" w:rsidRPr="00D3613B" w:rsidRDefault="002B4D37" w:rsidP="002B4D37">
            <w:pPr>
              <w:spacing w:after="160" w:line="259" w:lineRule="auto"/>
              <w:jc w:val="center"/>
              <w:rPr>
                <w:rFonts w:asciiTheme="minorBidi" w:eastAsiaTheme="minorEastAsia" w:hAnsiTheme="minorBidi" w:cstheme="minorBidi"/>
                <w:bCs/>
                <w:i/>
                <w:iCs/>
                <w:szCs w:val="24"/>
              </w:rPr>
            </w:pPr>
            <w:r w:rsidRPr="00D3613B">
              <w:rPr>
                <w:rStyle w:val="findhit"/>
                <w:rFonts w:asciiTheme="minorBidi" w:hAnsiTheme="minorBidi" w:cstheme="minorBidi"/>
                <w:color w:val="000000"/>
                <w:szCs w:val="24"/>
                <w:shd w:val="clear" w:color="auto" w:fill="FFEE80"/>
              </w:rPr>
              <w:t>Slips</w:t>
            </w:r>
            <w:r w:rsidRPr="00D3613B">
              <w:rPr>
                <w:rStyle w:val="normaltextrun"/>
                <w:rFonts w:asciiTheme="minorBidi" w:hAnsiTheme="minorBidi" w:cstheme="minorBidi"/>
                <w:color w:val="000000"/>
                <w:szCs w:val="24"/>
                <w:shd w:val="clear" w:color="auto" w:fill="FFFF00"/>
              </w:rPr>
              <w:t>, Trips and falls</w:t>
            </w:r>
            <w:r w:rsidRPr="00D3613B">
              <w:rPr>
                <w:rStyle w:val="eop"/>
                <w:rFonts w:asciiTheme="minorBidi" w:hAnsiTheme="minorBidi" w:cstheme="minorBidi"/>
                <w:color w:val="000000"/>
                <w:szCs w:val="24"/>
              </w:rPr>
              <w:t> </w:t>
            </w:r>
          </w:p>
        </w:tc>
        <w:tc>
          <w:tcPr>
            <w:tcW w:w="1798" w:type="pct"/>
            <w:tcBorders>
              <w:top w:val="single" w:sz="6" w:space="0" w:color="000000"/>
              <w:left w:val="single" w:sz="6" w:space="0" w:color="000000"/>
              <w:bottom w:val="single" w:sz="6" w:space="0" w:color="000000"/>
              <w:right w:val="single" w:sz="6" w:space="0" w:color="000000"/>
            </w:tcBorders>
            <w:shd w:val="clear" w:color="auto" w:fill="C0D842"/>
          </w:tcPr>
          <w:p w14:paraId="74E3700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Wet surfaces- risk of slipping due to floor surface, causing injury</w:t>
            </w:r>
            <w:r w:rsidRPr="00D3613B">
              <w:rPr>
                <w:rStyle w:val="eop"/>
                <w:rFonts w:asciiTheme="minorBidi" w:hAnsiTheme="minorBidi" w:cstheme="minorBidi"/>
                <w:color w:val="000000"/>
              </w:rPr>
              <w:t> </w:t>
            </w:r>
          </w:p>
          <w:p w14:paraId="544C9E72"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1A674B5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Smooth surfaces- risk of slipping on smooth floor surfaces due to lack of friction.</w:t>
            </w:r>
            <w:r w:rsidRPr="00D3613B">
              <w:rPr>
                <w:rStyle w:val="eop"/>
                <w:rFonts w:asciiTheme="minorBidi" w:hAnsiTheme="minorBidi" w:cstheme="minorBidi"/>
                <w:color w:val="000000"/>
              </w:rPr>
              <w:t> </w:t>
            </w:r>
          </w:p>
          <w:p w14:paraId="07C3015C"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5F17E057"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Loose floor fittings- risk of tripping over loose floor fittings, like rugs, carpets.</w:t>
            </w:r>
            <w:r w:rsidRPr="00D3613B">
              <w:rPr>
                <w:rStyle w:val="eop"/>
                <w:rFonts w:asciiTheme="minorBidi" w:hAnsiTheme="minorBidi" w:cstheme="minorBidi"/>
                <w:color w:val="000000"/>
              </w:rPr>
              <w:t> </w:t>
            </w:r>
          </w:p>
          <w:p w14:paraId="3206531B"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37AF030F"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Inappropriate footwear- risk of injury caused by tripping in loose or unstable footwear – heals, flip flops etc.</w:t>
            </w:r>
            <w:r w:rsidRPr="00D3613B">
              <w:rPr>
                <w:rStyle w:val="eop"/>
                <w:rFonts w:asciiTheme="minorBidi" w:hAnsiTheme="minorBidi" w:cstheme="minorBidi"/>
                <w:color w:val="000000"/>
              </w:rPr>
              <w:t> </w:t>
            </w:r>
          </w:p>
          <w:p w14:paraId="50151E88"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 </w:t>
            </w:r>
            <w:r w:rsidRPr="00D3613B">
              <w:rPr>
                <w:rStyle w:val="eop"/>
                <w:rFonts w:asciiTheme="minorBidi" w:hAnsiTheme="minorBidi" w:cstheme="minorBidi"/>
                <w:color w:val="000000"/>
              </w:rPr>
              <w:t> </w:t>
            </w:r>
          </w:p>
          <w:p w14:paraId="55411734"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Obstacles on floor e.g. boxes, equipment- risk of trips due to items being left on floor in areas of high footfall. </w:t>
            </w:r>
            <w:r w:rsidRPr="00D3613B">
              <w:rPr>
                <w:rStyle w:val="eop"/>
                <w:rFonts w:asciiTheme="minorBidi" w:hAnsiTheme="minorBidi" w:cstheme="minorBidi"/>
                <w:color w:val="000000"/>
              </w:rPr>
              <w:t> </w:t>
            </w:r>
          </w:p>
          <w:p w14:paraId="3D2410E4"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2BA8BCF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Uneven floor surface- risk of tripping over </w:t>
            </w:r>
            <w:r w:rsidRPr="00D3613B">
              <w:rPr>
                <w:rStyle w:val="eop"/>
                <w:rFonts w:asciiTheme="minorBidi" w:hAnsiTheme="minorBidi" w:cstheme="minorBidi"/>
                <w:color w:val="000000"/>
              </w:rPr>
              <w:t> </w:t>
            </w:r>
          </w:p>
          <w:p w14:paraId="03671EAA"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uneven floor surfaces.</w:t>
            </w:r>
            <w:r w:rsidRPr="00D3613B">
              <w:rPr>
                <w:rStyle w:val="eop"/>
                <w:rFonts w:asciiTheme="minorBidi" w:hAnsiTheme="minorBidi" w:cstheme="minorBidi"/>
                <w:color w:val="000000"/>
              </w:rPr>
              <w:t> </w:t>
            </w:r>
          </w:p>
          <w:p w14:paraId="261010B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eop"/>
                <w:rFonts w:asciiTheme="minorBidi" w:hAnsiTheme="minorBidi" w:cstheme="minorBidi"/>
                <w:color w:val="000000"/>
              </w:rPr>
              <w:t> </w:t>
            </w:r>
          </w:p>
          <w:p w14:paraId="515CFADD"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Poor lighting- risk of slipping and tripping </w:t>
            </w:r>
            <w:r w:rsidRPr="00D3613B">
              <w:rPr>
                <w:rStyle w:val="eop"/>
                <w:rFonts w:asciiTheme="minorBidi" w:hAnsiTheme="minorBidi" w:cstheme="minorBidi"/>
                <w:color w:val="000000"/>
              </w:rPr>
              <w:t> </w:t>
            </w:r>
          </w:p>
          <w:p w14:paraId="7C94944B" w14:textId="7710E2B3" w:rsidR="002B4D37" w:rsidRPr="00D3613B" w:rsidRDefault="002B4D37" w:rsidP="002B4D37">
            <w:pPr>
              <w:tabs>
                <w:tab w:val="left" w:pos="1206"/>
              </w:tabs>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over approaching hazards due to poor visibility.</w:t>
            </w:r>
            <w:r w:rsidRPr="00D3613B">
              <w:rPr>
                <w:rStyle w:val="eop"/>
                <w:rFonts w:asciiTheme="minorBidi" w:hAnsiTheme="minorBidi" w:cstheme="minorBidi"/>
                <w:color w:val="000000"/>
                <w:szCs w:val="24"/>
              </w:rPr>
              <w:t> </w:t>
            </w:r>
          </w:p>
        </w:tc>
        <w:tc>
          <w:tcPr>
            <w:tcW w:w="482" w:type="pct"/>
            <w:tcBorders>
              <w:top w:val="single" w:sz="6" w:space="0" w:color="000000"/>
              <w:left w:val="single" w:sz="6" w:space="0" w:color="000000"/>
              <w:bottom w:val="single" w:sz="6" w:space="0" w:color="000000"/>
              <w:right w:val="single" w:sz="6" w:space="0" w:color="000000"/>
            </w:tcBorders>
            <w:shd w:val="clear" w:color="auto" w:fill="C0D842"/>
          </w:tcPr>
          <w:p w14:paraId="6B09F7A1" w14:textId="5DD5D4E0" w:rsidR="002B4D37" w:rsidRPr="00D3613B" w:rsidRDefault="002B4D37" w:rsidP="002B4D37">
            <w:pPr>
              <w:spacing w:after="160" w:line="259" w:lineRule="auto"/>
              <w:rPr>
                <w:rFonts w:asciiTheme="minorBidi" w:eastAsiaTheme="minorEastAsia" w:hAnsiTheme="minorBidi" w:cstheme="minorBidi"/>
                <w:i/>
                <w:iCs/>
                <w:szCs w:val="24"/>
              </w:rPr>
            </w:pPr>
            <w:r w:rsidRPr="00D3613B">
              <w:rPr>
                <w:rStyle w:val="normaltextrun"/>
                <w:rFonts w:asciiTheme="minorBidi" w:hAnsiTheme="minorBidi" w:cstheme="minorBidi"/>
                <w:color w:val="000000"/>
                <w:szCs w:val="24"/>
              </w:rPr>
              <w:lastRenderedPageBreak/>
              <w:t>Anyone attending </w:t>
            </w:r>
            <w:r w:rsidRPr="00D3613B">
              <w:rPr>
                <w:rStyle w:val="eop"/>
                <w:rFonts w:asciiTheme="minorBidi" w:hAnsiTheme="minorBidi" w:cstheme="minorBidi"/>
                <w:color w:val="000000"/>
                <w:szCs w:val="24"/>
              </w:rPr>
              <w:t> </w:t>
            </w:r>
          </w:p>
        </w:tc>
        <w:tc>
          <w:tcPr>
            <w:tcW w:w="1406" w:type="pct"/>
            <w:tcBorders>
              <w:top w:val="single" w:sz="6" w:space="0" w:color="000000"/>
              <w:left w:val="single" w:sz="6" w:space="0" w:color="000000"/>
              <w:bottom w:val="single" w:sz="6" w:space="0" w:color="000000"/>
              <w:right w:val="single" w:sz="6" w:space="0" w:color="000000"/>
            </w:tcBorders>
            <w:shd w:val="clear" w:color="auto" w:fill="C0D842"/>
          </w:tcPr>
          <w:p w14:paraId="6F548C49"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Undertake regular inspections of event/activity area to spot emerging hazards. </w:t>
            </w:r>
            <w:r w:rsidRPr="00D3613B">
              <w:rPr>
                <w:rStyle w:val="eop"/>
                <w:rFonts w:asciiTheme="minorBidi" w:hAnsiTheme="minorBidi" w:cstheme="minorBidi"/>
                <w:color w:val="000000"/>
              </w:rPr>
              <w:t> </w:t>
            </w:r>
          </w:p>
          <w:p w14:paraId="1996B07A"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44FCF7C9"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Clean up spills immediately, and place wet floor signs down to indicate hazard. </w:t>
            </w:r>
            <w:r w:rsidRPr="00D3613B">
              <w:rPr>
                <w:rStyle w:val="eop"/>
                <w:rFonts w:asciiTheme="minorBidi" w:hAnsiTheme="minorBidi" w:cstheme="minorBidi"/>
                <w:color w:val="000000"/>
              </w:rPr>
              <w:t> </w:t>
            </w:r>
          </w:p>
          <w:p w14:paraId="37BAAE17"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0FB57A8E"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floor areas are clear of obstructions. </w:t>
            </w:r>
            <w:r w:rsidRPr="00D3613B">
              <w:rPr>
                <w:rStyle w:val="eop"/>
                <w:rFonts w:asciiTheme="minorBidi" w:hAnsiTheme="minorBidi" w:cstheme="minorBidi"/>
                <w:color w:val="000000"/>
              </w:rPr>
              <w:t> </w:t>
            </w:r>
          </w:p>
          <w:p w14:paraId="402B5707"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p w14:paraId="59B67F48"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Ensure all members taking part in activity are wearing suitable footwear. </w:t>
            </w:r>
            <w:r w:rsidRPr="00D3613B">
              <w:rPr>
                <w:rStyle w:val="eop"/>
                <w:rFonts w:asciiTheme="minorBidi" w:hAnsiTheme="minorBidi" w:cstheme="minorBidi"/>
                <w:color w:val="000000"/>
              </w:rPr>
              <w:t> </w:t>
            </w:r>
          </w:p>
          <w:p w14:paraId="493DE1E5"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t>In areas of poor lighting add additional lighting to brighten surface. </w:t>
            </w:r>
            <w:r w:rsidRPr="00D3613B">
              <w:rPr>
                <w:rStyle w:val="eop"/>
                <w:rFonts w:asciiTheme="minorBidi" w:hAnsiTheme="minorBidi" w:cstheme="minorBidi"/>
                <w:color w:val="000000"/>
              </w:rPr>
              <w:t> </w:t>
            </w:r>
          </w:p>
          <w:p w14:paraId="660FE7E1" w14:textId="77777777" w:rsidR="002B4D37" w:rsidRPr="00D3613B" w:rsidRDefault="002B4D37" w:rsidP="002B4D37">
            <w:pPr>
              <w:spacing w:after="160" w:line="259" w:lineRule="auto"/>
              <w:rPr>
                <w:rStyle w:val="normaltextrun"/>
                <w:rFonts w:asciiTheme="minorBidi" w:hAnsiTheme="minorBidi" w:cstheme="minorBidi"/>
                <w:color w:val="000000"/>
                <w:szCs w:val="24"/>
              </w:rPr>
            </w:pPr>
          </w:p>
          <w:p w14:paraId="786DDB63" w14:textId="0B3F8CD7" w:rsidR="002B4D37" w:rsidRPr="00D3613B" w:rsidRDefault="002B4D37" w:rsidP="002B4D37">
            <w:pPr>
              <w:spacing w:after="160" w:line="259" w:lineRule="auto"/>
              <w:rPr>
                <w:rFonts w:asciiTheme="minorBidi" w:eastAsiaTheme="minorEastAsia" w:hAnsiTheme="minorBidi" w:cstheme="minorBidi"/>
                <w:szCs w:val="24"/>
              </w:rPr>
            </w:pPr>
            <w:r w:rsidRPr="00D3613B">
              <w:rPr>
                <w:rStyle w:val="normaltextrun"/>
                <w:rFonts w:asciiTheme="minorBidi" w:hAnsiTheme="minorBidi" w:cstheme="minorBidi"/>
                <w:color w:val="000000"/>
                <w:szCs w:val="24"/>
              </w:rPr>
              <w:t>Use of cable mat covers, tape and/or cable ties in high footfall areas.</w:t>
            </w:r>
            <w:r w:rsidRPr="00D3613B">
              <w:rPr>
                <w:rStyle w:val="eop"/>
                <w:rFonts w:asciiTheme="minorBidi" w:hAnsiTheme="minorBidi" w:cstheme="minorBidi"/>
                <w:color w:val="000000"/>
                <w:szCs w:val="24"/>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200ACF60" w14:textId="77777777" w:rsidR="002B4D37" w:rsidRPr="00D3613B" w:rsidRDefault="002B4D37" w:rsidP="002B4D37">
            <w:pPr>
              <w:pStyle w:val="paragraph"/>
              <w:spacing w:before="0" w:beforeAutospacing="0" w:after="0" w:afterAutospacing="0"/>
              <w:textAlignment w:val="baseline"/>
              <w:rPr>
                <w:rFonts w:asciiTheme="minorBidi" w:hAnsiTheme="minorBidi" w:cstheme="minorBidi"/>
              </w:rPr>
            </w:pPr>
            <w:r w:rsidRPr="00D3613B">
              <w:rPr>
                <w:rStyle w:val="normaltextrun"/>
                <w:rFonts w:asciiTheme="minorBidi" w:hAnsiTheme="minorBidi" w:cstheme="minorBidi"/>
                <w:color w:val="000000"/>
              </w:rPr>
              <w:lastRenderedPageBreak/>
              <w:t>Committee</w:t>
            </w:r>
            <w:r w:rsidRPr="00D3613B">
              <w:rPr>
                <w:rStyle w:val="eop"/>
                <w:rFonts w:asciiTheme="minorBidi" w:hAnsiTheme="minorBidi" w:cstheme="minorBidi"/>
                <w:color w:val="000000"/>
              </w:rPr>
              <w:t> </w:t>
            </w:r>
          </w:p>
          <w:p w14:paraId="29866791" w14:textId="59C26359" w:rsidR="002B4D37" w:rsidRPr="00D3613B" w:rsidRDefault="002B4D37" w:rsidP="002B4D37">
            <w:pPr>
              <w:spacing w:after="160" w:line="259" w:lineRule="auto"/>
              <w:rPr>
                <w:rFonts w:asciiTheme="minorBidi" w:eastAsiaTheme="minorEastAsia" w:hAnsiTheme="minorBidi" w:cstheme="minorBidi"/>
                <w:szCs w:val="24"/>
              </w:rPr>
            </w:pPr>
            <w:r w:rsidRPr="00D3613B">
              <w:rPr>
                <w:rStyle w:val="eop"/>
                <w:rFonts w:asciiTheme="minorBidi" w:hAnsiTheme="minorBidi" w:cstheme="minorBidi"/>
                <w:color w:val="000000"/>
                <w:szCs w:val="24"/>
              </w:rPr>
              <w:t> </w:t>
            </w:r>
          </w:p>
        </w:tc>
      </w:tr>
      <w:tr w:rsidR="002B4D37" w:rsidRPr="002B4D37" w14:paraId="49AE8B30" w14:textId="77777777" w:rsidTr="00984FE1">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1118011C" w14:textId="7BC2ECE5" w:rsidR="002B4D37" w:rsidRPr="00D3613B" w:rsidRDefault="002B4D37" w:rsidP="002B4D37">
            <w:pPr>
              <w:spacing w:after="160" w:line="259" w:lineRule="auto"/>
              <w:jc w:val="center"/>
              <w:rPr>
                <w:rStyle w:val="findhit"/>
                <w:rFonts w:asciiTheme="minorBidi" w:hAnsiTheme="minorBidi" w:cstheme="minorBidi"/>
                <w:color w:val="000000"/>
                <w:szCs w:val="24"/>
                <w:shd w:val="clear" w:color="auto" w:fill="FFEE80"/>
              </w:rPr>
            </w:pPr>
            <w:r w:rsidRPr="00D3613B">
              <w:rPr>
                <w:rStyle w:val="findhit"/>
                <w:rFonts w:ascii="Aptos" w:hAnsi="Aptos" w:cs="Segoe UI"/>
                <w:color w:val="000000"/>
                <w:shd w:val="clear" w:color="auto" w:fill="FFEE80"/>
              </w:rPr>
              <w:t>Violence/ Aggression</w:t>
            </w:r>
            <w:r w:rsidRPr="00D3613B">
              <w:rPr>
                <w:rStyle w:val="eop"/>
                <w:rFonts w:ascii="Aptos" w:hAnsi="Aptos" w:cs="Segoe UI"/>
                <w:color w:val="000000"/>
              </w:rPr>
              <w:t> </w:t>
            </w:r>
          </w:p>
        </w:tc>
        <w:tc>
          <w:tcPr>
            <w:tcW w:w="1798" w:type="pct"/>
            <w:tcBorders>
              <w:top w:val="single" w:sz="6" w:space="0" w:color="000000"/>
              <w:left w:val="single" w:sz="6" w:space="0" w:color="000000"/>
              <w:bottom w:val="single" w:sz="6" w:space="0" w:color="000000"/>
              <w:right w:val="single" w:sz="6" w:space="0" w:color="000000"/>
            </w:tcBorders>
            <w:shd w:val="clear" w:color="auto" w:fill="C0D842"/>
          </w:tcPr>
          <w:p w14:paraId="0006F8A5"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Physical assault- Risk of injury from Physical Attacks.</w:t>
            </w:r>
            <w:r w:rsidRPr="00D3613B">
              <w:rPr>
                <w:rStyle w:val="eop"/>
                <w:rFonts w:ascii="Aptos" w:hAnsi="Aptos" w:cs="Segoe UI"/>
                <w:color w:val="000000"/>
              </w:rPr>
              <w:t> </w:t>
            </w:r>
          </w:p>
          <w:p w14:paraId="267D7157"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3571CE34"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Verbal Abuse- Phycological harm from threats or insults.</w:t>
            </w:r>
            <w:r w:rsidRPr="00D3613B">
              <w:rPr>
                <w:rStyle w:val="eop"/>
                <w:rFonts w:ascii="Aptos" w:hAnsi="Aptos" w:cs="Segoe UI"/>
                <w:color w:val="000000"/>
              </w:rPr>
              <w:t> </w:t>
            </w:r>
          </w:p>
          <w:p w14:paraId="6A007FD3"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3034A0D0"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Discrimination- Phycological harm caused by discriminatory remarks.</w:t>
            </w:r>
            <w:r w:rsidRPr="00D3613B">
              <w:rPr>
                <w:rStyle w:val="eop"/>
                <w:rFonts w:ascii="Aptos" w:hAnsi="Aptos" w:cs="Segoe UI"/>
                <w:color w:val="000000"/>
              </w:rPr>
              <w:t> </w:t>
            </w:r>
          </w:p>
          <w:p w14:paraId="6E0A1943"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1478070B"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Intimidating behaviour- Emotional distress caused by threatening or coercive behaviour.</w:t>
            </w:r>
            <w:r w:rsidRPr="00D3613B">
              <w:rPr>
                <w:rStyle w:val="eop"/>
                <w:rFonts w:ascii="Aptos" w:hAnsi="Aptos" w:cs="Segoe UI"/>
                <w:color w:val="000000"/>
              </w:rPr>
              <w:t> </w:t>
            </w:r>
          </w:p>
          <w:p w14:paraId="5BB2F375"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eop"/>
                <w:rFonts w:ascii="Aptos" w:hAnsi="Aptos" w:cs="Segoe UI"/>
                <w:color w:val="000000"/>
              </w:rPr>
              <w:t> </w:t>
            </w:r>
          </w:p>
          <w:p w14:paraId="7B32ADC3"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t>Exclusion- Distress caused by isolating becoming isolated in activity.</w:t>
            </w:r>
            <w:r w:rsidRPr="00D3613B">
              <w:rPr>
                <w:rStyle w:val="eop"/>
                <w:rFonts w:ascii="Aptos" w:hAnsi="Aptos" w:cs="Segoe UI"/>
                <w:color w:val="000000"/>
              </w:rPr>
              <w:t> </w:t>
            </w:r>
          </w:p>
          <w:p w14:paraId="60EF52AE" w14:textId="6240FF02"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eop"/>
                <w:rFonts w:ascii="Aptos" w:hAnsi="Aptos" w:cs="Segoe UI"/>
                <w:color w:val="000000"/>
              </w:rPr>
              <w:t> </w:t>
            </w:r>
          </w:p>
        </w:tc>
        <w:tc>
          <w:tcPr>
            <w:tcW w:w="482" w:type="pct"/>
            <w:tcBorders>
              <w:top w:val="single" w:sz="6" w:space="0" w:color="000000"/>
              <w:left w:val="single" w:sz="6" w:space="0" w:color="000000"/>
              <w:bottom w:val="single" w:sz="6" w:space="0" w:color="000000"/>
              <w:right w:val="single" w:sz="6" w:space="0" w:color="000000"/>
            </w:tcBorders>
            <w:shd w:val="clear" w:color="auto" w:fill="C0D842"/>
          </w:tcPr>
          <w:p w14:paraId="5843D04D" w14:textId="7283E297" w:rsidR="002B4D37" w:rsidRPr="00D3613B" w:rsidRDefault="002B4D37" w:rsidP="002B4D37">
            <w:pPr>
              <w:spacing w:after="160" w:line="259" w:lineRule="auto"/>
              <w:rPr>
                <w:rStyle w:val="normaltextrun"/>
                <w:rFonts w:asciiTheme="minorBidi" w:hAnsiTheme="minorBidi" w:cstheme="minorBidi"/>
                <w:color w:val="000000"/>
                <w:szCs w:val="24"/>
              </w:rPr>
            </w:pPr>
            <w:r w:rsidRPr="00D3613B">
              <w:rPr>
                <w:rStyle w:val="normaltextrun"/>
                <w:rFonts w:ascii="Aptos" w:hAnsi="Aptos" w:cs="Segoe UI"/>
                <w:color w:val="000000"/>
              </w:rPr>
              <w:t>Anyone attending </w:t>
            </w:r>
            <w:r w:rsidRPr="00D3613B">
              <w:rPr>
                <w:rStyle w:val="eop"/>
                <w:rFonts w:ascii="Aptos" w:hAnsi="Aptos" w:cs="Segoe UI"/>
                <w:color w:val="000000"/>
              </w:rPr>
              <w:t> </w:t>
            </w:r>
          </w:p>
        </w:tc>
        <w:tc>
          <w:tcPr>
            <w:tcW w:w="1406" w:type="pct"/>
            <w:tcBorders>
              <w:top w:val="single" w:sz="6" w:space="0" w:color="000000"/>
              <w:left w:val="single" w:sz="6" w:space="0" w:color="000000"/>
              <w:bottom w:val="single" w:sz="6" w:space="0" w:color="000000"/>
              <w:right w:val="single" w:sz="6" w:space="0" w:color="000000"/>
            </w:tcBorders>
            <w:shd w:val="clear" w:color="auto" w:fill="C0D842"/>
          </w:tcPr>
          <w:p w14:paraId="4898A627"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232B0434"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Ensure emergency arrangements in place for events. </w:t>
            </w:r>
            <w:r w:rsidRPr="00D3613B">
              <w:rPr>
                <w:rStyle w:val="eop"/>
                <w:rFonts w:ascii="Aptos" w:hAnsi="Aptos" w:cs="Segoe UI"/>
                <w:color w:val="000000"/>
              </w:rPr>
              <w:t> </w:t>
            </w:r>
          </w:p>
          <w:p w14:paraId="444D1728"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5C7E3252"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Have a clear escalation procedure in place for incident reporting. </w:t>
            </w:r>
            <w:r w:rsidRPr="00D3613B">
              <w:rPr>
                <w:rStyle w:val="eop"/>
                <w:rFonts w:ascii="Aptos" w:hAnsi="Aptos" w:cs="Segoe UI"/>
                <w:color w:val="000000"/>
              </w:rPr>
              <w:t> </w:t>
            </w:r>
          </w:p>
          <w:p w14:paraId="705D56FE"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47DF3AFF" w14:textId="77777777" w:rsidR="002B4D37" w:rsidRPr="00D3613B" w:rsidRDefault="002B4D37" w:rsidP="002B4D37">
            <w:pPr>
              <w:pStyle w:val="paragraph"/>
              <w:spacing w:before="0" w:beforeAutospacing="0" w:after="0" w:afterAutospacing="0"/>
              <w:textAlignment w:val="baseline"/>
              <w:rPr>
                <w:rFonts w:ascii="Aptos" w:hAnsi="Aptos" w:cs="Segoe UI"/>
              </w:rPr>
            </w:pPr>
            <w:proofErr w:type="spellStart"/>
            <w:r w:rsidRPr="00D3613B">
              <w:rPr>
                <w:rStyle w:val="normaltextrun"/>
                <w:rFonts w:ascii="Aptos" w:hAnsi="Aptos" w:cs="Segoe UI"/>
                <w:color w:val="000000"/>
              </w:rPr>
              <w:t>Safezone</w:t>
            </w:r>
            <w:proofErr w:type="spellEnd"/>
            <w:r w:rsidRPr="00D3613B">
              <w:rPr>
                <w:rStyle w:val="normaltextrun"/>
                <w:rFonts w:ascii="Aptos" w:hAnsi="Aptos" w:cs="Segoe UI"/>
                <w:color w:val="000000"/>
              </w:rPr>
              <w:t> app will be used for on campus activities to raise help.</w:t>
            </w:r>
            <w:r w:rsidRPr="00D3613B">
              <w:rPr>
                <w:rStyle w:val="eop"/>
                <w:rFonts w:ascii="Aptos" w:hAnsi="Aptos" w:cs="Segoe UI"/>
                <w:color w:val="000000"/>
              </w:rPr>
              <w:t> </w:t>
            </w:r>
          </w:p>
          <w:p w14:paraId="59E711B1"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109E90F7"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Emergency services to be called in the event of an emergency off campus. </w:t>
            </w:r>
            <w:r w:rsidRPr="00D3613B">
              <w:rPr>
                <w:rStyle w:val="eop"/>
                <w:rFonts w:ascii="Aptos" w:hAnsi="Aptos" w:cs="Segoe UI"/>
                <w:color w:val="000000"/>
              </w:rPr>
              <w:t> </w:t>
            </w:r>
          </w:p>
          <w:p w14:paraId="2E2C0928" w14:textId="77777777" w:rsidR="002B4D37" w:rsidRPr="00D3613B" w:rsidRDefault="002B4D37" w:rsidP="002B4D37">
            <w:pPr>
              <w:pStyle w:val="paragraph"/>
              <w:spacing w:before="0" w:beforeAutospacing="0" w:after="0" w:afterAutospacing="0"/>
              <w:textAlignment w:val="baseline"/>
              <w:rPr>
                <w:rStyle w:val="normaltextrun"/>
                <w:rFonts w:ascii="Aptos" w:hAnsi="Aptos" w:cs="Segoe UI"/>
                <w:color w:val="000000"/>
              </w:rPr>
            </w:pPr>
          </w:p>
          <w:p w14:paraId="6A680A90" w14:textId="77777777" w:rsidR="002B4D37" w:rsidRPr="00D3613B" w:rsidRDefault="002B4D37" w:rsidP="002B4D37">
            <w:pPr>
              <w:pStyle w:val="paragraph"/>
              <w:spacing w:before="0" w:beforeAutospacing="0" w:after="0" w:afterAutospacing="0"/>
              <w:textAlignment w:val="baseline"/>
              <w:rPr>
                <w:rFonts w:ascii="Aptos" w:hAnsi="Aptos" w:cs="Segoe UI"/>
              </w:rPr>
            </w:pPr>
            <w:r w:rsidRPr="00D3613B">
              <w:rPr>
                <w:rStyle w:val="normaltextrun"/>
                <w:rFonts w:ascii="Aptos" w:hAnsi="Aptos" w:cs="Segoe UI"/>
                <w:color w:val="000000"/>
              </w:rPr>
              <w:t>All members to follow code of conduct and behave in a manor representative of the Guilds values</w:t>
            </w:r>
            <w:r w:rsidRPr="00D3613B">
              <w:rPr>
                <w:rStyle w:val="eop"/>
                <w:rFonts w:ascii="Aptos" w:hAnsi="Aptos" w:cs="Segoe UI"/>
                <w:color w:val="000000"/>
              </w:rPr>
              <w:t> </w:t>
            </w:r>
          </w:p>
          <w:p w14:paraId="3C9AF3D0" w14:textId="346A17A5"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r w:rsidRPr="00D3613B">
              <w:rPr>
                <w:rStyle w:val="eop"/>
                <w:rFonts w:ascii="Aptos" w:hAnsi="Aptos" w:cs="Segoe UI"/>
                <w:color w:val="000000"/>
              </w:rPr>
              <w:lastRenderedPageBreak/>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6519ECE8" w14:textId="77777777" w:rsidR="002B4D37" w:rsidRPr="00D3613B" w:rsidRDefault="002B4D37" w:rsidP="002B4D37">
            <w:pPr>
              <w:pStyle w:val="paragraph"/>
              <w:spacing w:before="0" w:beforeAutospacing="0" w:after="0" w:afterAutospacing="0"/>
              <w:textAlignment w:val="baseline"/>
              <w:rPr>
                <w:rFonts w:ascii="Segoe UI" w:hAnsi="Segoe UI" w:cs="Segoe UI"/>
                <w:sz w:val="18"/>
                <w:szCs w:val="18"/>
              </w:rPr>
            </w:pPr>
            <w:r w:rsidRPr="00D3613B">
              <w:rPr>
                <w:rStyle w:val="normaltextrun"/>
                <w:rFonts w:ascii="Aptos" w:hAnsi="Aptos" w:cs="Segoe UI"/>
                <w:color w:val="000000"/>
              </w:rPr>
              <w:lastRenderedPageBreak/>
              <w:t>Committee</w:t>
            </w:r>
            <w:r w:rsidRPr="00D3613B">
              <w:rPr>
                <w:rStyle w:val="eop"/>
                <w:rFonts w:ascii="Aptos" w:hAnsi="Aptos" w:cs="Segoe UI"/>
                <w:color w:val="000000"/>
              </w:rPr>
              <w:t> </w:t>
            </w:r>
          </w:p>
          <w:p w14:paraId="1F88443D" w14:textId="77777777" w:rsidR="002B4D37" w:rsidRPr="00D3613B" w:rsidRDefault="002B4D37" w:rsidP="002B4D37">
            <w:pPr>
              <w:pStyle w:val="paragraph"/>
              <w:spacing w:before="0" w:beforeAutospacing="0" w:after="0" w:afterAutospacing="0"/>
              <w:textAlignment w:val="baseline"/>
              <w:rPr>
                <w:rStyle w:val="normaltextrun"/>
                <w:rFonts w:asciiTheme="minorBidi" w:hAnsiTheme="minorBidi" w:cstheme="minorBidi"/>
                <w:color w:val="000000"/>
              </w:rPr>
            </w:pPr>
          </w:p>
        </w:tc>
      </w:tr>
    </w:tbl>
    <w:p w14:paraId="01CC664C" w14:textId="77777777" w:rsidR="00E2261F" w:rsidRPr="002B4D37" w:rsidRDefault="00E2261F" w:rsidP="00E2261F">
      <w:pPr>
        <w:spacing w:after="160" w:line="259" w:lineRule="auto"/>
        <w:rPr>
          <w:rFonts w:asciiTheme="minorBidi" w:eastAsiaTheme="minorEastAsia" w:hAnsiTheme="minorBidi" w:cstheme="minorBidi"/>
          <w:b/>
          <w:bCs/>
          <w:szCs w:val="24"/>
          <w:u w:val="single"/>
        </w:rPr>
      </w:pPr>
    </w:p>
    <w:p w14:paraId="197D17AD" w14:textId="77777777" w:rsidR="00E2261F" w:rsidRPr="002B4D37" w:rsidRDefault="00E2261F" w:rsidP="00E2261F">
      <w:pPr>
        <w:spacing w:after="160" w:line="259" w:lineRule="auto"/>
        <w:rPr>
          <w:rFonts w:asciiTheme="minorBidi" w:eastAsiaTheme="minorEastAsia" w:hAnsiTheme="minorBidi" w:cstheme="minorBidi"/>
          <w:b/>
          <w:bCs/>
          <w:szCs w:val="24"/>
          <w:u w:val="single"/>
        </w:rPr>
      </w:pPr>
    </w:p>
    <w:sectPr w:rsidR="00E2261F" w:rsidRPr="002B4D37" w:rsidSect="00B64368">
      <w:headerReference w:type="default" r:id="rId2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67BBE" w14:textId="77777777" w:rsidR="00630F8D" w:rsidRDefault="00630F8D" w:rsidP="008D10F4">
      <w:r>
        <w:separator/>
      </w:r>
    </w:p>
  </w:endnote>
  <w:endnote w:type="continuationSeparator" w:id="0">
    <w:p w14:paraId="1FC863B8" w14:textId="77777777" w:rsidR="00630F8D" w:rsidRDefault="00630F8D" w:rsidP="008D10F4">
      <w:r>
        <w:continuationSeparator/>
      </w:r>
    </w:p>
  </w:endnote>
  <w:endnote w:type="continuationNotice" w:id="1">
    <w:p w14:paraId="3AAFC93B" w14:textId="77777777" w:rsidR="00630F8D" w:rsidRDefault="00630F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32253" w14:textId="77777777" w:rsidR="00630F8D" w:rsidRDefault="00630F8D" w:rsidP="008D10F4">
      <w:r>
        <w:separator/>
      </w:r>
    </w:p>
  </w:footnote>
  <w:footnote w:type="continuationSeparator" w:id="0">
    <w:p w14:paraId="27002760" w14:textId="77777777" w:rsidR="00630F8D" w:rsidRDefault="00630F8D" w:rsidP="008D10F4">
      <w:r>
        <w:continuationSeparator/>
      </w:r>
    </w:p>
  </w:footnote>
  <w:footnote w:type="continuationNotice" w:id="1">
    <w:p w14:paraId="514C66C4" w14:textId="77777777" w:rsidR="00630F8D" w:rsidRDefault="00630F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8749B9"/>
    <w:multiLevelType w:val="multilevel"/>
    <w:tmpl w:val="23EE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92D21"/>
    <w:multiLevelType w:val="multilevel"/>
    <w:tmpl w:val="ED46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13456"/>
    <w:multiLevelType w:val="multilevel"/>
    <w:tmpl w:val="F0D2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DF4AE9"/>
    <w:multiLevelType w:val="multilevel"/>
    <w:tmpl w:val="088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C129E5"/>
    <w:multiLevelType w:val="multilevel"/>
    <w:tmpl w:val="ED14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DF8769A"/>
    <w:multiLevelType w:val="multilevel"/>
    <w:tmpl w:val="6A44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AD5BFC"/>
    <w:multiLevelType w:val="multilevel"/>
    <w:tmpl w:val="5BCA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2" w15:restartNumberingAfterBreak="0">
    <w:nsid w:val="32BD3C52"/>
    <w:multiLevelType w:val="multilevel"/>
    <w:tmpl w:val="B84A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C85E61"/>
    <w:multiLevelType w:val="multilevel"/>
    <w:tmpl w:val="185C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F20E32"/>
    <w:multiLevelType w:val="multilevel"/>
    <w:tmpl w:val="6B54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4B749E"/>
    <w:multiLevelType w:val="multilevel"/>
    <w:tmpl w:val="5D0C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1A7104"/>
    <w:multiLevelType w:val="hybridMultilevel"/>
    <w:tmpl w:val="C71E5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B024A3"/>
    <w:multiLevelType w:val="multilevel"/>
    <w:tmpl w:val="81D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563F04"/>
    <w:multiLevelType w:val="multilevel"/>
    <w:tmpl w:val="5B34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C772D5"/>
    <w:multiLevelType w:val="multilevel"/>
    <w:tmpl w:val="5B9E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2F0647"/>
    <w:multiLevelType w:val="multilevel"/>
    <w:tmpl w:val="147E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020DF"/>
    <w:multiLevelType w:val="multilevel"/>
    <w:tmpl w:val="6276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6" w15:restartNumberingAfterBreak="0">
    <w:nsid w:val="4FD26687"/>
    <w:multiLevelType w:val="multilevel"/>
    <w:tmpl w:val="4BDE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B6731"/>
    <w:multiLevelType w:val="multilevel"/>
    <w:tmpl w:val="2290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7462D6"/>
    <w:multiLevelType w:val="multilevel"/>
    <w:tmpl w:val="D01E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086BCC"/>
    <w:multiLevelType w:val="multilevel"/>
    <w:tmpl w:val="76D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3A158F6"/>
    <w:multiLevelType w:val="multilevel"/>
    <w:tmpl w:val="2BD4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1F0926"/>
    <w:multiLevelType w:val="multilevel"/>
    <w:tmpl w:val="68AC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114BDB"/>
    <w:multiLevelType w:val="multilevel"/>
    <w:tmpl w:val="A34C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936872"/>
    <w:multiLevelType w:val="multilevel"/>
    <w:tmpl w:val="7BC8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40" w15:restartNumberingAfterBreak="0">
    <w:nsid w:val="7B937B0A"/>
    <w:multiLevelType w:val="multilevel"/>
    <w:tmpl w:val="220A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FA65951"/>
    <w:multiLevelType w:val="multilevel"/>
    <w:tmpl w:val="91A4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0951509">
    <w:abstractNumId w:val="14"/>
  </w:num>
  <w:num w:numId="2" w16cid:durableId="929895431">
    <w:abstractNumId w:val="6"/>
  </w:num>
  <w:num w:numId="3" w16cid:durableId="829294240">
    <w:abstractNumId w:val="41"/>
  </w:num>
  <w:num w:numId="4" w16cid:durableId="450905643">
    <w:abstractNumId w:val="0"/>
  </w:num>
  <w:num w:numId="5" w16cid:durableId="851800562">
    <w:abstractNumId w:val="27"/>
  </w:num>
  <w:num w:numId="6" w16cid:durableId="1770269804">
    <w:abstractNumId w:val="9"/>
  </w:num>
  <w:num w:numId="7" w16cid:durableId="1285575461">
    <w:abstractNumId w:val="32"/>
  </w:num>
  <w:num w:numId="8" w16cid:durableId="1893888259">
    <w:abstractNumId w:val="15"/>
  </w:num>
  <w:num w:numId="9" w16cid:durableId="463545137">
    <w:abstractNumId w:val="30"/>
  </w:num>
  <w:num w:numId="10" w16cid:durableId="2009677025">
    <w:abstractNumId w:val="35"/>
  </w:num>
  <w:num w:numId="11" w16cid:durableId="882139057">
    <w:abstractNumId w:val="37"/>
  </w:num>
  <w:num w:numId="12" w16cid:durableId="1002704843">
    <w:abstractNumId w:val="25"/>
  </w:num>
  <w:num w:numId="13" w16cid:durableId="2124107786">
    <w:abstractNumId w:val="10"/>
  </w:num>
  <w:num w:numId="14" w16cid:durableId="1077050460">
    <w:abstractNumId w:val="39"/>
  </w:num>
  <w:num w:numId="15" w16cid:durableId="1468742223">
    <w:abstractNumId w:val="23"/>
  </w:num>
  <w:num w:numId="16" w16cid:durableId="1333292674">
    <w:abstractNumId w:val="11"/>
  </w:num>
  <w:num w:numId="17" w16cid:durableId="1353804495">
    <w:abstractNumId w:val="3"/>
  </w:num>
  <w:num w:numId="18" w16cid:durableId="740835073">
    <w:abstractNumId w:val="20"/>
  </w:num>
  <w:num w:numId="19" w16cid:durableId="130483495">
    <w:abstractNumId w:val="21"/>
  </w:num>
  <w:num w:numId="20" w16cid:durableId="1719165874">
    <w:abstractNumId w:val="24"/>
  </w:num>
  <w:num w:numId="21" w16cid:durableId="526407865">
    <w:abstractNumId w:val="40"/>
  </w:num>
  <w:num w:numId="22" w16cid:durableId="1762752472">
    <w:abstractNumId w:val="42"/>
  </w:num>
  <w:num w:numId="23" w16cid:durableId="1854882020">
    <w:abstractNumId w:val="18"/>
  </w:num>
  <w:num w:numId="24" w16cid:durableId="114522060">
    <w:abstractNumId w:val="34"/>
  </w:num>
  <w:num w:numId="25" w16cid:durableId="627054400">
    <w:abstractNumId w:val="5"/>
  </w:num>
  <w:num w:numId="26" w16cid:durableId="591474751">
    <w:abstractNumId w:val="13"/>
  </w:num>
  <w:num w:numId="27" w16cid:durableId="1178929324">
    <w:abstractNumId w:val="7"/>
  </w:num>
  <w:num w:numId="28" w16cid:durableId="130445699">
    <w:abstractNumId w:val="29"/>
  </w:num>
  <w:num w:numId="29" w16cid:durableId="905337334">
    <w:abstractNumId w:val="4"/>
  </w:num>
  <w:num w:numId="30" w16cid:durableId="2118913732">
    <w:abstractNumId w:val="28"/>
  </w:num>
  <w:num w:numId="31" w16cid:durableId="605384293">
    <w:abstractNumId w:val="12"/>
  </w:num>
  <w:num w:numId="32" w16cid:durableId="2073691363">
    <w:abstractNumId w:val="38"/>
  </w:num>
  <w:num w:numId="33" w16cid:durableId="75633198">
    <w:abstractNumId w:val="17"/>
  </w:num>
  <w:num w:numId="34" w16cid:durableId="1060131705">
    <w:abstractNumId w:val="8"/>
  </w:num>
  <w:num w:numId="35" w16cid:durableId="310183189">
    <w:abstractNumId w:val="2"/>
  </w:num>
  <w:num w:numId="36" w16cid:durableId="930896716">
    <w:abstractNumId w:val="31"/>
  </w:num>
  <w:num w:numId="37" w16cid:durableId="258609429">
    <w:abstractNumId w:val="16"/>
  </w:num>
  <w:num w:numId="38" w16cid:durableId="1679767404">
    <w:abstractNumId w:val="1"/>
  </w:num>
  <w:num w:numId="39" w16cid:durableId="1673099809">
    <w:abstractNumId w:val="33"/>
  </w:num>
  <w:num w:numId="40" w16cid:durableId="506410242">
    <w:abstractNumId w:val="19"/>
  </w:num>
  <w:num w:numId="41" w16cid:durableId="1006439132">
    <w:abstractNumId w:val="26"/>
  </w:num>
  <w:num w:numId="42" w16cid:durableId="1336542217">
    <w:abstractNumId w:val="22"/>
  </w:num>
  <w:num w:numId="43" w16cid:durableId="167676705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D7C65"/>
    <w:rsid w:val="001103D0"/>
    <w:rsid w:val="00114411"/>
    <w:rsid w:val="00122067"/>
    <w:rsid w:val="001526BF"/>
    <w:rsid w:val="001631D9"/>
    <w:rsid w:val="00173548"/>
    <w:rsid w:val="0019362E"/>
    <w:rsid w:val="001A6937"/>
    <w:rsid w:val="001C4050"/>
    <w:rsid w:val="001F294A"/>
    <w:rsid w:val="002058AD"/>
    <w:rsid w:val="00214C92"/>
    <w:rsid w:val="002200C5"/>
    <w:rsid w:val="00252247"/>
    <w:rsid w:val="002579E3"/>
    <w:rsid w:val="00271F1A"/>
    <w:rsid w:val="0027232C"/>
    <w:rsid w:val="00283D9C"/>
    <w:rsid w:val="0029028E"/>
    <w:rsid w:val="002A5BE6"/>
    <w:rsid w:val="002B4D37"/>
    <w:rsid w:val="002C5241"/>
    <w:rsid w:val="002C5353"/>
    <w:rsid w:val="002D628E"/>
    <w:rsid w:val="002E2C74"/>
    <w:rsid w:val="002E682D"/>
    <w:rsid w:val="002F0DA4"/>
    <w:rsid w:val="00302BFD"/>
    <w:rsid w:val="0033573A"/>
    <w:rsid w:val="003502C7"/>
    <w:rsid w:val="00373450"/>
    <w:rsid w:val="00391B70"/>
    <w:rsid w:val="003D2DB6"/>
    <w:rsid w:val="003D5525"/>
    <w:rsid w:val="004010DE"/>
    <w:rsid w:val="00422C53"/>
    <w:rsid w:val="00431B4F"/>
    <w:rsid w:val="00437995"/>
    <w:rsid w:val="00447C83"/>
    <w:rsid w:val="004659FD"/>
    <w:rsid w:val="00475EEC"/>
    <w:rsid w:val="00477A9B"/>
    <w:rsid w:val="00483359"/>
    <w:rsid w:val="00495736"/>
    <w:rsid w:val="004B11AF"/>
    <w:rsid w:val="004C2E80"/>
    <w:rsid w:val="004F757C"/>
    <w:rsid w:val="00502B73"/>
    <w:rsid w:val="00515AE5"/>
    <w:rsid w:val="00575A47"/>
    <w:rsid w:val="00597375"/>
    <w:rsid w:val="005A1C12"/>
    <w:rsid w:val="005A2128"/>
    <w:rsid w:val="005C36D9"/>
    <w:rsid w:val="005D6921"/>
    <w:rsid w:val="005E7D2B"/>
    <w:rsid w:val="00602DBB"/>
    <w:rsid w:val="006206D8"/>
    <w:rsid w:val="006238B2"/>
    <w:rsid w:val="00630F8D"/>
    <w:rsid w:val="00647A2E"/>
    <w:rsid w:val="006818CA"/>
    <w:rsid w:val="006A2986"/>
    <w:rsid w:val="006B5AA1"/>
    <w:rsid w:val="006C777B"/>
    <w:rsid w:val="006D3DA5"/>
    <w:rsid w:val="006E6E13"/>
    <w:rsid w:val="0070260A"/>
    <w:rsid w:val="0070424D"/>
    <w:rsid w:val="00704DC0"/>
    <w:rsid w:val="007201FC"/>
    <w:rsid w:val="0073129A"/>
    <w:rsid w:val="00751971"/>
    <w:rsid w:val="0076716B"/>
    <w:rsid w:val="0078306E"/>
    <w:rsid w:val="00787026"/>
    <w:rsid w:val="00794F42"/>
    <w:rsid w:val="007A50D7"/>
    <w:rsid w:val="007C512C"/>
    <w:rsid w:val="007E0D38"/>
    <w:rsid w:val="007E1BE2"/>
    <w:rsid w:val="007E2880"/>
    <w:rsid w:val="007F5D19"/>
    <w:rsid w:val="00803D62"/>
    <w:rsid w:val="00812FE8"/>
    <w:rsid w:val="0082110B"/>
    <w:rsid w:val="00826A83"/>
    <w:rsid w:val="00833A90"/>
    <w:rsid w:val="0083710D"/>
    <w:rsid w:val="00840DC8"/>
    <w:rsid w:val="008540C7"/>
    <w:rsid w:val="008713B7"/>
    <w:rsid w:val="008745C1"/>
    <w:rsid w:val="0088127D"/>
    <w:rsid w:val="008877A6"/>
    <w:rsid w:val="008946C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B1D2D"/>
    <w:rsid w:val="009C012C"/>
    <w:rsid w:val="009D6883"/>
    <w:rsid w:val="009F0740"/>
    <w:rsid w:val="00A03B60"/>
    <w:rsid w:val="00A560AD"/>
    <w:rsid w:val="00A70CB7"/>
    <w:rsid w:val="00AA144B"/>
    <w:rsid w:val="00AD44AC"/>
    <w:rsid w:val="00AD75FE"/>
    <w:rsid w:val="00AE5999"/>
    <w:rsid w:val="00AF2645"/>
    <w:rsid w:val="00B01968"/>
    <w:rsid w:val="00B06A64"/>
    <w:rsid w:val="00B236DC"/>
    <w:rsid w:val="00B427EA"/>
    <w:rsid w:val="00B451DE"/>
    <w:rsid w:val="00B636DD"/>
    <w:rsid w:val="00B64368"/>
    <w:rsid w:val="00B71441"/>
    <w:rsid w:val="00B77408"/>
    <w:rsid w:val="00B77469"/>
    <w:rsid w:val="00BB467E"/>
    <w:rsid w:val="00BC0297"/>
    <w:rsid w:val="00BE0296"/>
    <w:rsid w:val="00C22D66"/>
    <w:rsid w:val="00C279AA"/>
    <w:rsid w:val="00C30004"/>
    <w:rsid w:val="00C4385F"/>
    <w:rsid w:val="00C47241"/>
    <w:rsid w:val="00C579D2"/>
    <w:rsid w:val="00CB3F11"/>
    <w:rsid w:val="00CC4EC5"/>
    <w:rsid w:val="00CD3F28"/>
    <w:rsid w:val="00CD5BD6"/>
    <w:rsid w:val="00D0246A"/>
    <w:rsid w:val="00D3613B"/>
    <w:rsid w:val="00D65C26"/>
    <w:rsid w:val="00DA2704"/>
    <w:rsid w:val="00DD039D"/>
    <w:rsid w:val="00DE7BDA"/>
    <w:rsid w:val="00E057BC"/>
    <w:rsid w:val="00E211FC"/>
    <w:rsid w:val="00E2261F"/>
    <w:rsid w:val="00E53A14"/>
    <w:rsid w:val="00E542A6"/>
    <w:rsid w:val="00E603BC"/>
    <w:rsid w:val="00E83585"/>
    <w:rsid w:val="00E92714"/>
    <w:rsid w:val="00EE403F"/>
    <w:rsid w:val="00F000E0"/>
    <w:rsid w:val="00F03AC7"/>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findhit">
    <w:name w:val="findhit"/>
    <w:basedOn w:val="DefaultParagraphFont"/>
    <w:rsid w:val="002B4D37"/>
  </w:style>
  <w:style w:type="character" w:customStyle="1" w:styleId="normaltextrun">
    <w:name w:val="normaltextrun"/>
    <w:basedOn w:val="DefaultParagraphFont"/>
    <w:rsid w:val="002B4D37"/>
  </w:style>
  <w:style w:type="character" w:customStyle="1" w:styleId="eop">
    <w:name w:val="eop"/>
    <w:basedOn w:val="DefaultParagraphFont"/>
    <w:rsid w:val="002B4D37"/>
  </w:style>
  <w:style w:type="paragraph" w:customStyle="1" w:styleId="paragraph">
    <w:name w:val="paragraph"/>
    <w:basedOn w:val="Normal"/>
    <w:rsid w:val="002B4D37"/>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23301">
      <w:bodyDiv w:val="1"/>
      <w:marLeft w:val="0"/>
      <w:marRight w:val="0"/>
      <w:marTop w:val="0"/>
      <w:marBottom w:val="0"/>
      <w:divBdr>
        <w:top w:val="none" w:sz="0" w:space="0" w:color="auto"/>
        <w:left w:val="none" w:sz="0" w:space="0" w:color="auto"/>
        <w:bottom w:val="none" w:sz="0" w:space="0" w:color="auto"/>
        <w:right w:val="none" w:sz="0" w:space="0" w:color="auto"/>
      </w:divBdr>
    </w:div>
    <w:div w:id="1118836344">
      <w:bodyDiv w:val="1"/>
      <w:marLeft w:val="0"/>
      <w:marRight w:val="0"/>
      <w:marTop w:val="0"/>
      <w:marBottom w:val="0"/>
      <w:divBdr>
        <w:top w:val="none" w:sz="0" w:space="0" w:color="auto"/>
        <w:left w:val="none" w:sz="0" w:space="0" w:color="auto"/>
        <w:bottom w:val="none" w:sz="0" w:space="0" w:color="auto"/>
        <w:right w:val="none" w:sz="0" w:space="0" w:color="auto"/>
      </w:divBdr>
    </w:div>
    <w:div w:id="1287159723">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7531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BBD1887D-0E94-4E7E-AC5E-58E6F0C20444}"/>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3527</Words>
  <Characters>20104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2026-09-07T14:42:00Z</dcterms:created>
  <dcterms:modified xsi:type="dcterms:W3CDTF">2026-09-07T14:42:00Z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2deac434-8236-4c9f-84cf-f4af0a4b818d</vt:lpwstr>
  </property>
</Properties>
</file>